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14" w:rsidRDefault="00FB181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B1814" w:rsidRDefault="00FB1814">
      <w:pPr>
        <w:pStyle w:val="ConsPlusNormal"/>
        <w:jc w:val="both"/>
        <w:outlineLvl w:val="0"/>
      </w:pPr>
    </w:p>
    <w:p w:rsidR="00FB1814" w:rsidRDefault="00FB1814">
      <w:pPr>
        <w:pStyle w:val="ConsPlusTitle"/>
        <w:jc w:val="center"/>
        <w:outlineLvl w:val="0"/>
      </w:pPr>
      <w:r>
        <w:t>АДМИНИСТРАЦИЯ ГОРОДА ПЕРМИ</w:t>
      </w:r>
    </w:p>
    <w:p w:rsidR="00FB1814" w:rsidRDefault="00FB1814">
      <w:pPr>
        <w:pStyle w:val="ConsPlusTitle"/>
        <w:jc w:val="center"/>
      </w:pPr>
    </w:p>
    <w:p w:rsidR="00FB1814" w:rsidRDefault="00FB1814">
      <w:pPr>
        <w:pStyle w:val="ConsPlusTitle"/>
        <w:jc w:val="center"/>
      </w:pPr>
      <w:r>
        <w:t>ПОСТАНОВЛЕНИЕ</w:t>
      </w:r>
    </w:p>
    <w:p w:rsidR="00FB1814" w:rsidRDefault="00FB1814">
      <w:pPr>
        <w:pStyle w:val="ConsPlusTitle"/>
        <w:jc w:val="center"/>
      </w:pPr>
      <w:r>
        <w:t>от 11 августа 2021 г. N 590</w:t>
      </w:r>
    </w:p>
    <w:p w:rsidR="00FB1814" w:rsidRDefault="00FB1814">
      <w:pPr>
        <w:pStyle w:val="ConsPlusTitle"/>
        <w:jc w:val="center"/>
      </w:pPr>
    </w:p>
    <w:p w:rsidR="00FB1814" w:rsidRDefault="00FB1814">
      <w:pPr>
        <w:pStyle w:val="ConsPlusTitle"/>
        <w:jc w:val="center"/>
      </w:pPr>
      <w:r>
        <w:t>О СОЗДАНИИ РАБОЧЕЙ ГРУППЫ ПО ПРОВЕРКЕ ОБОСНОВАННОСТИ ЗАКУПОК</w:t>
      </w:r>
    </w:p>
    <w:p w:rsidR="00FB1814" w:rsidRDefault="00FB1814">
      <w:pPr>
        <w:pStyle w:val="ConsPlusTitle"/>
        <w:jc w:val="center"/>
      </w:pPr>
      <w:r>
        <w:t>ДЛЯ НУЖД МУНИЦИПАЛЬНОГО ОБРАЗОВАНИЯ ГОРОД ПЕРМЬ</w:t>
      </w:r>
    </w:p>
    <w:p w:rsidR="00FB1814" w:rsidRDefault="00FB1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1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1814" w:rsidRDefault="00FB1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1814" w:rsidRDefault="00FB1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1814" w:rsidRDefault="00FB1814">
            <w:pPr>
              <w:pStyle w:val="ConsPlusNormal"/>
              <w:jc w:val="center"/>
            </w:pPr>
            <w:r>
              <w:rPr>
                <w:color w:val="392C69"/>
              </w:rPr>
              <w:t>Список изменяющих документов</w:t>
            </w:r>
          </w:p>
          <w:p w:rsidR="00FB1814" w:rsidRDefault="00FB1814">
            <w:pPr>
              <w:pStyle w:val="ConsPlusNormal"/>
              <w:jc w:val="center"/>
            </w:pPr>
            <w:r>
              <w:rPr>
                <w:color w:val="392C69"/>
              </w:rPr>
              <w:t xml:space="preserve">(в ред. Постановлений Администрации г. Перми от 03.06.2022 </w:t>
            </w:r>
            <w:hyperlink r:id="rId5">
              <w:r>
                <w:rPr>
                  <w:color w:val="0000FF"/>
                </w:rPr>
                <w:t>N 442</w:t>
              </w:r>
            </w:hyperlink>
            <w:r>
              <w:rPr>
                <w:color w:val="392C69"/>
              </w:rPr>
              <w:t>,</w:t>
            </w:r>
          </w:p>
          <w:p w:rsidR="00FB1814" w:rsidRDefault="00FB1814">
            <w:pPr>
              <w:pStyle w:val="ConsPlusNormal"/>
              <w:jc w:val="center"/>
            </w:pPr>
            <w:r>
              <w:rPr>
                <w:color w:val="392C69"/>
              </w:rPr>
              <w:t xml:space="preserve">от 09.02.2023 </w:t>
            </w:r>
            <w:hyperlink r:id="rId6">
              <w:r>
                <w:rPr>
                  <w:color w:val="0000FF"/>
                </w:rPr>
                <w:t>N 87</w:t>
              </w:r>
            </w:hyperlink>
            <w:r>
              <w:rPr>
                <w:color w:val="392C69"/>
              </w:rPr>
              <w:t xml:space="preserve">, от 04.07.2023 </w:t>
            </w:r>
            <w:hyperlink r:id="rId7">
              <w:r>
                <w:rPr>
                  <w:color w:val="0000FF"/>
                </w:rPr>
                <w:t>N 571</w:t>
              </w:r>
            </w:hyperlink>
            <w:r>
              <w:rPr>
                <w:color w:val="392C69"/>
              </w:rPr>
              <w:t xml:space="preserve">, от 18.10.2023 </w:t>
            </w:r>
            <w:hyperlink r:id="rId8">
              <w:r>
                <w:rPr>
                  <w:color w:val="0000FF"/>
                </w:rPr>
                <w:t>N 1109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1814" w:rsidRDefault="00FB1814">
            <w:pPr>
              <w:pStyle w:val="ConsPlusNormal"/>
            </w:pPr>
          </w:p>
        </w:tc>
      </w:tr>
    </w:tbl>
    <w:p w:rsidR="00FB1814" w:rsidRDefault="00FB1814">
      <w:pPr>
        <w:pStyle w:val="ConsPlusNormal"/>
        <w:jc w:val="both"/>
      </w:pPr>
    </w:p>
    <w:p w:rsidR="00FB1814" w:rsidRDefault="00FB1814">
      <w:pPr>
        <w:pStyle w:val="ConsPlusNormal"/>
        <w:ind w:firstLine="540"/>
        <w:jc w:val="both"/>
      </w:pPr>
      <w:r>
        <w:t>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 администрация города Перми постановляет:</w:t>
      </w:r>
    </w:p>
    <w:p w:rsidR="00FB1814" w:rsidRDefault="00FB1814">
      <w:pPr>
        <w:pStyle w:val="ConsPlusNormal"/>
        <w:jc w:val="both"/>
      </w:pPr>
    </w:p>
    <w:p w:rsidR="00FB1814" w:rsidRDefault="00FB1814">
      <w:pPr>
        <w:pStyle w:val="ConsPlusNormal"/>
        <w:ind w:firstLine="540"/>
        <w:jc w:val="both"/>
      </w:pPr>
      <w:r>
        <w:t>1. Создать рабочую группу по проверке обоснованности закупок для нужд муниципального образования город Пермь.</w:t>
      </w:r>
    </w:p>
    <w:p w:rsidR="00FB1814" w:rsidRDefault="00FB1814">
      <w:pPr>
        <w:pStyle w:val="ConsPlusNormal"/>
        <w:spacing w:before="280"/>
        <w:ind w:firstLine="540"/>
        <w:jc w:val="both"/>
      </w:pPr>
      <w:r>
        <w:t>2. Утвердить прилагаемые:</w:t>
      </w:r>
    </w:p>
    <w:p w:rsidR="00FB1814" w:rsidRDefault="00FB1814">
      <w:pPr>
        <w:pStyle w:val="ConsPlusNormal"/>
        <w:spacing w:before="280"/>
        <w:ind w:firstLine="540"/>
        <w:jc w:val="both"/>
      </w:pPr>
      <w:r>
        <w:t xml:space="preserve">2.1. </w:t>
      </w:r>
      <w:hyperlink w:anchor="P35">
        <w:r>
          <w:rPr>
            <w:color w:val="0000FF"/>
          </w:rPr>
          <w:t>состав</w:t>
        </w:r>
      </w:hyperlink>
      <w:r>
        <w:t xml:space="preserve"> рабочей группы по проверке обоснованности закупок для нужд муниципального образования город Пермь;</w:t>
      </w:r>
    </w:p>
    <w:p w:rsidR="00FB1814" w:rsidRDefault="00FB1814">
      <w:pPr>
        <w:pStyle w:val="ConsPlusNormal"/>
        <w:spacing w:before="280"/>
        <w:ind w:firstLine="540"/>
        <w:jc w:val="both"/>
      </w:pPr>
      <w:r>
        <w:t xml:space="preserve">2.2. </w:t>
      </w:r>
      <w:hyperlink w:anchor="P74">
        <w:r>
          <w:rPr>
            <w:color w:val="0000FF"/>
          </w:rPr>
          <w:t>регламент</w:t>
        </w:r>
      </w:hyperlink>
      <w:r>
        <w:t xml:space="preserve"> деятельности рабочей группы по проверке обоснованности закупок для нужд муниципального образования город Пермь.</w:t>
      </w:r>
    </w:p>
    <w:p w:rsidR="00FB1814" w:rsidRDefault="00FB1814">
      <w:pPr>
        <w:pStyle w:val="ConsPlusNormal"/>
        <w:spacing w:before="28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FB1814" w:rsidRDefault="00FB1814">
      <w:pPr>
        <w:pStyle w:val="ConsPlusNormal"/>
        <w:spacing w:before="28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B1814" w:rsidRDefault="00FB1814">
      <w:pPr>
        <w:pStyle w:val="ConsPlusNormal"/>
        <w:spacing w:before="280"/>
        <w:ind w:firstLine="540"/>
        <w:jc w:val="both"/>
      </w:pPr>
      <w: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w:t>
      </w:r>
      <w:r>
        <w:lastRenderedPageBreak/>
        <w:t>Пермь в информационно-телекоммуникационной сети Интернет.</w:t>
      </w:r>
    </w:p>
    <w:p w:rsidR="00FB1814" w:rsidRDefault="00FB1814">
      <w:pPr>
        <w:pStyle w:val="ConsPlusNormal"/>
        <w:spacing w:before="280"/>
        <w:ind w:firstLine="540"/>
        <w:jc w:val="both"/>
      </w:pPr>
      <w:r>
        <w:t>6. Контроль за исполнением настоящего постановления возложить на первого заместителя главы администрации города Перми Хайруллина Э.А.</w:t>
      </w:r>
    </w:p>
    <w:p w:rsidR="00FB1814" w:rsidRDefault="00FB1814">
      <w:pPr>
        <w:pStyle w:val="ConsPlusNormal"/>
        <w:jc w:val="both"/>
      </w:pPr>
    </w:p>
    <w:p w:rsidR="00FB1814" w:rsidRDefault="00FB1814">
      <w:pPr>
        <w:pStyle w:val="ConsPlusNormal"/>
        <w:jc w:val="right"/>
      </w:pPr>
      <w:r>
        <w:t>Глава города Перми</w:t>
      </w:r>
    </w:p>
    <w:p w:rsidR="00FB1814" w:rsidRDefault="00FB1814">
      <w:pPr>
        <w:pStyle w:val="ConsPlusNormal"/>
        <w:jc w:val="right"/>
      </w:pPr>
      <w:r>
        <w:t>А.Н.ДЕМКИН</w:t>
      </w:r>
    </w:p>
    <w:p w:rsidR="00FB1814" w:rsidRDefault="00FB1814">
      <w:pPr>
        <w:pStyle w:val="ConsPlusNormal"/>
        <w:jc w:val="both"/>
      </w:pPr>
    </w:p>
    <w:p w:rsidR="00FB1814" w:rsidRDefault="00FB1814">
      <w:pPr>
        <w:pStyle w:val="ConsPlusNormal"/>
        <w:jc w:val="both"/>
      </w:pPr>
    </w:p>
    <w:p w:rsidR="00FB1814" w:rsidRDefault="00FB1814">
      <w:pPr>
        <w:pStyle w:val="ConsPlusNormal"/>
        <w:jc w:val="both"/>
      </w:pPr>
    </w:p>
    <w:p w:rsidR="00FB1814" w:rsidRDefault="00FB1814">
      <w:pPr>
        <w:pStyle w:val="ConsPlusNormal"/>
        <w:jc w:val="both"/>
      </w:pPr>
    </w:p>
    <w:p w:rsidR="00FB1814" w:rsidRDefault="00FB1814">
      <w:pPr>
        <w:pStyle w:val="ConsPlusNormal"/>
        <w:jc w:val="both"/>
      </w:pPr>
    </w:p>
    <w:p w:rsidR="00FB1814" w:rsidRDefault="00FB1814">
      <w:pPr>
        <w:pStyle w:val="ConsPlusNormal"/>
        <w:jc w:val="right"/>
        <w:outlineLvl w:val="0"/>
      </w:pPr>
      <w:r>
        <w:t>УТВЕРЖДЕН</w:t>
      </w:r>
    </w:p>
    <w:p w:rsidR="00FB1814" w:rsidRDefault="00FB1814">
      <w:pPr>
        <w:pStyle w:val="ConsPlusNormal"/>
        <w:jc w:val="right"/>
      </w:pPr>
      <w:r>
        <w:t>постановлением</w:t>
      </w:r>
    </w:p>
    <w:p w:rsidR="00FB1814" w:rsidRDefault="00FB1814">
      <w:pPr>
        <w:pStyle w:val="ConsPlusNormal"/>
        <w:jc w:val="right"/>
      </w:pPr>
      <w:r>
        <w:t>администрации города Перми</w:t>
      </w:r>
    </w:p>
    <w:p w:rsidR="00FB1814" w:rsidRDefault="00FB1814">
      <w:pPr>
        <w:pStyle w:val="ConsPlusNormal"/>
        <w:jc w:val="right"/>
      </w:pPr>
      <w:r>
        <w:t>от 11.08.2021 N 590</w:t>
      </w:r>
    </w:p>
    <w:p w:rsidR="00FB1814" w:rsidRDefault="00FB1814">
      <w:pPr>
        <w:pStyle w:val="ConsPlusNormal"/>
        <w:jc w:val="both"/>
      </w:pPr>
    </w:p>
    <w:p w:rsidR="00FB1814" w:rsidRDefault="00FB1814">
      <w:pPr>
        <w:pStyle w:val="ConsPlusTitle"/>
        <w:jc w:val="center"/>
      </w:pPr>
      <w:bookmarkStart w:id="0" w:name="P35"/>
      <w:bookmarkEnd w:id="0"/>
      <w:r>
        <w:t>СОСТАВ</w:t>
      </w:r>
    </w:p>
    <w:p w:rsidR="00FB1814" w:rsidRDefault="00FB1814">
      <w:pPr>
        <w:pStyle w:val="ConsPlusTitle"/>
        <w:jc w:val="center"/>
      </w:pPr>
      <w:r>
        <w:t>РАБОЧЕЙ ГРУППЫ ПО ПРОВЕРКЕ ОБОСНОВАННОСТИ ЗАКУПОК ДЛЯ НУЖД</w:t>
      </w:r>
    </w:p>
    <w:p w:rsidR="00FB1814" w:rsidRDefault="00FB1814">
      <w:pPr>
        <w:pStyle w:val="ConsPlusTitle"/>
        <w:jc w:val="center"/>
      </w:pPr>
      <w:r>
        <w:t>МУНИЦИПАЛЬНОГО ОБРАЗОВАНИЯ ГОРОД ПЕРМЬ</w:t>
      </w:r>
    </w:p>
    <w:p w:rsidR="00FB1814" w:rsidRDefault="00FB1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1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1814" w:rsidRDefault="00FB1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1814" w:rsidRDefault="00FB1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1814" w:rsidRDefault="00FB1814">
            <w:pPr>
              <w:pStyle w:val="ConsPlusNormal"/>
              <w:jc w:val="center"/>
            </w:pPr>
            <w:r>
              <w:rPr>
                <w:color w:val="392C69"/>
              </w:rPr>
              <w:t>Список изменяющих документов</w:t>
            </w:r>
          </w:p>
          <w:p w:rsidR="00FB1814" w:rsidRDefault="00FB1814">
            <w:pPr>
              <w:pStyle w:val="ConsPlusNormal"/>
              <w:jc w:val="center"/>
            </w:pPr>
            <w:r>
              <w:rPr>
                <w:color w:val="392C69"/>
              </w:rPr>
              <w:t xml:space="preserve">(в ред. Постановлений Администрации г. Перми от 03.06.2022 </w:t>
            </w:r>
            <w:hyperlink r:id="rId9">
              <w:r>
                <w:rPr>
                  <w:color w:val="0000FF"/>
                </w:rPr>
                <w:t>N 442</w:t>
              </w:r>
            </w:hyperlink>
            <w:r>
              <w:rPr>
                <w:color w:val="392C69"/>
              </w:rPr>
              <w:t>,</w:t>
            </w:r>
          </w:p>
          <w:p w:rsidR="00FB1814" w:rsidRDefault="00FB1814">
            <w:pPr>
              <w:pStyle w:val="ConsPlusNormal"/>
              <w:jc w:val="center"/>
            </w:pPr>
            <w:r>
              <w:rPr>
                <w:color w:val="392C69"/>
              </w:rPr>
              <w:t xml:space="preserve">от 09.02.2023 </w:t>
            </w:r>
            <w:hyperlink r:id="rId10">
              <w:r>
                <w:rPr>
                  <w:color w:val="0000FF"/>
                </w:rPr>
                <w:t>N 87</w:t>
              </w:r>
            </w:hyperlink>
            <w:r>
              <w:rPr>
                <w:color w:val="392C69"/>
              </w:rPr>
              <w:t xml:space="preserve">, от 18.10.2023 </w:t>
            </w:r>
            <w:hyperlink r:id="rId11">
              <w:r>
                <w:rPr>
                  <w:color w:val="0000FF"/>
                </w:rPr>
                <w:t>N 1109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1814" w:rsidRDefault="00FB1814">
            <w:pPr>
              <w:pStyle w:val="ConsPlusNormal"/>
            </w:pPr>
          </w:p>
        </w:tc>
      </w:tr>
    </w:tbl>
    <w:p w:rsidR="00FB1814" w:rsidRDefault="00FB18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B1814">
        <w:tc>
          <w:tcPr>
            <w:tcW w:w="9070" w:type="dxa"/>
            <w:gridSpan w:val="2"/>
            <w:tcBorders>
              <w:top w:val="nil"/>
              <w:left w:val="nil"/>
              <w:bottom w:val="nil"/>
              <w:right w:val="nil"/>
            </w:tcBorders>
          </w:tcPr>
          <w:p w:rsidR="00FB1814" w:rsidRDefault="00FB1814">
            <w:pPr>
              <w:pStyle w:val="ConsPlusNormal"/>
            </w:pPr>
            <w:r>
              <w:t>Председатель:</w:t>
            </w:r>
          </w:p>
        </w:tc>
      </w:tr>
      <w:tr w:rsidR="00FB1814">
        <w:tc>
          <w:tcPr>
            <w:tcW w:w="2324" w:type="dxa"/>
            <w:tcBorders>
              <w:top w:val="nil"/>
              <w:left w:val="nil"/>
              <w:bottom w:val="nil"/>
              <w:right w:val="nil"/>
            </w:tcBorders>
          </w:tcPr>
          <w:p w:rsidR="00FB1814" w:rsidRDefault="00FB1814">
            <w:pPr>
              <w:pStyle w:val="ConsPlusNormal"/>
            </w:pPr>
            <w:r>
              <w:t>Фурман Яна Валерьевна</w:t>
            </w:r>
          </w:p>
        </w:tc>
        <w:tc>
          <w:tcPr>
            <w:tcW w:w="6746" w:type="dxa"/>
            <w:tcBorders>
              <w:top w:val="nil"/>
              <w:left w:val="nil"/>
              <w:bottom w:val="nil"/>
              <w:right w:val="nil"/>
            </w:tcBorders>
          </w:tcPr>
          <w:p w:rsidR="00FB1814" w:rsidRDefault="00FB1814">
            <w:pPr>
              <w:pStyle w:val="ConsPlusNormal"/>
            </w:pPr>
            <w:r>
              <w:t xml:space="preserve">- </w:t>
            </w:r>
            <w:proofErr w:type="spellStart"/>
            <w:r>
              <w:t>и.о</w:t>
            </w:r>
            <w:proofErr w:type="spellEnd"/>
            <w:r>
              <w:t>. заместителя главы администрации города Перми</w:t>
            </w:r>
          </w:p>
        </w:tc>
      </w:tr>
      <w:tr w:rsidR="00FB1814">
        <w:tc>
          <w:tcPr>
            <w:tcW w:w="9070" w:type="dxa"/>
            <w:gridSpan w:val="2"/>
            <w:tcBorders>
              <w:top w:val="nil"/>
              <w:left w:val="nil"/>
              <w:bottom w:val="nil"/>
              <w:right w:val="nil"/>
            </w:tcBorders>
          </w:tcPr>
          <w:p w:rsidR="00FB1814" w:rsidRDefault="00FB1814">
            <w:pPr>
              <w:pStyle w:val="ConsPlusNormal"/>
            </w:pPr>
            <w:r>
              <w:t>Заместитель председателя:</w:t>
            </w:r>
          </w:p>
        </w:tc>
      </w:tr>
      <w:tr w:rsidR="00FB1814">
        <w:tc>
          <w:tcPr>
            <w:tcW w:w="2324" w:type="dxa"/>
            <w:tcBorders>
              <w:top w:val="nil"/>
              <w:left w:val="nil"/>
              <w:bottom w:val="nil"/>
              <w:right w:val="nil"/>
            </w:tcBorders>
          </w:tcPr>
          <w:p w:rsidR="00FB1814" w:rsidRDefault="00FB1814">
            <w:pPr>
              <w:pStyle w:val="ConsPlusNormal"/>
            </w:pPr>
            <w:proofErr w:type="spellStart"/>
            <w:r>
              <w:t>Титяпкина</w:t>
            </w:r>
            <w:proofErr w:type="spellEnd"/>
            <w:r>
              <w:t xml:space="preserve"> Вера Сергеевна</w:t>
            </w:r>
          </w:p>
        </w:tc>
        <w:tc>
          <w:tcPr>
            <w:tcW w:w="6746" w:type="dxa"/>
            <w:tcBorders>
              <w:top w:val="nil"/>
              <w:left w:val="nil"/>
              <w:bottom w:val="nil"/>
              <w:right w:val="nil"/>
            </w:tcBorders>
          </w:tcPr>
          <w:p w:rsidR="00FB1814" w:rsidRDefault="00FB1814">
            <w:pPr>
              <w:pStyle w:val="ConsPlusNormal"/>
            </w:pPr>
            <w:r>
              <w:t>- начальник департамента финансов администрации города Перми</w:t>
            </w:r>
          </w:p>
        </w:tc>
      </w:tr>
      <w:tr w:rsidR="00FB1814">
        <w:tc>
          <w:tcPr>
            <w:tcW w:w="9070" w:type="dxa"/>
            <w:gridSpan w:val="2"/>
            <w:tcBorders>
              <w:top w:val="nil"/>
              <w:left w:val="nil"/>
              <w:bottom w:val="nil"/>
              <w:right w:val="nil"/>
            </w:tcBorders>
          </w:tcPr>
          <w:p w:rsidR="00FB1814" w:rsidRDefault="00FB1814">
            <w:pPr>
              <w:pStyle w:val="ConsPlusNormal"/>
            </w:pPr>
            <w:r>
              <w:t>Секретарь:</w:t>
            </w:r>
          </w:p>
        </w:tc>
      </w:tr>
      <w:tr w:rsidR="00FB1814">
        <w:tc>
          <w:tcPr>
            <w:tcW w:w="2324" w:type="dxa"/>
            <w:tcBorders>
              <w:top w:val="nil"/>
              <w:left w:val="nil"/>
              <w:bottom w:val="nil"/>
              <w:right w:val="nil"/>
            </w:tcBorders>
          </w:tcPr>
          <w:p w:rsidR="00FB1814" w:rsidRDefault="00FB1814">
            <w:pPr>
              <w:pStyle w:val="ConsPlusNormal"/>
            </w:pPr>
            <w:r>
              <w:t>Заозерова Ирина Эдуардовна</w:t>
            </w:r>
          </w:p>
        </w:tc>
        <w:tc>
          <w:tcPr>
            <w:tcW w:w="6746" w:type="dxa"/>
            <w:tcBorders>
              <w:top w:val="nil"/>
              <w:left w:val="nil"/>
              <w:bottom w:val="nil"/>
              <w:right w:val="nil"/>
            </w:tcBorders>
          </w:tcPr>
          <w:p w:rsidR="00FB1814" w:rsidRDefault="00FB1814">
            <w:pPr>
              <w:pStyle w:val="ConsPlusNormal"/>
            </w:pPr>
            <w:r>
              <w:t>- заместитель начальника управления - начальник отдела муниципальных закупок управления муниципального заказа администрации города Перми</w:t>
            </w:r>
          </w:p>
        </w:tc>
      </w:tr>
      <w:tr w:rsidR="00FB1814">
        <w:tc>
          <w:tcPr>
            <w:tcW w:w="9070" w:type="dxa"/>
            <w:gridSpan w:val="2"/>
            <w:tcBorders>
              <w:top w:val="nil"/>
              <w:left w:val="nil"/>
              <w:bottom w:val="nil"/>
              <w:right w:val="nil"/>
            </w:tcBorders>
          </w:tcPr>
          <w:p w:rsidR="00FB1814" w:rsidRDefault="00FB1814">
            <w:pPr>
              <w:pStyle w:val="ConsPlusNormal"/>
            </w:pPr>
            <w:r>
              <w:t>Члены рабочей группы:</w:t>
            </w:r>
          </w:p>
        </w:tc>
      </w:tr>
      <w:tr w:rsidR="00FB1814">
        <w:tc>
          <w:tcPr>
            <w:tcW w:w="2324" w:type="dxa"/>
            <w:tcBorders>
              <w:top w:val="nil"/>
              <w:left w:val="nil"/>
              <w:bottom w:val="nil"/>
              <w:right w:val="nil"/>
            </w:tcBorders>
          </w:tcPr>
          <w:p w:rsidR="00FB1814" w:rsidRDefault="00FB1814">
            <w:pPr>
              <w:pStyle w:val="ConsPlusNormal"/>
            </w:pPr>
            <w:r>
              <w:t xml:space="preserve">Ворончихин Александр </w:t>
            </w:r>
            <w:r>
              <w:lastRenderedPageBreak/>
              <w:t>Юрьевич</w:t>
            </w:r>
          </w:p>
        </w:tc>
        <w:tc>
          <w:tcPr>
            <w:tcW w:w="6746" w:type="dxa"/>
            <w:tcBorders>
              <w:top w:val="nil"/>
              <w:left w:val="nil"/>
              <w:bottom w:val="nil"/>
              <w:right w:val="nil"/>
            </w:tcBorders>
          </w:tcPr>
          <w:p w:rsidR="00FB1814" w:rsidRDefault="00FB1814">
            <w:pPr>
              <w:pStyle w:val="ConsPlusNormal"/>
            </w:pPr>
            <w:r>
              <w:lastRenderedPageBreak/>
              <w:t>- начальник контрольного департамента администрации города Перми</w:t>
            </w:r>
          </w:p>
        </w:tc>
      </w:tr>
      <w:tr w:rsidR="00FB1814">
        <w:tc>
          <w:tcPr>
            <w:tcW w:w="2324" w:type="dxa"/>
            <w:tcBorders>
              <w:top w:val="nil"/>
              <w:left w:val="nil"/>
              <w:bottom w:val="nil"/>
              <w:right w:val="nil"/>
            </w:tcBorders>
          </w:tcPr>
          <w:p w:rsidR="00FB1814" w:rsidRDefault="00FB1814">
            <w:pPr>
              <w:pStyle w:val="ConsPlusNormal"/>
            </w:pPr>
            <w:r>
              <w:t>Истомина Нина Георгиевна</w:t>
            </w:r>
          </w:p>
        </w:tc>
        <w:tc>
          <w:tcPr>
            <w:tcW w:w="6746" w:type="dxa"/>
            <w:tcBorders>
              <w:top w:val="nil"/>
              <w:left w:val="nil"/>
              <w:bottom w:val="nil"/>
              <w:right w:val="nil"/>
            </w:tcBorders>
          </w:tcPr>
          <w:p w:rsidR="00FB1814" w:rsidRDefault="00FB1814">
            <w:pPr>
              <w:pStyle w:val="ConsPlusNormal"/>
            </w:pPr>
            <w:r>
              <w:t>- заместитель начальника департамента - начальник управления расходов бюджета департамента финансов администрации города Перми</w:t>
            </w:r>
          </w:p>
        </w:tc>
      </w:tr>
      <w:tr w:rsidR="00FB1814">
        <w:tc>
          <w:tcPr>
            <w:tcW w:w="2324" w:type="dxa"/>
            <w:tcBorders>
              <w:top w:val="nil"/>
              <w:left w:val="nil"/>
              <w:bottom w:val="nil"/>
              <w:right w:val="nil"/>
            </w:tcBorders>
          </w:tcPr>
          <w:p w:rsidR="00FB1814" w:rsidRDefault="00FB1814">
            <w:pPr>
              <w:pStyle w:val="ConsPlusNormal"/>
            </w:pPr>
            <w:proofErr w:type="spellStart"/>
            <w:r>
              <w:t>Крузель</w:t>
            </w:r>
            <w:proofErr w:type="spellEnd"/>
            <w:r>
              <w:t xml:space="preserve"> Елена Ипполитовна</w:t>
            </w:r>
          </w:p>
        </w:tc>
        <w:tc>
          <w:tcPr>
            <w:tcW w:w="6746" w:type="dxa"/>
            <w:tcBorders>
              <w:top w:val="nil"/>
              <w:left w:val="nil"/>
              <w:bottom w:val="nil"/>
              <w:right w:val="nil"/>
            </w:tcBorders>
          </w:tcPr>
          <w:p w:rsidR="00FB1814" w:rsidRDefault="00FB1814">
            <w:pPr>
              <w:pStyle w:val="ConsPlusNormal"/>
            </w:pPr>
            <w:r>
              <w:t>- начальник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w:t>
            </w:r>
          </w:p>
        </w:tc>
      </w:tr>
      <w:tr w:rsidR="00FB1814">
        <w:tc>
          <w:tcPr>
            <w:tcW w:w="2324" w:type="dxa"/>
            <w:tcBorders>
              <w:top w:val="nil"/>
              <w:left w:val="nil"/>
              <w:bottom w:val="nil"/>
              <w:right w:val="nil"/>
            </w:tcBorders>
          </w:tcPr>
          <w:p w:rsidR="00FB1814" w:rsidRDefault="00FB1814">
            <w:pPr>
              <w:pStyle w:val="ConsPlusNormal"/>
            </w:pPr>
            <w:proofErr w:type="spellStart"/>
            <w:r>
              <w:t>Лямина</w:t>
            </w:r>
            <w:proofErr w:type="spellEnd"/>
            <w:r>
              <w:t xml:space="preserve"> Анна Александровна</w:t>
            </w:r>
          </w:p>
        </w:tc>
        <w:tc>
          <w:tcPr>
            <w:tcW w:w="6746" w:type="dxa"/>
            <w:tcBorders>
              <w:top w:val="nil"/>
              <w:left w:val="nil"/>
              <w:bottom w:val="nil"/>
              <w:right w:val="nil"/>
            </w:tcBorders>
          </w:tcPr>
          <w:p w:rsidR="00FB1814" w:rsidRDefault="00FB1814">
            <w:pPr>
              <w:pStyle w:val="ConsPlusNormal"/>
            </w:pPr>
            <w:r>
              <w:t>- заместитель начальника отдела управления проектами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w:t>
            </w:r>
          </w:p>
        </w:tc>
      </w:tr>
      <w:tr w:rsidR="00FB1814">
        <w:tc>
          <w:tcPr>
            <w:tcW w:w="2324" w:type="dxa"/>
            <w:tcBorders>
              <w:top w:val="nil"/>
              <w:left w:val="nil"/>
              <w:bottom w:val="nil"/>
              <w:right w:val="nil"/>
            </w:tcBorders>
          </w:tcPr>
          <w:p w:rsidR="00FB1814" w:rsidRDefault="00FB1814">
            <w:pPr>
              <w:pStyle w:val="ConsPlusNormal"/>
            </w:pPr>
            <w:r>
              <w:t>Мохов Денис Анатольевич</w:t>
            </w:r>
          </w:p>
        </w:tc>
        <w:tc>
          <w:tcPr>
            <w:tcW w:w="6746" w:type="dxa"/>
            <w:tcBorders>
              <w:top w:val="nil"/>
              <w:left w:val="nil"/>
              <w:bottom w:val="nil"/>
              <w:right w:val="nil"/>
            </w:tcBorders>
          </w:tcPr>
          <w:p w:rsidR="00FB1814" w:rsidRDefault="00FB1814">
            <w:pPr>
              <w:pStyle w:val="ConsPlusNormal"/>
            </w:pPr>
            <w:r>
              <w:t>- начальник управления муниципального заказа администрации города Перми</w:t>
            </w:r>
          </w:p>
        </w:tc>
      </w:tr>
      <w:tr w:rsidR="00FB1814">
        <w:tc>
          <w:tcPr>
            <w:tcW w:w="2324" w:type="dxa"/>
            <w:tcBorders>
              <w:top w:val="nil"/>
              <w:left w:val="nil"/>
              <w:bottom w:val="nil"/>
              <w:right w:val="nil"/>
            </w:tcBorders>
          </w:tcPr>
          <w:p w:rsidR="00FB1814" w:rsidRDefault="00FB1814">
            <w:pPr>
              <w:pStyle w:val="ConsPlusNormal"/>
            </w:pPr>
            <w:r>
              <w:t>Тихонова Светлана Валериевна</w:t>
            </w:r>
          </w:p>
        </w:tc>
        <w:tc>
          <w:tcPr>
            <w:tcW w:w="6746" w:type="dxa"/>
            <w:tcBorders>
              <w:top w:val="nil"/>
              <w:left w:val="nil"/>
              <w:bottom w:val="nil"/>
              <w:right w:val="nil"/>
            </w:tcBorders>
          </w:tcPr>
          <w:p w:rsidR="00FB1814" w:rsidRDefault="00FB1814">
            <w:pPr>
              <w:pStyle w:val="ConsPlusNormal"/>
            </w:pPr>
            <w:r>
              <w:t>- начальник контрольно-ревизионного управления департамента финансов администрации города Перми</w:t>
            </w:r>
          </w:p>
        </w:tc>
      </w:tr>
    </w:tbl>
    <w:p w:rsidR="00FB1814" w:rsidRDefault="00FB1814">
      <w:pPr>
        <w:pStyle w:val="ConsPlusNormal"/>
        <w:jc w:val="both"/>
      </w:pPr>
    </w:p>
    <w:p w:rsidR="00FB1814" w:rsidRDefault="00FB1814">
      <w:pPr>
        <w:pStyle w:val="ConsPlusNormal"/>
        <w:jc w:val="both"/>
      </w:pPr>
    </w:p>
    <w:p w:rsidR="00FB1814" w:rsidRDefault="00FB1814">
      <w:pPr>
        <w:pStyle w:val="ConsPlusNormal"/>
        <w:jc w:val="both"/>
      </w:pPr>
    </w:p>
    <w:p w:rsidR="00FB1814" w:rsidRDefault="00FB1814">
      <w:pPr>
        <w:pStyle w:val="ConsPlusNormal"/>
        <w:jc w:val="both"/>
      </w:pPr>
    </w:p>
    <w:p w:rsidR="00FB1814" w:rsidRDefault="00FB1814">
      <w:pPr>
        <w:pStyle w:val="ConsPlusNormal"/>
        <w:jc w:val="both"/>
      </w:pPr>
    </w:p>
    <w:p w:rsidR="00FB1814" w:rsidRDefault="00FB1814">
      <w:pPr>
        <w:pStyle w:val="ConsPlusNormal"/>
        <w:jc w:val="right"/>
        <w:outlineLvl w:val="0"/>
      </w:pPr>
      <w:r>
        <w:t>УТВЕРЖДЕН</w:t>
      </w:r>
    </w:p>
    <w:p w:rsidR="00FB1814" w:rsidRDefault="00FB1814">
      <w:pPr>
        <w:pStyle w:val="ConsPlusNormal"/>
        <w:jc w:val="right"/>
      </w:pPr>
      <w:r>
        <w:t>постановлением</w:t>
      </w:r>
    </w:p>
    <w:p w:rsidR="00FB1814" w:rsidRDefault="00FB1814">
      <w:pPr>
        <w:pStyle w:val="ConsPlusNormal"/>
        <w:jc w:val="right"/>
      </w:pPr>
      <w:r>
        <w:t>администрации города Перми</w:t>
      </w:r>
    </w:p>
    <w:p w:rsidR="00FB1814" w:rsidRDefault="00FB1814">
      <w:pPr>
        <w:pStyle w:val="ConsPlusNormal"/>
        <w:jc w:val="right"/>
      </w:pPr>
      <w:r>
        <w:t>от 11.08.2021 N 590</w:t>
      </w:r>
    </w:p>
    <w:p w:rsidR="00FB1814" w:rsidRDefault="00FB1814">
      <w:pPr>
        <w:pStyle w:val="ConsPlusNormal"/>
        <w:jc w:val="both"/>
      </w:pPr>
    </w:p>
    <w:p w:rsidR="00FB1814" w:rsidRDefault="00FB1814">
      <w:pPr>
        <w:pStyle w:val="ConsPlusTitle"/>
        <w:jc w:val="center"/>
      </w:pPr>
      <w:bookmarkStart w:id="1" w:name="P74"/>
      <w:bookmarkEnd w:id="1"/>
      <w:r>
        <w:t>РЕГЛАМЕНТ</w:t>
      </w:r>
    </w:p>
    <w:p w:rsidR="00FB1814" w:rsidRDefault="00FB1814">
      <w:pPr>
        <w:pStyle w:val="ConsPlusTitle"/>
        <w:jc w:val="center"/>
      </w:pPr>
      <w:r>
        <w:t>ДЕЯТЕЛЬНОСТИ РАБОЧЕЙ ГРУППЫ ПО ПРОВЕРКЕ ОБОСНОВАННОСТИ</w:t>
      </w:r>
    </w:p>
    <w:p w:rsidR="00FB1814" w:rsidRDefault="00FB1814">
      <w:pPr>
        <w:pStyle w:val="ConsPlusTitle"/>
        <w:jc w:val="center"/>
      </w:pPr>
      <w:r>
        <w:t>ЗАКУПОК ДЛЯ НУЖД МУНИЦИПАЛЬНОГО ОБРАЗОВАНИЯ ГОРОД ПЕРМЬ</w:t>
      </w:r>
    </w:p>
    <w:p w:rsidR="00FB1814" w:rsidRDefault="00FB1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1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1814" w:rsidRDefault="00FB1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1814" w:rsidRDefault="00FB1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1814" w:rsidRDefault="00FB1814">
            <w:pPr>
              <w:pStyle w:val="ConsPlusNormal"/>
              <w:jc w:val="center"/>
            </w:pPr>
            <w:r>
              <w:rPr>
                <w:color w:val="392C69"/>
              </w:rPr>
              <w:t>Список изменяющих документов</w:t>
            </w:r>
          </w:p>
          <w:p w:rsidR="00FB1814" w:rsidRDefault="00FB1814">
            <w:pPr>
              <w:pStyle w:val="ConsPlusNormal"/>
              <w:jc w:val="center"/>
            </w:pPr>
            <w:r>
              <w:rPr>
                <w:color w:val="392C69"/>
              </w:rPr>
              <w:t xml:space="preserve">(в ред. Постановлений Администрации г. Перми от 03.06.2022 </w:t>
            </w:r>
            <w:hyperlink r:id="rId12">
              <w:r>
                <w:rPr>
                  <w:color w:val="0000FF"/>
                </w:rPr>
                <w:t>N 442</w:t>
              </w:r>
            </w:hyperlink>
            <w:r>
              <w:rPr>
                <w:color w:val="392C69"/>
              </w:rPr>
              <w:t>,</w:t>
            </w:r>
          </w:p>
          <w:p w:rsidR="00FB1814" w:rsidRDefault="00FB1814">
            <w:pPr>
              <w:pStyle w:val="ConsPlusNormal"/>
              <w:jc w:val="center"/>
            </w:pPr>
            <w:r>
              <w:rPr>
                <w:color w:val="392C69"/>
              </w:rPr>
              <w:lastRenderedPageBreak/>
              <w:t xml:space="preserve">от 09.02.2023 </w:t>
            </w:r>
            <w:hyperlink r:id="rId13">
              <w:r>
                <w:rPr>
                  <w:color w:val="0000FF"/>
                </w:rPr>
                <w:t>N 87</w:t>
              </w:r>
            </w:hyperlink>
            <w:r>
              <w:rPr>
                <w:color w:val="392C69"/>
              </w:rPr>
              <w:t xml:space="preserve">, от 04.07.2023 </w:t>
            </w:r>
            <w:hyperlink r:id="rId14">
              <w:r>
                <w:rPr>
                  <w:color w:val="0000FF"/>
                </w:rPr>
                <w:t>N 571</w:t>
              </w:r>
            </w:hyperlink>
            <w:r>
              <w:rPr>
                <w:color w:val="392C69"/>
              </w:rPr>
              <w:t xml:space="preserve">, от 18.10.2023 </w:t>
            </w:r>
            <w:hyperlink r:id="rId15">
              <w:r>
                <w:rPr>
                  <w:color w:val="0000FF"/>
                </w:rPr>
                <w:t>N 1109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1814" w:rsidRDefault="00FB1814">
            <w:pPr>
              <w:pStyle w:val="ConsPlusNormal"/>
            </w:pPr>
          </w:p>
        </w:tc>
      </w:tr>
    </w:tbl>
    <w:p w:rsidR="00FB1814" w:rsidRDefault="00FB1814">
      <w:pPr>
        <w:pStyle w:val="ConsPlusNormal"/>
        <w:jc w:val="both"/>
      </w:pPr>
    </w:p>
    <w:p w:rsidR="00FB1814" w:rsidRDefault="00FB1814">
      <w:pPr>
        <w:pStyle w:val="ConsPlusTitle"/>
        <w:jc w:val="center"/>
        <w:outlineLvl w:val="1"/>
      </w:pPr>
      <w:r>
        <w:t>I. Общие положения</w:t>
      </w:r>
    </w:p>
    <w:p w:rsidR="00FB1814" w:rsidRDefault="00FB1814">
      <w:pPr>
        <w:pStyle w:val="ConsPlusNormal"/>
        <w:jc w:val="both"/>
      </w:pPr>
    </w:p>
    <w:p w:rsidR="00FB1814" w:rsidRDefault="00FB1814">
      <w:pPr>
        <w:pStyle w:val="ConsPlusNormal"/>
        <w:ind w:firstLine="540"/>
        <w:jc w:val="both"/>
      </w:pPr>
      <w:r>
        <w:t xml:space="preserve">1.1. Настоящий Регламент деятельности рабочей группы по проверке обоснованности закупок для нужд муниципального образования город Пермь (далее - Регламент) определяет порядок деятельности рабочей группы по проверке обоснованности закупок для нужд муниципального образования город Пермь (далее - Рабочая группа) при рассмотрении заявок на осуществление закупок товаров, работ, услуг (далее - Заявки на проведение закупки) от заказчиков муниципального образования город Пермь, осуществляющих закупочную деятельность в порядке, установленном Федеральным </w:t>
      </w:r>
      <w:hyperlink r:id="rId16">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N 44-ФЗ, Заказчики), а также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 на предмет их обоснованности и целесообразности и принятии решений Рабочей группы по указанным вопросам.</w:t>
      </w:r>
    </w:p>
    <w:p w:rsidR="00FB1814" w:rsidRDefault="00FB1814">
      <w:pPr>
        <w:pStyle w:val="ConsPlusNormal"/>
        <w:jc w:val="both"/>
      </w:pPr>
      <w:r>
        <w:t xml:space="preserve">(в ред. Постановлений Администрации г. Перми от 03.06.2022 </w:t>
      </w:r>
      <w:hyperlink r:id="rId17">
        <w:r>
          <w:rPr>
            <w:color w:val="0000FF"/>
          </w:rPr>
          <w:t>N 442</w:t>
        </w:r>
      </w:hyperlink>
      <w:r>
        <w:t xml:space="preserve">, от 09.02.2023 </w:t>
      </w:r>
      <w:hyperlink r:id="rId18">
        <w:r>
          <w:rPr>
            <w:color w:val="0000FF"/>
          </w:rPr>
          <w:t>N 87</w:t>
        </w:r>
      </w:hyperlink>
      <w:r>
        <w:t>)</w:t>
      </w:r>
    </w:p>
    <w:p w:rsidR="00FB1814" w:rsidRDefault="00FB1814">
      <w:pPr>
        <w:pStyle w:val="ConsPlusNormal"/>
        <w:spacing w:before="280"/>
        <w:ind w:firstLine="540"/>
        <w:jc w:val="both"/>
      </w:pPr>
      <w:r>
        <w:t xml:space="preserve">1.2.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осуществляет прием Заявок на проведение закупки заказчиков в соответствии с </w:t>
      </w:r>
      <w:hyperlink w:anchor="P107">
        <w:r>
          <w:rPr>
            <w:color w:val="0000FF"/>
          </w:rPr>
          <w:t>пунктом 2.2</w:t>
        </w:r>
      </w:hyperlink>
      <w:r>
        <w:t xml:space="preserve"> настоящего Регламента, организует текущую деятельность Рабочей группы и подготовку материалов к заседанию Рабочей группы, осуществляет контроль за устранением заказчиками замечаний Рабочей группы.</w:t>
      </w:r>
    </w:p>
    <w:p w:rsidR="00FB1814" w:rsidRDefault="00FB1814">
      <w:pPr>
        <w:pStyle w:val="ConsPlusNormal"/>
        <w:jc w:val="both"/>
      </w:pPr>
      <w:r>
        <w:t xml:space="preserve">(п. 1.2 в ред. </w:t>
      </w:r>
      <w:hyperlink r:id="rId19">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t>1.3. Рабочая группа рассматривает:</w:t>
      </w:r>
    </w:p>
    <w:p w:rsidR="00FB1814" w:rsidRDefault="00FB1814">
      <w:pPr>
        <w:pStyle w:val="ConsPlusNormal"/>
        <w:spacing w:before="280"/>
        <w:ind w:firstLine="540"/>
        <w:jc w:val="both"/>
      </w:pPr>
      <w:bookmarkStart w:id="2" w:name="P88"/>
      <w:bookmarkEnd w:id="2"/>
      <w:r>
        <w:t xml:space="preserve">1.3.1.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w:t>
      </w:r>
      <w:hyperlink r:id="rId20">
        <w:r>
          <w:rPr>
            <w:color w:val="0000FF"/>
          </w:rPr>
          <w:t>частью 1 статьи 93</w:t>
        </w:r>
      </w:hyperlink>
      <w:r>
        <w:t xml:space="preserve"> Закона N 44-ФЗ;</w:t>
      </w:r>
    </w:p>
    <w:p w:rsidR="00FB1814" w:rsidRDefault="00FB1814">
      <w:pPr>
        <w:pStyle w:val="ConsPlusNormal"/>
        <w:spacing w:before="280"/>
        <w:ind w:firstLine="540"/>
        <w:jc w:val="both"/>
      </w:pPr>
      <w:bookmarkStart w:id="3" w:name="P89"/>
      <w:bookmarkEnd w:id="3"/>
      <w:r>
        <w:t>1.3.2. Заявки на проведение закупки на основании отдельных поручений Главы города Перми вне зависимости от размера НМЦК, МЗЦК;</w:t>
      </w:r>
    </w:p>
    <w:p w:rsidR="00FB1814" w:rsidRDefault="00FB1814">
      <w:pPr>
        <w:pStyle w:val="ConsPlusNormal"/>
        <w:spacing w:before="280"/>
        <w:ind w:firstLine="540"/>
        <w:jc w:val="both"/>
      </w:pPr>
      <w:bookmarkStart w:id="4" w:name="P90"/>
      <w:bookmarkEnd w:id="4"/>
      <w:r>
        <w:t xml:space="preserve">1.3.3. изменения в извещение об осуществлении закупки по заявкам, ранее </w:t>
      </w:r>
      <w:r>
        <w:lastRenderedPageBreak/>
        <w:t>рассмотренным на заседании Рабочей группы, при наличии разногласий между органом по сопровождению закупок и Заказчиком в отношении таких изменений.</w:t>
      </w:r>
    </w:p>
    <w:p w:rsidR="00FB1814" w:rsidRDefault="00FB1814">
      <w:pPr>
        <w:pStyle w:val="ConsPlusNormal"/>
        <w:jc w:val="both"/>
      </w:pPr>
      <w:r>
        <w:t xml:space="preserve">(в ред. Постановлений Администрации г. Перми от 03.06.2022 </w:t>
      </w:r>
      <w:hyperlink r:id="rId21">
        <w:r>
          <w:rPr>
            <w:color w:val="0000FF"/>
          </w:rPr>
          <w:t>N 442</w:t>
        </w:r>
      </w:hyperlink>
      <w:r>
        <w:t xml:space="preserve">, от 04.07.2023 </w:t>
      </w:r>
      <w:hyperlink r:id="rId22">
        <w:r>
          <w:rPr>
            <w:color w:val="0000FF"/>
          </w:rPr>
          <w:t>N 571</w:t>
        </w:r>
      </w:hyperlink>
      <w:r>
        <w:t>)</w:t>
      </w:r>
    </w:p>
    <w:p w:rsidR="00FB1814" w:rsidRDefault="00FB1814">
      <w:pPr>
        <w:pStyle w:val="ConsPlusNormal"/>
        <w:spacing w:before="280"/>
        <w:ind w:firstLine="540"/>
        <w:jc w:val="both"/>
      </w:pPr>
      <w:r>
        <w:t xml:space="preserve">1.3.4. Заявки с предложением об изменении существенных условий контрактов, заключенных до 01 января 2024 г. для обеспечения нужд муниципального образования город Пермь, в </w:t>
      </w:r>
      <w:hyperlink r:id="rId23">
        <w:r>
          <w:rPr>
            <w:color w:val="0000FF"/>
          </w:rPr>
          <w:t>порядке</w:t>
        </w:r>
      </w:hyperlink>
      <w:r>
        <w:t>, утвержденном постановлением администрации города Перми от 02 июня 2022 г. N 437 "Об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FB1814" w:rsidRDefault="00FB1814">
      <w:pPr>
        <w:pStyle w:val="ConsPlusNormal"/>
        <w:jc w:val="both"/>
      </w:pPr>
      <w:r>
        <w:t xml:space="preserve">(п. 1.3.4 в ред. </w:t>
      </w:r>
      <w:hyperlink r:id="rId24">
        <w:r>
          <w:rPr>
            <w:color w:val="0000FF"/>
          </w:rPr>
          <w:t>Постановления</w:t>
        </w:r>
      </w:hyperlink>
      <w:r>
        <w:t xml:space="preserve"> Администрации г. Перми от 09.02.2023 N 87)</w:t>
      </w:r>
    </w:p>
    <w:p w:rsidR="00FB1814" w:rsidRDefault="00FB1814">
      <w:pPr>
        <w:pStyle w:val="ConsPlusNormal"/>
        <w:spacing w:before="280"/>
        <w:ind w:firstLine="540"/>
        <w:jc w:val="both"/>
      </w:pPr>
      <w:r>
        <w:t>1.4. Рабочая группа рассматривает Заявки на предмет обоснованности и целесообразности закупки для нужд муниципального образования город Пермь, а именно:</w:t>
      </w:r>
    </w:p>
    <w:p w:rsidR="00FB1814" w:rsidRDefault="00FB1814">
      <w:pPr>
        <w:pStyle w:val="ConsPlusNormal"/>
        <w:spacing w:before="280"/>
        <w:ind w:firstLine="540"/>
        <w:jc w:val="both"/>
      </w:pPr>
      <w:r>
        <w:t>1.4.1.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rsidR="00FB1814" w:rsidRDefault="00FB1814">
      <w:pPr>
        <w:pStyle w:val="ConsPlusNormal"/>
        <w:spacing w:before="280"/>
        <w:ind w:firstLine="540"/>
        <w:jc w:val="both"/>
      </w:pPr>
      <w:r>
        <w:t>1.4.2. правильности определения и обоснования НМЦК, начальной цены единицы товара, работы, услуги, начальной суммы цен единиц товара, работы, услуги;</w:t>
      </w:r>
    </w:p>
    <w:p w:rsidR="00FB1814" w:rsidRDefault="00FB1814">
      <w:pPr>
        <w:pStyle w:val="ConsPlusNormal"/>
        <w:spacing w:before="280"/>
        <w:ind w:firstLine="540"/>
        <w:jc w:val="both"/>
      </w:pPr>
      <w:r>
        <w:t>1.4.3.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B1814" w:rsidRDefault="00FB1814">
      <w:pPr>
        <w:pStyle w:val="ConsPlusNormal"/>
        <w:spacing w:before="280"/>
        <w:ind w:firstLine="540"/>
        <w:jc w:val="both"/>
      </w:pPr>
      <w:r>
        <w:t>1.4.4. отсутствия условий, ограничивающих конкуренцию.</w:t>
      </w:r>
    </w:p>
    <w:p w:rsidR="00FB1814" w:rsidRDefault="00FB1814">
      <w:pPr>
        <w:pStyle w:val="ConsPlusNormal"/>
        <w:spacing w:before="280"/>
        <w:ind w:firstLine="540"/>
        <w:jc w:val="both"/>
      </w:pPr>
      <w:r>
        <w:t xml:space="preserve">1.5. Для муниципальных учреждений Заявки на проведение закупки, предусмотренные </w:t>
      </w:r>
      <w:hyperlink w:anchor="P88">
        <w:r>
          <w:rPr>
            <w:color w:val="0000FF"/>
          </w:rPr>
          <w:t>пунктами 1.3.1</w:t>
        </w:r>
      </w:hyperlink>
      <w:r>
        <w:t xml:space="preserve">, </w:t>
      </w:r>
      <w:hyperlink w:anchor="P89">
        <w:r>
          <w:rPr>
            <w:color w:val="0000FF"/>
          </w:rPr>
          <w:t>1.3.2</w:t>
        </w:r>
      </w:hyperlink>
      <w:r>
        <w:t xml:space="preserve"> настоящего Регламента, выносятся на рассмотрение Рабочей группой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rsidR="00FB1814" w:rsidRDefault="00FB1814">
      <w:pPr>
        <w:pStyle w:val="ConsPlusNormal"/>
        <w:jc w:val="both"/>
      </w:pPr>
    </w:p>
    <w:p w:rsidR="00FB1814" w:rsidRDefault="00FB1814">
      <w:pPr>
        <w:pStyle w:val="ConsPlusTitle"/>
        <w:jc w:val="center"/>
        <w:outlineLvl w:val="1"/>
      </w:pPr>
      <w:bookmarkStart w:id="5" w:name="P101"/>
      <w:bookmarkEnd w:id="5"/>
      <w:r>
        <w:lastRenderedPageBreak/>
        <w:t>II. Порядок рассмотрения Заявок на проведение закупки</w:t>
      </w:r>
    </w:p>
    <w:p w:rsidR="00FB1814" w:rsidRDefault="00FB1814">
      <w:pPr>
        <w:pStyle w:val="ConsPlusNormal"/>
        <w:jc w:val="both"/>
      </w:pPr>
    </w:p>
    <w:p w:rsidR="00FB1814" w:rsidRDefault="00FB1814">
      <w:pPr>
        <w:pStyle w:val="ConsPlusNormal"/>
        <w:ind w:firstLine="540"/>
        <w:jc w:val="both"/>
      </w:pPr>
      <w:r>
        <w:t>2.1. Заказчик направляет в орган по сопровождению закупок предложение о включении Заявки на проведение закупки в повестку заседания Рабочей группы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FB1814" w:rsidRDefault="00FB1814">
      <w:pPr>
        <w:pStyle w:val="ConsPlusNormal"/>
        <w:jc w:val="both"/>
      </w:pPr>
      <w:r>
        <w:t xml:space="preserve">(в ред. </w:t>
      </w:r>
      <w:hyperlink r:id="rId25">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t>Орган по сопровождению закупок в течение 1 рабочего дня после получения такого предложения определяет дату рассмотрения Заявки на проведение закупки на заседании Рабочей группы.</w:t>
      </w:r>
    </w:p>
    <w:p w:rsidR="00FB1814" w:rsidRDefault="00FB1814">
      <w:pPr>
        <w:pStyle w:val="ConsPlusNormal"/>
        <w:jc w:val="both"/>
      </w:pPr>
      <w:r>
        <w:t xml:space="preserve">(в ред. </w:t>
      </w:r>
      <w:hyperlink r:id="rId26">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bookmarkStart w:id="6" w:name="P107"/>
      <w:bookmarkEnd w:id="6"/>
      <w:r>
        <w:t>2.2. Заказчик подготавливает Заявку на проведение закупки в электронной форме и представляет ее в орган по сопровождению закупок за 5 рабочих дней до установленной даты рассмотрения посредством использования РИС ЗАКУПКИ ПК.</w:t>
      </w:r>
    </w:p>
    <w:p w:rsidR="00FB1814" w:rsidRDefault="00FB1814">
      <w:pPr>
        <w:pStyle w:val="ConsPlusNormal"/>
        <w:jc w:val="both"/>
      </w:pPr>
      <w:r>
        <w:t xml:space="preserve">(в ред. Постановлений Администрации г. Перми от 04.07.2023 </w:t>
      </w:r>
      <w:hyperlink r:id="rId27">
        <w:r>
          <w:rPr>
            <w:color w:val="0000FF"/>
          </w:rPr>
          <w:t>N 571</w:t>
        </w:r>
      </w:hyperlink>
      <w:r>
        <w:t xml:space="preserve">, от 18.10.2023 </w:t>
      </w:r>
      <w:hyperlink r:id="rId28">
        <w:r>
          <w:rPr>
            <w:color w:val="0000FF"/>
          </w:rPr>
          <w:t>N 1109</w:t>
        </w:r>
      </w:hyperlink>
      <w:r>
        <w:t>)</w:t>
      </w:r>
    </w:p>
    <w:p w:rsidR="00FB1814" w:rsidRDefault="00FB1814">
      <w:pPr>
        <w:pStyle w:val="ConsPlusNormal"/>
        <w:spacing w:before="280"/>
        <w:ind w:firstLine="540"/>
        <w:jc w:val="both"/>
      </w:pPr>
      <w:r>
        <w:t xml:space="preserve">2.3. Заявка на проведение закупки состоит из обязательной информации с приложением обязательных документов согласно пунктам 2.4, 2.5 настоящего Регламента и дополнительных документов в зависимости от предмета контракта согласно </w:t>
      </w:r>
      <w:hyperlink w:anchor="P145">
        <w:r>
          <w:rPr>
            <w:color w:val="0000FF"/>
          </w:rPr>
          <w:t>пунктам 2.6</w:t>
        </w:r>
      </w:hyperlink>
      <w:r>
        <w:t>-</w:t>
      </w:r>
      <w:hyperlink w:anchor="P168">
        <w:r>
          <w:rPr>
            <w:color w:val="0000FF"/>
          </w:rPr>
          <w:t>2.9</w:t>
        </w:r>
      </w:hyperlink>
      <w:r>
        <w:t xml:space="preserve"> настоящего Регламента.</w:t>
      </w:r>
    </w:p>
    <w:p w:rsidR="00FB1814" w:rsidRDefault="00FB1814">
      <w:pPr>
        <w:pStyle w:val="ConsPlusNormal"/>
        <w:spacing w:before="280"/>
        <w:ind w:firstLine="540"/>
        <w:jc w:val="both"/>
      </w:pPr>
      <w:bookmarkStart w:id="7" w:name="P110"/>
      <w:bookmarkEnd w:id="7"/>
      <w:r>
        <w:t>2.4. Обязательная информация, включаемая в Заявку на проведение закупки:</w:t>
      </w:r>
    </w:p>
    <w:p w:rsidR="00FB1814" w:rsidRDefault="00FB1814">
      <w:pPr>
        <w:pStyle w:val="ConsPlusNormal"/>
        <w:spacing w:before="280"/>
        <w:ind w:firstLine="540"/>
        <w:jc w:val="both"/>
      </w:pPr>
      <w:r>
        <w:t>2.4.1. информация из плана-графика закупок, размещенного в единой информационной системе в сфере закупок;</w:t>
      </w:r>
    </w:p>
    <w:p w:rsidR="00FB1814" w:rsidRDefault="00FB1814">
      <w:pPr>
        <w:pStyle w:val="ConsPlusNormal"/>
        <w:spacing w:before="280"/>
        <w:ind w:firstLine="540"/>
        <w:jc w:val="both"/>
      </w:pPr>
      <w:r>
        <w:t>2.4.2. условия контракта (договора) (далее - Контракт);</w:t>
      </w:r>
    </w:p>
    <w:p w:rsidR="00FB1814" w:rsidRDefault="00FB1814">
      <w:pPr>
        <w:pStyle w:val="ConsPlusNormal"/>
        <w:spacing w:before="280"/>
        <w:ind w:firstLine="540"/>
        <w:jc w:val="both"/>
      </w:pPr>
      <w:r>
        <w:t>2.4.3. способ определения поставщика (подрядчика, исполнителя);</w:t>
      </w:r>
    </w:p>
    <w:p w:rsidR="00FB1814" w:rsidRDefault="00FB1814">
      <w:pPr>
        <w:pStyle w:val="ConsPlusNormal"/>
        <w:spacing w:before="280"/>
        <w:ind w:firstLine="540"/>
        <w:jc w:val="both"/>
      </w:pPr>
      <w:r>
        <w:t>2.4.4. размер аванса;</w:t>
      </w:r>
    </w:p>
    <w:p w:rsidR="00FB1814" w:rsidRDefault="00FB1814">
      <w:pPr>
        <w:pStyle w:val="ConsPlusNormal"/>
        <w:spacing w:before="280"/>
        <w:ind w:firstLine="540"/>
        <w:jc w:val="both"/>
      </w:pPr>
      <w:r>
        <w:t xml:space="preserve">2.4.5.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w:t>
      </w:r>
      <w:hyperlink r:id="rId29">
        <w:r>
          <w:rPr>
            <w:color w:val="0000FF"/>
          </w:rPr>
          <w:t>статьей 44</w:t>
        </w:r>
      </w:hyperlink>
      <w:r>
        <w:t xml:space="preserve"> Закона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30">
        <w:r>
          <w:rPr>
            <w:color w:val="0000FF"/>
          </w:rPr>
          <w:t>частью 13 статьи 44</w:t>
        </w:r>
      </w:hyperlink>
      <w:r>
        <w:t xml:space="preserve"> Закона N 44-ФЗ;</w:t>
      </w:r>
    </w:p>
    <w:p w:rsidR="00FB1814" w:rsidRDefault="00FB1814">
      <w:pPr>
        <w:pStyle w:val="ConsPlusNormal"/>
        <w:jc w:val="both"/>
      </w:pPr>
      <w:r>
        <w:lastRenderedPageBreak/>
        <w:t xml:space="preserve">(п. 2.4.5 в ред. </w:t>
      </w:r>
      <w:hyperlink r:id="rId31">
        <w:r>
          <w:rPr>
            <w:color w:val="0000FF"/>
          </w:rPr>
          <w:t>Постановления</w:t>
        </w:r>
      </w:hyperlink>
      <w:r>
        <w:t xml:space="preserve"> Администрации г. Перми от 03.06.2022 N 442)</w:t>
      </w:r>
    </w:p>
    <w:p w:rsidR="00FB1814" w:rsidRDefault="00FB1814">
      <w:pPr>
        <w:pStyle w:val="ConsPlusNormal"/>
        <w:spacing w:before="280"/>
        <w:ind w:firstLine="540"/>
        <w:jc w:val="both"/>
      </w:pPr>
      <w:r>
        <w:t xml:space="preserve">2.4.6.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w:t>
      </w:r>
      <w:hyperlink r:id="rId32">
        <w:r>
          <w:rPr>
            <w:color w:val="0000FF"/>
          </w:rPr>
          <w:t>статьей 96</w:t>
        </w:r>
      </w:hyperlink>
      <w:r>
        <w:t xml:space="preserve"> Закона N 44-ФЗ, а также информация о банковском сопровождении контракта в соответствии со </w:t>
      </w:r>
      <w:hyperlink r:id="rId33">
        <w:r>
          <w:rPr>
            <w:color w:val="0000FF"/>
          </w:rPr>
          <w:t>статьей 35</w:t>
        </w:r>
      </w:hyperlink>
      <w:r>
        <w:t xml:space="preserve"> Закона N 44-ФЗ 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FB1814" w:rsidRDefault="00FB1814">
      <w:pPr>
        <w:pStyle w:val="ConsPlusNormal"/>
        <w:jc w:val="both"/>
      </w:pPr>
      <w:r>
        <w:t xml:space="preserve">(в ред. </w:t>
      </w:r>
      <w:hyperlink r:id="rId34">
        <w:r>
          <w:rPr>
            <w:color w:val="0000FF"/>
          </w:rPr>
          <w:t>Постановления</w:t>
        </w:r>
      </w:hyperlink>
      <w:r>
        <w:t xml:space="preserve"> Администрации г. Перми от 18.10.2023 N 1109)</w:t>
      </w:r>
    </w:p>
    <w:p w:rsidR="00FB1814" w:rsidRDefault="00FB1814">
      <w:pPr>
        <w:pStyle w:val="ConsPlusNormal"/>
        <w:spacing w:before="280"/>
        <w:ind w:firstLine="540"/>
        <w:jc w:val="both"/>
      </w:pPr>
      <w:r>
        <w:t xml:space="preserve">2.4.7.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гарантийного обслуживания товара (далее - гарантийные обязательства) (при установлении требований к гарантийным обязательствам в соответствии с </w:t>
      </w:r>
      <w:hyperlink r:id="rId35">
        <w:r>
          <w:rPr>
            <w:color w:val="0000FF"/>
          </w:rPr>
          <w:t>частью 4 статьи 33</w:t>
        </w:r>
      </w:hyperlink>
      <w:r>
        <w:t xml:space="preserve"> Закона N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w:t>
      </w:r>
      <w:hyperlink r:id="rId36">
        <w:r>
          <w:rPr>
            <w:color w:val="0000FF"/>
          </w:rPr>
          <w:t>статьей 96</w:t>
        </w:r>
      </w:hyperlink>
      <w:r>
        <w:t xml:space="preserve"> Закона N 44-ФЗ;</w:t>
      </w:r>
    </w:p>
    <w:p w:rsidR="00FB1814" w:rsidRDefault="00FB1814">
      <w:pPr>
        <w:pStyle w:val="ConsPlusNormal"/>
        <w:spacing w:before="280"/>
        <w:ind w:firstLine="540"/>
        <w:jc w:val="both"/>
      </w:pPr>
      <w:r>
        <w:t xml:space="preserve">2.4.8. утратил силу. - </w:t>
      </w:r>
      <w:hyperlink r:id="rId37">
        <w:r>
          <w:rPr>
            <w:color w:val="0000FF"/>
          </w:rPr>
          <w:t>Постановление</w:t>
        </w:r>
      </w:hyperlink>
      <w:r>
        <w:t xml:space="preserve"> Администрации г. Перми от 03.06.2022 N 442;</w:t>
      </w:r>
    </w:p>
    <w:p w:rsidR="00FB1814" w:rsidRDefault="00FB1814">
      <w:pPr>
        <w:pStyle w:val="ConsPlusNormal"/>
        <w:spacing w:before="280"/>
        <w:ind w:firstLine="540"/>
        <w:jc w:val="both"/>
      </w:pPr>
      <w:r>
        <w:t>2.4.9. адрес электронной площадки в информационно-телекоммуникационной сети Интернет;</w:t>
      </w:r>
    </w:p>
    <w:p w:rsidR="00FB1814" w:rsidRDefault="00FB1814">
      <w:pPr>
        <w:pStyle w:val="ConsPlusNormal"/>
        <w:spacing w:before="280"/>
        <w:ind w:firstLine="540"/>
        <w:jc w:val="both"/>
      </w:pPr>
      <w:r>
        <w:t xml:space="preserve">2.4.10. требования, предъявляемые к участникам закупки в соответствии с </w:t>
      </w:r>
      <w:hyperlink r:id="rId38">
        <w:r>
          <w:rPr>
            <w:color w:val="0000FF"/>
          </w:rPr>
          <w:t>пунктом 1 части 1 статьи 31</w:t>
        </w:r>
      </w:hyperlink>
      <w:r>
        <w:t xml:space="preserve"> Закона N 44-ФЗ, а также требование, предъявляемое к участникам закупки в соответствии с </w:t>
      </w:r>
      <w:hyperlink r:id="rId39">
        <w:r>
          <w:rPr>
            <w:color w:val="0000FF"/>
          </w:rPr>
          <w:t>частью 1.1 статьи 31</w:t>
        </w:r>
      </w:hyperlink>
      <w:r>
        <w:t xml:space="preserve"> Закона N 44-ФЗ (при наличии такого требования);</w:t>
      </w:r>
    </w:p>
    <w:p w:rsidR="00FB1814" w:rsidRDefault="00FB1814">
      <w:pPr>
        <w:pStyle w:val="ConsPlusNormal"/>
        <w:jc w:val="both"/>
      </w:pPr>
      <w:r>
        <w:t xml:space="preserve">(п. 2.4.10 в ред. </w:t>
      </w:r>
      <w:hyperlink r:id="rId40">
        <w:r>
          <w:rPr>
            <w:color w:val="0000FF"/>
          </w:rPr>
          <w:t>Постановления</w:t>
        </w:r>
      </w:hyperlink>
      <w:r>
        <w:t xml:space="preserve"> Администрации г. Перми от 03.06.2022 N 442)</w:t>
      </w:r>
    </w:p>
    <w:p w:rsidR="00FB1814" w:rsidRDefault="00FB1814">
      <w:pPr>
        <w:pStyle w:val="ConsPlusNormal"/>
        <w:spacing w:before="280"/>
        <w:ind w:firstLine="540"/>
        <w:jc w:val="both"/>
      </w:pPr>
      <w:r>
        <w:t xml:space="preserve">2.4.11. дополнительные требования, предъявляемые к участникам закупки в соответствии с </w:t>
      </w:r>
      <w:hyperlink r:id="rId41">
        <w:r>
          <w:rPr>
            <w:color w:val="0000FF"/>
          </w:rPr>
          <w:t>частями 2</w:t>
        </w:r>
      </w:hyperlink>
      <w:r>
        <w:t xml:space="preserve"> и </w:t>
      </w:r>
      <w:hyperlink r:id="rId42">
        <w:r>
          <w:rPr>
            <w:color w:val="0000FF"/>
          </w:rPr>
          <w:t>2.1 статьи 31</w:t>
        </w:r>
      </w:hyperlink>
      <w:r>
        <w:t xml:space="preserve"> Закона N 44-ФЗ (при наличии таких требований), и исчерпывающий перечень документов, подтверждающих соответствие участника закупки таким требованиям;</w:t>
      </w:r>
    </w:p>
    <w:p w:rsidR="00FB1814" w:rsidRDefault="00FB1814">
      <w:pPr>
        <w:pStyle w:val="ConsPlusNormal"/>
        <w:jc w:val="both"/>
      </w:pPr>
      <w:r>
        <w:t xml:space="preserve">(п. 2.4.11 в ред. </w:t>
      </w:r>
      <w:hyperlink r:id="rId43">
        <w:r>
          <w:rPr>
            <w:color w:val="0000FF"/>
          </w:rPr>
          <w:t>Постановления</w:t>
        </w:r>
      </w:hyperlink>
      <w:r>
        <w:t xml:space="preserve"> Администрации г. Перми от 03.06.2022 N 442)</w:t>
      </w:r>
    </w:p>
    <w:p w:rsidR="00FB1814" w:rsidRDefault="00FB1814">
      <w:pPr>
        <w:pStyle w:val="ConsPlusNormal"/>
        <w:spacing w:before="280"/>
        <w:ind w:firstLine="540"/>
        <w:jc w:val="both"/>
      </w:pPr>
      <w:r>
        <w:t xml:space="preserve">2.4.12. преимущества, предоставляемые Заказчиком в соответствии со </w:t>
      </w:r>
      <w:hyperlink r:id="rId44">
        <w:r>
          <w:rPr>
            <w:color w:val="0000FF"/>
          </w:rPr>
          <w:t>статьями 28</w:t>
        </w:r>
      </w:hyperlink>
      <w:r>
        <w:t xml:space="preserve"> и </w:t>
      </w:r>
      <w:hyperlink r:id="rId45">
        <w:r>
          <w:rPr>
            <w:color w:val="0000FF"/>
          </w:rPr>
          <w:t>29</w:t>
        </w:r>
      </w:hyperlink>
      <w:r>
        <w:t xml:space="preserve"> Закона N 44-ФЗ (в случае предоставления таких преимуществ);</w:t>
      </w:r>
    </w:p>
    <w:p w:rsidR="00FB1814" w:rsidRDefault="00FB1814">
      <w:pPr>
        <w:pStyle w:val="ConsPlusNormal"/>
        <w:spacing w:before="280"/>
        <w:ind w:firstLine="540"/>
        <w:jc w:val="both"/>
      </w:pPr>
      <w:r>
        <w:t xml:space="preserve">2.4.13. информация о преимуществах и ограничениях участия в определении поставщика (подрядчика, исполнителя) в соответствии с </w:t>
      </w:r>
      <w:hyperlink r:id="rId46">
        <w:r>
          <w:rPr>
            <w:color w:val="0000FF"/>
          </w:rPr>
          <w:t>частью 3 статьи 30</w:t>
        </w:r>
      </w:hyperlink>
      <w:r>
        <w:t xml:space="preserve"> Закона N 44-ФЗ или требование, установленное в соответствии с </w:t>
      </w:r>
      <w:hyperlink r:id="rId47">
        <w:r>
          <w:rPr>
            <w:color w:val="0000FF"/>
          </w:rPr>
          <w:t>частью 5 статьи 30</w:t>
        </w:r>
      </w:hyperlink>
      <w:r>
        <w:t xml:space="preserve"> Закона N 44-ФЗ, с указанием в соответствии с </w:t>
      </w:r>
      <w:hyperlink r:id="rId48">
        <w:r>
          <w:rPr>
            <w:color w:val="0000FF"/>
          </w:rPr>
          <w:t>частью 6 статьи 30</w:t>
        </w:r>
      </w:hyperlink>
      <w:r>
        <w:t xml:space="preserve"> Закона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B1814" w:rsidRDefault="00FB1814">
      <w:pPr>
        <w:pStyle w:val="ConsPlusNormal"/>
        <w:jc w:val="both"/>
      </w:pPr>
      <w:r>
        <w:t xml:space="preserve">(п. 2.4.13 в ред. </w:t>
      </w:r>
      <w:hyperlink r:id="rId49">
        <w:r>
          <w:rPr>
            <w:color w:val="0000FF"/>
          </w:rPr>
          <w:t>Постановления</w:t>
        </w:r>
      </w:hyperlink>
      <w:r>
        <w:t xml:space="preserve"> Администрации г. Перми от 03.06.2022 N 442)</w:t>
      </w:r>
    </w:p>
    <w:p w:rsidR="00FB1814" w:rsidRDefault="00FB1814">
      <w:pPr>
        <w:pStyle w:val="ConsPlusNormal"/>
        <w:spacing w:before="280"/>
        <w:ind w:firstLine="540"/>
        <w:jc w:val="both"/>
      </w:pPr>
      <w:r>
        <w:t xml:space="preserve">2.4.14.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50">
        <w:r>
          <w:rPr>
            <w:color w:val="0000FF"/>
          </w:rPr>
          <w:t>статьей 14</w:t>
        </w:r>
      </w:hyperlink>
      <w:r>
        <w:t xml:space="preserve"> Закона N 44-ФЗ (при наличии);</w:t>
      </w:r>
    </w:p>
    <w:p w:rsidR="00FB1814" w:rsidRDefault="00FB1814">
      <w:pPr>
        <w:pStyle w:val="ConsPlusNormal"/>
        <w:spacing w:before="280"/>
        <w:ind w:firstLine="540"/>
        <w:jc w:val="both"/>
      </w:pPr>
      <w:r>
        <w:t xml:space="preserve">2.4.15. информация о возможности одностороннего отказа от исполнения контракта в соответствии со </w:t>
      </w:r>
      <w:hyperlink r:id="rId51">
        <w:r>
          <w:rPr>
            <w:color w:val="0000FF"/>
          </w:rPr>
          <w:t>статьей 95</w:t>
        </w:r>
      </w:hyperlink>
      <w:r>
        <w:t xml:space="preserve"> Закона N 44-ФЗ;</w:t>
      </w:r>
    </w:p>
    <w:p w:rsidR="00FB1814" w:rsidRDefault="00FB1814">
      <w:pPr>
        <w:pStyle w:val="ConsPlusNormal"/>
        <w:jc w:val="both"/>
      </w:pPr>
      <w:r>
        <w:t xml:space="preserve">(п. 2.4.15 введен </w:t>
      </w:r>
      <w:hyperlink r:id="rId52">
        <w:r>
          <w:rPr>
            <w:color w:val="0000FF"/>
          </w:rPr>
          <w:t>Постановлением</w:t>
        </w:r>
      </w:hyperlink>
      <w:r>
        <w:t xml:space="preserve"> Администрации г. Перми от 03.06.2022 N 442)</w:t>
      </w:r>
    </w:p>
    <w:p w:rsidR="00FB1814" w:rsidRDefault="00FB1814">
      <w:pPr>
        <w:pStyle w:val="ConsPlusNormal"/>
        <w:spacing w:before="280"/>
        <w:ind w:firstLine="540"/>
        <w:jc w:val="both"/>
      </w:pPr>
      <w:r>
        <w:t xml:space="preserve">2.4.16. критерии оценки заявок на участие в конкурсах, величины значимости этих критериев в соответствии с </w:t>
      </w:r>
      <w:hyperlink r:id="rId53">
        <w:r>
          <w:rPr>
            <w:color w:val="0000FF"/>
          </w:rPr>
          <w:t>Законом</w:t>
        </w:r>
      </w:hyperlink>
      <w:r>
        <w:t xml:space="preserve"> N 44-ФЗ (в случае проведения конкурса в электронной форме);</w:t>
      </w:r>
    </w:p>
    <w:p w:rsidR="00FB1814" w:rsidRDefault="00FB1814">
      <w:pPr>
        <w:pStyle w:val="ConsPlusNormal"/>
        <w:jc w:val="both"/>
      </w:pPr>
      <w:r>
        <w:t xml:space="preserve">(п. 2.4.16 введен </w:t>
      </w:r>
      <w:hyperlink r:id="rId54">
        <w:r>
          <w:rPr>
            <w:color w:val="0000FF"/>
          </w:rPr>
          <w:t>Постановлением</w:t>
        </w:r>
      </w:hyperlink>
      <w:r>
        <w:t xml:space="preserve"> Администрации г. Перми от 03.06.2022 N 442)</w:t>
      </w:r>
    </w:p>
    <w:p w:rsidR="00FB1814" w:rsidRDefault="00FB1814">
      <w:pPr>
        <w:pStyle w:val="ConsPlusNormal"/>
        <w:spacing w:before="280"/>
        <w:ind w:firstLine="540"/>
        <w:jc w:val="both"/>
      </w:pPr>
      <w:r>
        <w:t>2.5. Обязательные документы, прилагаемые к Заявке на проведение закупки:</w:t>
      </w:r>
    </w:p>
    <w:p w:rsidR="00FB1814" w:rsidRDefault="00FB1814">
      <w:pPr>
        <w:pStyle w:val="ConsPlusNormal"/>
        <w:spacing w:before="280"/>
        <w:ind w:firstLine="540"/>
        <w:jc w:val="both"/>
      </w:pPr>
      <w:r>
        <w:t>2.5.1. проект контракта;</w:t>
      </w:r>
    </w:p>
    <w:p w:rsidR="00FB1814" w:rsidRDefault="00FB1814">
      <w:pPr>
        <w:pStyle w:val="ConsPlusNormal"/>
        <w:spacing w:before="280"/>
        <w:ind w:firstLine="540"/>
        <w:jc w:val="both"/>
      </w:pPr>
      <w:r>
        <w:t>2.5.2. техническое задание (описание объекта закупки);</w:t>
      </w:r>
    </w:p>
    <w:p w:rsidR="00FB1814" w:rsidRDefault="00FB1814">
      <w:pPr>
        <w:pStyle w:val="ConsPlusNormal"/>
        <w:spacing w:before="280"/>
        <w:ind w:firstLine="540"/>
        <w:jc w:val="both"/>
      </w:pPr>
      <w:r>
        <w:t>2.5.3. обоснование НМЦК, начальных цен единиц товара, работы, услуги (далее - НЦЕ);</w:t>
      </w:r>
    </w:p>
    <w:p w:rsidR="00FB1814" w:rsidRDefault="00FB1814">
      <w:pPr>
        <w:pStyle w:val="ConsPlusNormal"/>
        <w:spacing w:before="280"/>
        <w:ind w:firstLine="540"/>
        <w:jc w:val="both"/>
      </w:pPr>
      <w:r>
        <w:t xml:space="preserve">2.5.4. копии документов в соответствии с </w:t>
      </w:r>
      <w:hyperlink w:anchor="P169">
        <w:r>
          <w:rPr>
            <w:color w:val="0000FF"/>
          </w:rPr>
          <w:t>пунктом 2.10</w:t>
        </w:r>
      </w:hyperlink>
      <w:r>
        <w:t xml:space="preserve"> настоящего Регламента, на основании которых произведен расчет и обоснование НМЦК, НЦЕ;</w:t>
      </w:r>
    </w:p>
    <w:p w:rsidR="00FB1814" w:rsidRDefault="00FB1814">
      <w:pPr>
        <w:pStyle w:val="ConsPlusNormal"/>
        <w:spacing w:before="280"/>
        <w:ind w:firstLine="540"/>
        <w:jc w:val="both"/>
      </w:pPr>
      <w:r>
        <w:t xml:space="preserve">2.5.5. порядок рассмотрения и оценки заявок на участие в конкурсах в соответствии с </w:t>
      </w:r>
      <w:hyperlink r:id="rId55">
        <w:r>
          <w:rPr>
            <w:color w:val="0000FF"/>
          </w:rPr>
          <w:t>Законом</w:t>
        </w:r>
      </w:hyperlink>
      <w:r>
        <w:t xml:space="preserve"> N 44-ФЗ;</w:t>
      </w:r>
    </w:p>
    <w:p w:rsidR="00FB1814" w:rsidRDefault="00FB1814">
      <w:pPr>
        <w:pStyle w:val="ConsPlusNormal"/>
        <w:jc w:val="both"/>
      </w:pPr>
      <w:r>
        <w:t xml:space="preserve">(п. 2.5.5 в ред. </w:t>
      </w:r>
      <w:hyperlink r:id="rId56">
        <w:r>
          <w:rPr>
            <w:color w:val="0000FF"/>
          </w:rPr>
          <w:t>Постановления</w:t>
        </w:r>
      </w:hyperlink>
      <w:r>
        <w:t xml:space="preserve"> Администрации г. Перми от 03.06.2022 N 442)</w:t>
      </w:r>
    </w:p>
    <w:p w:rsidR="00FB1814" w:rsidRDefault="00FB1814">
      <w:pPr>
        <w:pStyle w:val="ConsPlusNormal"/>
        <w:spacing w:before="280"/>
        <w:ind w:firstLine="540"/>
        <w:jc w:val="both"/>
      </w:pPr>
      <w:r>
        <w:t xml:space="preserve">2.5.6. требования к содержанию, составу заявки на участие в закупке в соответствии с </w:t>
      </w:r>
      <w:hyperlink r:id="rId57">
        <w:r>
          <w:rPr>
            <w:color w:val="0000FF"/>
          </w:rPr>
          <w:t>Законом</w:t>
        </w:r>
      </w:hyperlink>
      <w:r>
        <w:t xml:space="preserve"> N 44-ФЗ и инструкция по ее заполнению;</w:t>
      </w:r>
    </w:p>
    <w:p w:rsidR="00FB1814" w:rsidRDefault="00FB1814">
      <w:pPr>
        <w:pStyle w:val="ConsPlusNormal"/>
        <w:jc w:val="both"/>
      </w:pPr>
      <w:r>
        <w:t xml:space="preserve">(п. 2.5.6 введен </w:t>
      </w:r>
      <w:hyperlink r:id="rId58">
        <w:r>
          <w:rPr>
            <w:color w:val="0000FF"/>
          </w:rPr>
          <w:t>Постановлением</w:t>
        </w:r>
      </w:hyperlink>
      <w:r>
        <w:t xml:space="preserve"> Администрации г. Перми от 03.06.2022 N 442)</w:t>
      </w:r>
    </w:p>
    <w:p w:rsidR="00FB1814" w:rsidRDefault="00FB1814">
      <w:pPr>
        <w:pStyle w:val="ConsPlusNormal"/>
        <w:spacing w:before="280"/>
        <w:ind w:firstLine="540"/>
        <w:jc w:val="both"/>
      </w:pPr>
      <w:r>
        <w:lastRenderedPageBreak/>
        <w:t xml:space="preserve">2.5.7.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w:t>
      </w:r>
      <w:hyperlink r:id="rId59">
        <w:r>
          <w:rPr>
            <w:color w:val="0000FF"/>
          </w:rPr>
          <w:t>пункте 6 части 2 статьи 42</w:t>
        </w:r>
      </w:hyperlink>
      <w:r>
        <w:t xml:space="preserve"> Закона N 44-ФЗ.</w:t>
      </w:r>
    </w:p>
    <w:p w:rsidR="00FB1814" w:rsidRDefault="00FB1814">
      <w:pPr>
        <w:pStyle w:val="ConsPlusNormal"/>
        <w:jc w:val="both"/>
      </w:pPr>
      <w:r>
        <w:t xml:space="preserve">(п. 2.5.7 введен </w:t>
      </w:r>
      <w:hyperlink r:id="rId60">
        <w:r>
          <w:rPr>
            <w:color w:val="0000FF"/>
          </w:rPr>
          <w:t>Постановлением</w:t>
        </w:r>
      </w:hyperlink>
      <w:r>
        <w:t xml:space="preserve"> Администрации г. Перми от 03.06.2022 N 442)</w:t>
      </w:r>
    </w:p>
    <w:p w:rsidR="00FB1814" w:rsidRDefault="00FB1814">
      <w:pPr>
        <w:pStyle w:val="ConsPlusNormal"/>
        <w:spacing w:before="280"/>
        <w:ind w:firstLine="540"/>
        <w:jc w:val="both"/>
      </w:pPr>
      <w:bookmarkStart w:id="8" w:name="P145"/>
      <w:bookmarkEnd w:id="8"/>
      <w:r>
        <w:t>2.6.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строительства), к Заявке на проведение закупки дополнительно прилагаются следующие документы:</w:t>
      </w:r>
    </w:p>
    <w:p w:rsidR="00FB1814" w:rsidRDefault="00FB1814">
      <w:pPr>
        <w:pStyle w:val="ConsPlusNormal"/>
        <w:jc w:val="both"/>
      </w:pPr>
      <w:r>
        <w:t xml:space="preserve">(в ред. </w:t>
      </w:r>
      <w:hyperlink r:id="rId61">
        <w:r>
          <w:rPr>
            <w:color w:val="0000FF"/>
          </w:rPr>
          <w:t>Постановления</w:t>
        </w:r>
      </w:hyperlink>
      <w:r>
        <w:t xml:space="preserve"> Администрации г. Перми от 18.10.2023 N 1109)</w:t>
      </w:r>
    </w:p>
    <w:p w:rsidR="00FB1814" w:rsidRDefault="00FB1814">
      <w:pPr>
        <w:pStyle w:val="ConsPlusNormal"/>
        <w:spacing w:before="280"/>
        <w:ind w:firstLine="540"/>
        <w:jc w:val="both"/>
      </w:pPr>
      <w:r>
        <w:t>2.6.1. 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w:t>
      </w:r>
    </w:p>
    <w:p w:rsidR="00FB1814" w:rsidRDefault="00FB1814">
      <w:pPr>
        <w:pStyle w:val="ConsPlusNormal"/>
        <w:spacing w:before="280"/>
        <w:ind w:firstLine="540"/>
        <w:jc w:val="both"/>
      </w:pPr>
      <w:r>
        <w:t>2.6.2. информация о характеристиках товара, соответствующих требованиям заказчика, не менее чем от двух производителей (за исключением товаров, в отношении которых программно-аппаратными средствами РИС ЗАКУПКИ ПК не установлена обязанность предоставления такой информации);</w:t>
      </w:r>
    </w:p>
    <w:p w:rsidR="00FB1814" w:rsidRDefault="00FB1814">
      <w:pPr>
        <w:pStyle w:val="ConsPlusNormal"/>
        <w:jc w:val="both"/>
      </w:pPr>
      <w:r>
        <w:t xml:space="preserve">(п. 2.6.2 в ред. </w:t>
      </w:r>
      <w:hyperlink r:id="rId62">
        <w:r>
          <w:rPr>
            <w:color w:val="0000FF"/>
          </w:rPr>
          <w:t>Постановления</w:t>
        </w:r>
      </w:hyperlink>
      <w:r>
        <w:t xml:space="preserve"> Администрации г. Перми от 18.10.2023 N 1109)</w:t>
      </w:r>
    </w:p>
    <w:p w:rsidR="00FB1814" w:rsidRDefault="00FB1814">
      <w:pPr>
        <w:pStyle w:val="ConsPlusNormal"/>
        <w:spacing w:before="280"/>
        <w:ind w:firstLine="540"/>
        <w:jc w:val="both"/>
      </w:pPr>
      <w:r>
        <w:t>2.6.3.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rsidR="00FB1814" w:rsidRDefault="00FB1814">
      <w:pPr>
        <w:pStyle w:val="ConsPlusNormal"/>
        <w:spacing w:before="280"/>
        <w:ind w:firstLine="540"/>
        <w:jc w:val="both"/>
      </w:pPr>
      <w:r>
        <w:t>2.7. В случае проведения закупки на выполнение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rsidR="00FB1814" w:rsidRDefault="00FB1814">
      <w:pPr>
        <w:pStyle w:val="ConsPlusNormal"/>
        <w:spacing w:before="280"/>
        <w:ind w:firstLine="540"/>
        <w:jc w:val="both"/>
      </w:pPr>
      <w:r>
        <w:t xml:space="preserve">2.7.1. расчет (обоснование) НМЦК по видам подрядных работ, указанным в </w:t>
      </w:r>
      <w:hyperlink r:id="rId63">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w:t>
      </w:r>
      <w:r>
        <w:lastRenderedPageBreak/>
        <w:t>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w:t>
      </w:r>
      <w:proofErr w:type="spellStart"/>
      <w:r>
        <w:t>пр</w:t>
      </w:r>
      <w:proofErr w:type="spellEnd"/>
      <w:r>
        <w:t xml:space="preserve"> (при осуществлении закупок указанных в настоящем абзаце видов подрядных работ) (далее - приказ Минстроя России N 841/</w:t>
      </w:r>
      <w:proofErr w:type="spellStart"/>
      <w:r>
        <w:t>пр</w:t>
      </w:r>
      <w:proofErr w:type="spellEnd"/>
      <w:r>
        <w:t>);</w:t>
      </w:r>
    </w:p>
    <w:p w:rsidR="00FB1814" w:rsidRDefault="00FB1814">
      <w:pPr>
        <w:pStyle w:val="ConsPlusNormal"/>
        <w:spacing w:before="280"/>
        <w:ind w:firstLine="540"/>
        <w:jc w:val="both"/>
      </w:pPr>
      <w:r>
        <w:t>2.7.2. ведомость объемов конструктивных решений (элементов) и комплексов (видов) работ;</w:t>
      </w:r>
    </w:p>
    <w:p w:rsidR="00FB1814" w:rsidRDefault="00FB1814">
      <w:pPr>
        <w:pStyle w:val="ConsPlusNormal"/>
        <w:spacing w:before="280"/>
        <w:ind w:firstLine="540"/>
        <w:jc w:val="both"/>
      </w:pPr>
      <w:r>
        <w:t>2.7.3. проект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(при осуществлении закупок, указанных в настоящем абзаце видов подрядных работ);</w:t>
      </w:r>
    </w:p>
    <w:p w:rsidR="00FB1814" w:rsidRDefault="00FB1814">
      <w:pPr>
        <w:pStyle w:val="ConsPlusNormal"/>
        <w:spacing w:before="280"/>
        <w:ind w:firstLine="540"/>
        <w:jc w:val="both"/>
      </w:pPr>
      <w:r>
        <w:t>2.7.4. проектная документация, утвержденная в порядке, установленном законодательством о градостроительной деятельности;</w:t>
      </w:r>
    </w:p>
    <w:p w:rsidR="00FB1814" w:rsidRDefault="00FB1814">
      <w:pPr>
        <w:pStyle w:val="ConsPlusNormal"/>
        <w:spacing w:before="280"/>
        <w:ind w:firstLine="540"/>
        <w:jc w:val="both"/>
      </w:pPr>
      <w:r>
        <w:t>2.7.5. результаты государственной экспертизы проектной документации в виде копий положительных заключений:</w:t>
      </w:r>
    </w:p>
    <w:p w:rsidR="00FB1814" w:rsidRDefault="00FB1814">
      <w:pPr>
        <w:pStyle w:val="ConsPlusNormal"/>
        <w:spacing w:before="280"/>
        <w:ind w:firstLine="540"/>
        <w:jc w:val="both"/>
      </w:pPr>
      <w:r>
        <w:t>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FB1814" w:rsidRDefault="00FB1814">
      <w:pPr>
        <w:pStyle w:val="ConsPlusNormal"/>
        <w:spacing w:before="280"/>
        <w:ind w:firstLine="540"/>
        <w:jc w:val="both"/>
      </w:pPr>
      <w:r>
        <w:t>о достоверности определения сметной стоимости - в случае, если осуществлялась проверка сметной стоимости;</w:t>
      </w:r>
    </w:p>
    <w:p w:rsidR="00FB1814" w:rsidRDefault="00FB1814">
      <w:pPr>
        <w:pStyle w:val="ConsPlusNormal"/>
        <w:spacing w:before="280"/>
        <w:ind w:firstLine="540"/>
        <w:jc w:val="both"/>
      </w:pPr>
      <w:r>
        <w:t>2.7.6. сводный сметный расчет стоимости, прошедший проверку сметной стоимости;</w:t>
      </w:r>
    </w:p>
    <w:p w:rsidR="00FB1814" w:rsidRDefault="00FB1814">
      <w:pPr>
        <w:pStyle w:val="ConsPlusNormal"/>
        <w:spacing w:before="280"/>
        <w:ind w:firstLine="540"/>
        <w:jc w:val="both"/>
      </w:pPr>
      <w:r>
        <w:t>2.7.7. локальные сметные расчеты;</w:t>
      </w:r>
    </w:p>
    <w:p w:rsidR="00FB1814" w:rsidRDefault="00FB1814">
      <w:pPr>
        <w:pStyle w:val="ConsPlusNormal"/>
        <w:spacing w:before="280"/>
        <w:ind w:firstLine="540"/>
        <w:jc w:val="both"/>
      </w:pPr>
      <w:r>
        <w:t xml:space="preserve">2.7.8. протокол НМЦК по видам подрядных работ, указанным в </w:t>
      </w:r>
      <w:hyperlink r:id="rId64">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w:t>
      </w:r>
      <w:r>
        <w:lastRenderedPageBreak/>
        <w:t>осуществлении закупок в сфере градостроительной деятельности (за исключением территориального планирования), утвержденного приказом Минстроя России N 841/пр.</w:t>
      </w:r>
    </w:p>
    <w:p w:rsidR="00FB1814" w:rsidRDefault="00FB1814">
      <w:pPr>
        <w:pStyle w:val="ConsPlusNormal"/>
        <w:spacing w:before="280"/>
        <w:ind w:firstLine="540"/>
        <w:jc w:val="both"/>
      </w:pPr>
      <w:r>
        <w:t>2.8.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 Заявке на проведение закупки дополнительно прилагаются следующие документы:</w:t>
      </w:r>
    </w:p>
    <w:p w:rsidR="00FB1814" w:rsidRDefault="00FB1814">
      <w:pPr>
        <w:pStyle w:val="ConsPlusNormal"/>
        <w:jc w:val="both"/>
      </w:pPr>
      <w:r>
        <w:t xml:space="preserve">(в ред. </w:t>
      </w:r>
      <w:hyperlink r:id="rId65">
        <w:r>
          <w:rPr>
            <w:color w:val="0000FF"/>
          </w:rPr>
          <w:t>Постановления</w:t>
        </w:r>
      </w:hyperlink>
      <w:r>
        <w:t xml:space="preserve"> Администрации г. Перми от 18.10.2023 N 1109)</w:t>
      </w:r>
    </w:p>
    <w:p w:rsidR="00FB1814" w:rsidRDefault="00FB1814">
      <w:pPr>
        <w:pStyle w:val="ConsPlusNormal"/>
        <w:spacing w:before="280"/>
        <w:ind w:firstLine="540"/>
        <w:jc w:val="both"/>
      </w:pPr>
      <w:r>
        <w:t xml:space="preserve">2.8.1.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w:t>
      </w:r>
      <w:hyperlink r:id="rId66">
        <w:r>
          <w:rPr>
            <w:color w:val="0000FF"/>
          </w:rPr>
          <w:t>приказом</w:t>
        </w:r>
      </w:hyperlink>
      <w:r>
        <w:t xml:space="preserve"> Министерства строительства и жилищно-коммунального хозяйства Российской Федерации от 21 августа 2023 г. N 604/</w:t>
      </w:r>
      <w:proofErr w:type="spellStart"/>
      <w:r>
        <w:t>пр</w:t>
      </w:r>
      <w:proofErr w:type="spellEnd"/>
      <w:r>
        <w:t xml:space="preserve">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B1814" w:rsidRDefault="00FB1814">
      <w:pPr>
        <w:pStyle w:val="ConsPlusNormal"/>
        <w:jc w:val="both"/>
      </w:pPr>
      <w:r>
        <w:t xml:space="preserve">(п. 2.8.1 в ред. </w:t>
      </w:r>
      <w:hyperlink r:id="rId67">
        <w:r>
          <w:rPr>
            <w:color w:val="0000FF"/>
          </w:rPr>
          <w:t>Постановления</w:t>
        </w:r>
      </w:hyperlink>
      <w:r>
        <w:t xml:space="preserve"> Администрации г. Перми от 18.10.2023 N 1109)</w:t>
      </w:r>
    </w:p>
    <w:p w:rsidR="00FB1814" w:rsidRDefault="00FB1814">
      <w:pPr>
        <w:pStyle w:val="ConsPlusNormal"/>
        <w:spacing w:before="280"/>
        <w:ind w:firstLine="540"/>
        <w:jc w:val="both"/>
      </w:pPr>
      <w:r>
        <w:t>2.8.2. протокол НМЦК;</w:t>
      </w:r>
    </w:p>
    <w:p w:rsidR="00FB1814" w:rsidRDefault="00FB1814">
      <w:pPr>
        <w:pStyle w:val="ConsPlusNormal"/>
        <w:spacing w:before="280"/>
        <w:ind w:firstLine="540"/>
        <w:jc w:val="both"/>
      </w:pPr>
      <w:r>
        <w:t xml:space="preserve">2.8.3. утратил силу. - </w:t>
      </w:r>
      <w:hyperlink r:id="rId68">
        <w:r>
          <w:rPr>
            <w:color w:val="0000FF"/>
          </w:rPr>
          <w:t>Постановление</w:t>
        </w:r>
      </w:hyperlink>
      <w:r>
        <w:t xml:space="preserve"> Администрации г. Перми от 09.02.2023 N 87.</w:t>
      </w:r>
    </w:p>
    <w:p w:rsidR="00FB1814" w:rsidRDefault="00FB1814">
      <w:pPr>
        <w:pStyle w:val="ConsPlusNormal"/>
        <w:spacing w:before="280"/>
        <w:ind w:firstLine="540"/>
        <w:jc w:val="both"/>
      </w:pPr>
      <w:bookmarkStart w:id="9" w:name="P168"/>
      <w:bookmarkEnd w:id="9"/>
      <w:r>
        <w:t>2.9.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p w:rsidR="00FB1814" w:rsidRDefault="00FB1814">
      <w:pPr>
        <w:pStyle w:val="ConsPlusNormal"/>
        <w:spacing w:before="280"/>
        <w:ind w:firstLine="540"/>
        <w:jc w:val="both"/>
      </w:pPr>
      <w:bookmarkStart w:id="10" w:name="P169"/>
      <w:bookmarkEnd w:id="10"/>
      <w:r>
        <w:t xml:space="preserve">2.10. Документы, прилагаемые к обязательной части Заявки на проведение закупки в зависимости от выбранного способа определения и </w:t>
      </w:r>
      <w:r>
        <w:lastRenderedPageBreak/>
        <w:t>обоснования НМЦК, НЦЕ:</w:t>
      </w:r>
    </w:p>
    <w:p w:rsidR="00FB1814" w:rsidRDefault="00FB1814">
      <w:pPr>
        <w:pStyle w:val="ConsPlusNormal"/>
        <w:spacing w:before="280"/>
        <w:ind w:firstLine="540"/>
        <w:jc w:val="both"/>
      </w:pPr>
      <w:r>
        <w:t>2.10.1. в случае определения и обоснования НМЦК, НЦЕ методом сопоставимых рыночных цен (анализа рынка):</w:t>
      </w:r>
    </w:p>
    <w:p w:rsidR="00FB1814" w:rsidRDefault="00FB1814">
      <w:pPr>
        <w:pStyle w:val="ConsPlusNormal"/>
        <w:spacing w:before="280"/>
        <w:ind w:firstLine="540"/>
        <w:jc w:val="both"/>
      </w:pPr>
      <w:bookmarkStart w:id="11" w:name="P171"/>
      <w:bookmarkEnd w:id="11"/>
      <w:r>
        <w:t>2.10.1.1.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w:t>
      </w:r>
    </w:p>
    <w:p w:rsidR="00FB1814" w:rsidRDefault="00FB1814">
      <w:pPr>
        <w:pStyle w:val="ConsPlusNormal"/>
        <w:spacing w:before="280"/>
        <w:ind w:firstLine="540"/>
        <w:jc w:val="both"/>
      </w:pPr>
      <w:bookmarkStart w:id="12" w:name="P172"/>
      <w:bookmarkEnd w:id="12"/>
      <w:r>
        <w:t xml:space="preserve">2.10.1.2.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w:t>
      </w:r>
      <w:hyperlink w:anchor="P171">
        <w:r>
          <w:rPr>
            <w:color w:val="0000FF"/>
          </w:rPr>
          <w:t>пункте 2.10.1.1</w:t>
        </w:r>
      </w:hyperlink>
      <w:r>
        <w:t xml:space="preserve"> настоящего Регламента,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информации).</w:t>
      </w:r>
    </w:p>
    <w:p w:rsidR="00FB1814" w:rsidRDefault="00FB1814">
      <w:pPr>
        <w:pStyle w:val="ConsPlusNormal"/>
        <w:spacing w:before="280"/>
        <w:ind w:firstLine="540"/>
        <w:jc w:val="both"/>
      </w:pPr>
      <w:r>
        <w:t>2.10.2. в случае определения и обоснования НМЦК, НЦЕ нормативным методом:</w:t>
      </w:r>
    </w:p>
    <w:p w:rsidR="00FB1814" w:rsidRDefault="00FB1814">
      <w:pPr>
        <w:pStyle w:val="ConsPlusNormal"/>
        <w:spacing w:before="280"/>
        <w:ind w:firstLine="540"/>
        <w:jc w:val="both"/>
      </w:pPr>
      <w:r>
        <w:t xml:space="preserve">2.10.2.1. документы о проведении анализа рынка в целях обоснования НМЦК методом сопоставимых рыночных цен в соответствии с </w:t>
      </w:r>
      <w:hyperlink w:anchor="P171">
        <w:r>
          <w:rPr>
            <w:color w:val="0000FF"/>
          </w:rPr>
          <w:t>пунктами 2.10.1.1</w:t>
        </w:r>
      </w:hyperlink>
      <w:r>
        <w:t xml:space="preserve">, </w:t>
      </w:r>
      <w:hyperlink w:anchor="P172">
        <w:r>
          <w:rPr>
            <w:color w:val="0000FF"/>
          </w:rPr>
          <w:t>2.10.1.2</w:t>
        </w:r>
      </w:hyperlink>
      <w:r>
        <w:t xml:space="preserve"> настоящего Регламента;</w:t>
      </w:r>
    </w:p>
    <w:p w:rsidR="00FB1814" w:rsidRDefault="00FB1814">
      <w:pPr>
        <w:pStyle w:val="ConsPlusNormal"/>
        <w:spacing w:before="280"/>
        <w:ind w:firstLine="540"/>
        <w:jc w:val="both"/>
      </w:pPr>
      <w:r>
        <w:t>2.10.2.2.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rsidR="00FB1814" w:rsidRDefault="00FB1814">
      <w:pPr>
        <w:pStyle w:val="ConsPlusNormal"/>
        <w:spacing w:before="280"/>
        <w:ind w:firstLine="540"/>
        <w:jc w:val="both"/>
      </w:pPr>
      <w:r>
        <w:t>2.10.3.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rsidR="00FB1814" w:rsidRDefault="00FB1814">
      <w:pPr>
        <w:pStyle w:val="ConsPlusNormal"/>
        <w:spacing w:before="280"/>
        <w:ind w:firstLine="540"/>
        <w:jc w:val="both"/>
      </w:pPr>
      <w:r>
        <w:t>2.10.4. в случае определения и обоснования НМЦК, НЦЕ затратным методом:</w:t>
      </w:r>
    </w:p>
    <w:p w:rsidR="00FB1814" w:rsidRDefault="00FB1814">
      <w:pPr>
        <w:pStyle w:val="ConsPlusNormal"/>
        <w:spacing w:before="280"/>
        <w:ind w:firstLine="540"/>
        <w:jc w:val="both"/>
      </w:pPr>
      <w:r>
        <w:t>2.10.4.1.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rsidR="00FB1814" w:rsidRDefault="00FB1814">
      <w:pPr>
        <w:pStyle w:val="ConsPlusNormal"/>
        <w:spacing w:before="280"/>
        <w:ind w:firstLine="540"/>
        <w:jc w:val="both"/>
      </w:pPr>
      <w:r>
        <w:lastRenderedPageBreak/>
        <w:t>2.10.4.2. общедоступные источники, содержащие информацию об обычных в подобных случаях произведенных затратах и обычной для определенной сферы деятельности прибыли, используемую при определении НМЦК, НЦЕ;</w:t>
      </w:r>
    </w:p>
    <w:p w:rsidR="00FB1814" w:rsidRDefault="00FB1814">
      <w:pPr>
        <w:pStyle w:val="ConsPlusNormal"/>
        <w:spacing w:before="280"/>
        <w:ind w:firstLine="540"/>
        <w:jc w:val="both"/>
      </w:pPr>
      <w:r>
        <w:t xml:space="preserve">2.10.4.3. обоснование невозможности применения методов, предусмотренных </w:t>
      </w:r>
      <w:hyperlink r:id="rId69">
        <w:r>
          <w:rPr>
            <w:color w:val="0000FF"/>
          </w:rPr>
          <w:t>пунктами 1</w:t>
        </w:r>
      </w:hyperlink>
      <w:r>
        <w:t>-</w:t>
      </w:r>
      <w:hyperlink r:id="rId70">
        <w:r>
          <w:rPr>
            <w:color w:val="0000FF"/>
          </w:rPr>
          <w:t>4 части 1 статьи 22</w:t>
        </w:r>
      </w:hyperlink>
      <w:r>
        <w:t xml:space="preserve"> Закона N 44-ФЗ;</w:t>
      </w:r>
    </w:p>
    <w:p w:rsidR="00FB1814" w:rsidRDefault="00FB1814">
      <w:pPr>
        <w:pStyle w:val="ConsPlusNormal"/>
        <w:spacing w:before="280"/>
        <w:ind w:firstLine="540"/>
        <w:jc w:val="both"/>
      </w:pPr>
      <w:r>
        <w:t>2.10.5. в случае определения и обоснования НМЦК, НЦЕ иным методом прилагаются:</w:t>
      </w:r>
    </w:p>
    <w:p w:rsidR="00FB1814" w:rsidRDefault="00FB1814">
      <w:pPr>
        <w:pStyle w:val="ConsPlusNormal"/>
        <w:spacing w:before="280"/>
        <w:ind w:firstLine="540"/>
        <w:jc w:val="both"/>
      </w:pPr>
      <w:r>
        <w:t xml:space="preserve">2.10.5.1. обоснование невозможности применения методов, предусмотренных </w:t>
      </w:r>
      <w:hyperlink r:id="rId71">
        <w:r>
          <w:rPr>
            <w:color w:val="0000FF"/>
          </w:rPr>
          <w:t>пунктами 1</w:t>
        </w:r>
      </w:hyperlink>
      <w:r>
        <w:t>-</w:t>
      </w:r>
      <w:hyperlink r:id="rId72">
        <w:r>
          <w:rPr>
            <w:color w:val="0000FF"/>
          </w:rPr>
          <w:t>4 части 1 статьи 22</w:t>
        </w:r>
      </w:hyperlink>
      <w:r>
        <w:t xml:space="preserve"> Закона N 44-ФЗ;</w:t>
      </w:r>
    </w:p>
    <w:p w:rsidR="00FB1814" w:rsidRDefault="00FB1814">
      <w:pPr>
        <w:pStyle w:val="ConsPlusNormal"/>
        <w:spacing w:before="280"/>
        <w:ind w:firstLine="540"/>
        <w:jc w:val="both"/>
      </w:pPr>
      <w:r>
        <w:t>2.10.5.2. документы, являющиеся основанием для определения и обоснования НМЦК, НЦЕ иным методом.</w:t>
      </w:r>
    </w:p>
    <w:p w:rsidR="00FB1814" w:rsidRDefault="00FB1814">
      <w:pPr>
        <w:pStyle w:val="ConsPlusNormal"/>
        <w:spacing w:before="280"/>
        <w:ind w:firstLine="540"/>
        <w:jc w:val="both"/>
      </w:pPr>
      <w:bookmarkStart w:id="13" w:name="P184"/>
      <w:bookmarkEnd w:id="13"/>
      <w:r>
        <w:t>2.11. Документы, прилагаемые к Заявке на проведение закупки, представляются в формате, позволяющем копирование, поиск и редактирование текста.</w:t>
      </w:r>
    </w:p>
    <w:p w:rsidR="00FB1814" w:rsidRDefault="00FB1814">
      <w:pPr>
        <w:pStyle w:val="ConsPlusNormal"/>
        <w:spacing w:before="280"/>
        <w:ind w:firstLine="540"/>
        <w:jc w:val="both"/>
      </w:pPr>
      <w:r>
        <w:t>2.12.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rsidR="00FB1814" w:rsidRDefault="00FB1814">
      <w:pPr>
        <w:pStyle w:val="ConsPlusNormal"/>
        <w:spacing w:before="280"/>
        <w:ind w:firstLine="540"/>
        <w:jc w:val="both"/>
      </w:pPr>
      <w:r>
        <w:t>2.13.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rsidR="00FB1814" w:rsidRDefault="00FB1814">
      <w:pPr>
        <w:pStyle w:val="ConsPlusNormal"/>
        <w:spacing w:before="280"/>
        <w:ind w:firstLine="540"/>
        <w:jc w:val="both"/>
      </w:pPr>
      <w:bookmarkStart w:id="14" w:name="P187"/>
      <w:bookmarkEnd w:id="14"/>
      <w:r>
        <w:t xml:space="preserve">2.14. Орган по сопровождению закупок в течение 1 рабочего дня со дня получения от Заказчика в соответствии с </w:t>
      </w:r>
      <w:hyperlink w:anchor="P107">
        <w:r>
          <w:rPr>
            <w:color w:val="0000FF"/>
          </w:rPr>
          <w:t>пунктом 2.2</w:t>
        </w:r>
      </w:hyperlink>
      <w:r>
        <w:t xml:space="preserve"> настоящего Регламента Заявки на проведение закупки, подлежащей рассмотрению на заседании Рабочей группы, направляет Заявку на проведение закупки членам Рабочей группы, а в случае представления неполного перечня документов и/или требований к ним, указанным в </w:t>
      </w:r>
      <w:hyperlink w:anchor="P110">
        <w:r>
          <w:rPr>
            <w:color w:val="0000FF"/>
          </w:rPr>
          <w:t>пунктах 2.4</w:t>
        </w:r>
      </w:hyperlink>
      <w:r>
        <w:t>-</w:t>
      </w:r>
      <w:hyperlink w:anchor="P184">
        <w:r>
          <w:rPr>
            <w:color w:val="0000FF"/>
          </w:rPr>
          <w:t>2.11</w:t>
        </w:r>
      </w:hyperlink>
      <w:r>
        <w:t xml:space="preserve"> настоящего Регламента, возвращает Заявку на проведение закупки Заказчику.</w:t>
      </w:r>
    </w:p>
    <w:p w:rsidR="00FB1814" w:rsidRDefault="00FB1814">
      <w:pPr>
        <w:pStyle w:val="ConsPlusNormal"/>
        <w:jc w:val="both"/>
      </w:pPr>
      <w:r>
        <w:t xml:space="preserve">(в ред. </w:t>
      </w:r>
      <w:hyperlink r:id="rId73">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bookmarkStart w:id="15" w:name="P189"/>
      <w:bookmarkEnd w:id="15"/>
      <w:r>
        <w:t>2.15. Члены Рабочей группы в течение 4 рабочих дней со дня получения Заявки на проведение закупки направляют посредством РИС ЗАКУПКИ ПК в орган по сопровождению закупок следующую информацию:</w:t>
      </w:r>
    </w:p>
    <w:p w:rsidR="00FB1814" w:rsidRDefault="00FB1814">
      <w:pPr>
        <w:pStyle w:val="ConsPlusNormal"/>
        <w:jc w:val="both"/>
      </w:pPr>
      <w:r>
        <w:t xml:space="preserve">(в ред. Постановлений Администрации г. Перми от 04.07.2023 </w:t>
      </w:r>
      <w:hyperlink r:id="rId74">
        <w:r>
          <w:rPr>
            <w:color w:val="0000FF"/>
          </w:rPr>
          <w:t>N 571</w:t>
        </w:r>
      </w:hyperlink>
      <w:r>
        <w:t xml:space="preserve">, от 18.10.2023 </w:t>
      </w:r>
      <w:hyperlink r:id="rId75">
        <w:r>
          <w:rPr>
            <w:color w:val="0000FF"/>
          </w:rPr>
          <w:t>N 1109</w:t>
        </w:r>
      </w:hyperlink>
      <w:r>
        <w:t>)</w:t>
      </w:r>
    </w:p>
    <w:p w:rsidR="00FB1814" w:rsidRDefault="00FB1814">
      <w:pPr>
        <w:pStyle w:val="ConsPlusNormal"/>
        <w:spacing w:before="280"/>
        <w:ind w:firstLine="540"/>
        <w:jc w:val="both"/>
      </w:pPr>
      <w:r>
        <w:t xml:space="preserve">заключение департамента финансов администрации города Перми о наличии у Заказчика лимитов бюджетных обязательств для осуществления </w:t>
      </w:r>
      <w:r>
        <w:lastRenderedPageBreak/>
        <w:t>закупки или о соответствии закупки плану финансово-хозяйственной деятельности учреждения направляется членом Рабочей группы - должностным лицом департамента финансов администрации города Перми;</w:t>
      </w:r>
    </w:p>
    <w:p w:rsidR="00FB1814" w:rsidRDefault="00FB1814">
      <w:pPr>
        <w:pStyle w:val="ConsPlusNormal"/>
        <w:spacing w:before="280"/>
        <w:ind w:firstLine="540"/>
        <w:jc w:val="both"/>
      </w:pPr>
      <w:r>
        <w:t>акт проверки правильности определения и обоснования НМЦК, начальной цены единицы товара, работы, услуги, начальной суммы цен единиц товара, работы, услуги направляется членом Рабочей группы - должностным лицом департамента финансов администрации города Перми;</w:t>
      </w:r>
    </w:p>
    <w:p w:rsidR="00FB1814" w:rsidRDefault="00FB1814">
      <w:pPr>
        <w:pStyle w:val="ConsPlusNormal"/>
        <w:spacing w:before="280"/>
        <w:ind w:firstLine="540"/>
        <w:jc w:val="both"/>
      </w:pPr>
      <w:r>
        <w:t>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направляется членом Рабочей группы - должностным лицом управления муниципального заказа;</w:t>
      </w:r>
    </w:p>
    <w:p w:rsidR="00FB1814" w:rsidRDefault="00FB1814">
      <w:pPr>
        <w:pStyle w:val="ConsPlusNormal"/>
        <w:spacing w:before="280"/>
        <w:ind w:firstLine="540"/>
        <w:jc w:val="both"/>
      </w:pPr>
      <w:r>
        <w:t>заключение контрольного департамента об отсутствии в Заявке на проведение закупки условий, ограничивающих конкуренцию - направляется членом Рабочей группы - должностным лицом контрольного департамента администрации города Перми.</w:t>
      </w:r>
    </w:p>
    <w:p w:rsidR="00FB1814" w:rsidRDefault="00FB1814">
      <w:pPr>
        <w:pStyle w:val="ConsPlusNormal"/>
        <w:spacing w:before="280"/>
        <w:ind w:firstLine="540"/>
        <w:jc w:val="both"/>
      </w:pPr>
      <w:r>
        <w:t>2.16.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rsidR="00FB1814" w:rsidRDefault="00FB1814">
      <w:pPr>
        <w:pStyle w:val="ConsPlusNormal"/>
        <w:spacing w:before="280"/>
        <w:ind w:firstLine="540"/>
        <w:jc w:val="both"/>
      </w:pPr>
      <w:r>
        <w:t>обоснованности выбранного метода (методов) определения НМЦК, НЦЕ в соответствии с требованиями законодательства Российской Федерации, Пермского края о контрактной системе в сфере закупок;</w:t>
      </w:r>
    </w:p>
    <w:p w:rsidR="00FB1814" w:rsidRDefault="00FB1814">
      <w:pPr>
        <w:pStyle w:val="ConsPlusNormal"/>
        <w:spacing w:before="280"/>
        <w:ind w:firstLine="540"/>
        <w:jc w:val="both"/>
      </w:pPr>
      <w:r>
        <w:t>возможности применения для целей определения НМЦК, НЦЕ ценовой информации, использованной заказчиком, и ее достаточности;</w:t>
      </w:r>
    </w:p>
    <w:p w:rsidR="00FB1814" w:rsidRDefault="00FB1814">
      <w:pPr>
        <w:pStyle w:val="ConsPlusNormal"/>
        <w:spacing w:before="280"/>
        <w:ind w:firstLine="540"/>
        <w:jc w:val="both"/>
      </w:pPr>
      <w:r>
        <w:t>правильности определения НМЦК, НЦЕ.</w:t>
      </w:r>
    </w:p>
    <w:p w:rsidR="00FB1814" w:rsidRDefault="00FB1814">
      <w:pPr>
        <w:pStyle w:val="ConsPlusNormal"/>
        <w:spacing w:before="280"/>
        <w:ind w:firstLine="540"/>
        <w:jc w:val="both"/>
      </w:pPr>
      <w:r>
        <w:t xml:space="preserve">2.17. Орган по сопровождению закупок за 1 рабочий день до дня заседания Рабочей группы направляет информацию, указанную в </w:t>
      </w:r>
      <w:hyperlink w:anchor="P189">
        <w:r>
          <w:rPr>
            <w:color w:val="0000FF"/>
          </w:rPr>
          <w:t>пункте 2.15</w:t>
        </w:r>
      </w:hyperlink>
      <w:r>
        <w:t xml:space="preserve"> настоящего Регламента, всем членам Рабочей группы для ознакомления.</w:t>
      </w:r>
    </w:p>
    <w:p w:rsidR="00FB1814" w:rsidRDefault="00FB1814">
      <w:pPr>
        <w:pStyle w:val="ConsPlusNormal"/>
        <w:jc w:val="both"/>
      </w:pPr>
      <w:r>
        <w:t xml:space="preserve">(в ред. Постановлений Администрации г. Перми от 04.07.2023 </w:t>
      </w:r>
      <w:hyperlink r:id="rId76">
        <w:r>
          <w:rPr>
            <w:color w:val="0000FF"/>
          </w:rPr>
          <w:t>N 571</w:t>
        </w:r>
      </w:hyperlink>
      <w:r>
        <w:t xml:space="preserve">, от 18.10.2023 </w:t>
      </w:r>
      <w:hyperlink r:id="rId77">
        <w:r>
          <w:rPr>
            <w:color w:val="0000FF"/>
          </w:rPr>
          <w:t>N 1109</w:t>
        </w:r>
      </w:hyperlink>
      <w:r>
        <w:t>)</w:t>
      </w:r>
    </w:p>
    <w:p w:rsidR="00FB1814" w:rsidRDefault="00FB1814">
      <w:pPr>
        <w:pStyle w:val="ConsPlusNormal"/>
        <w:spacing w:before="280"/>
        <w:ind w:firstLine="540"/>
        <w:jc w:val="both"/>
      </w:pPr>
      <w:r>
        <w:t>2.18. Заявки на проведение закупки рассматриваются на заседании Рабочей группы в очном порядке или с использованием средств видео-конференц-связи.</w:t>
      </w:r>
    </w:p>
    <w:p w:rsidR="00FB1814" w:rsidRDefault="00FB1814">
      <w:pPr>
        <w:pStyle w:val="ConsPlusNormal"/>
        <w:spacing w:before="280"/>
        <w:ind w:firstLine="540"/>
        <w:jc w:val="both"/>
      </w:pPr>
      <w:r>
        <w:t>2.19. Председатель Рабочей группы:</w:t>
      </w:r>
    </w:p>
    <w:p w:rsidR="00FB1814" w:rsidRDefault="00FB1814">
      <w:pPr>
        <w:pStyle w:val="ConsPlusNormal"/>
        <w:spacing w:before="280"/>
        <w:ind w:firstLine="540"/>
        <w:jc w:val="both"/>
      </w:pPr>
      <w:r>
        <w:t>определяет дату и место проведения заседания Рабочей группы;</w:t>
      </w:r>
    </w:p>
    <w:p w:rsidR="00FB1814" w:rsidRDefault="00FB1814">
      <w:pPr>
        <w:pStyle w:val="ConsPlusNormal"/>
        <w:spacing w:before="280"/>
        <w:ind w:firstLine="540"/>
        <w:jc w:val="both"/>
      </w:pPr>
      <w:r>
        <w:lastRenderedPageBreak/>
        <w:t>дает поручения членам Рабочей группы в пределах своей компетенции;</w:t>
      </w:r>
    </w:p>
    <w:p w:rsidR="00FB1814" w:rsidRDefault="00FB1814">
      <w:pPr>
        <w:pStyle w:val="ConsPlusNormal"/>
        <w:spacing w:before="280"/>
        <w:ind w:firstLine="540"/>
        <w:jc w:val="both"/>
      </w:pPr>
      <w:r>
        <w:t>ведет заседание Рабочей группы.</w:t>
      </w:r>
    </w:p>
    <w:p w:rsidR="00FB1814" w:rsidRDefault="00FB1814">
      <w:pPr>
        <w:pStyle w:val="ConsPlusNormal"/>
        <w:spacing w:before="280"/>
        <w:ind w:firstLine="540"/>
        <w:jc w:val="both"/>
      </w:pPr>
      <w:r>
        <w:t>При временном отсутствии председателя Рабочей группы заседание Рабочей группы ведет заместитель председателя Рабочей группы, в случае временного отсутствия председателя и заместителя председателя Рабочей группы - председательствующий, выбранный большинством голосов из числа присутствующих на заседании членов Рабочей группы.</w:t>
      </w:r>
    </w:p>
    <w:p w:rsidR="00FB1814" w:rsidRDefault="00FB1814">
      <w:pPr>
        <w:pStyle w:val="ConsPlusNormal"/>
        <w:spacing w:before="280"/>
        <w:ind w:firstLine="540"/>
        <w:jc w:val="both"/>
      </w:pPr>
      <w:r>
        <w:t>2.20. Присутствие членов Рабочей группы на заседании обязательно.</w:t>
      </w:r>
    </w:p>
    <w:p w:rsidR="00FB1814" w:rsidRDefault="00FB1814">
      <w:pPr>
        <w:pStyle w:val="ConsPlusNormal"/>
        <w:spacing w:before="280"/>
        <w:ind w:firstLine="540"/>
        <w:jc w:val="both"/>
      </w:pPr>
      <w:r>
        <w:t>Решения Рабочей группы принимаются большинством голосов от численного состава Рабочей группы, присутствующего на заседании.</w:t>
      </w:r>
    </w:p>
    <w:p w:rsidR="00FB1814" w:rsidRDefault="00FB1814">
      <w:pPr>
        <w:pStyle w:val="ConsPlusNormal"/>
        <w:spacing w:before="280"/>
        <w:ind w:firstLine="540"/>
        <w:jc w:val="both"/>
      </w:pPr>
      <w:r>
        <w:t>В случае равенства голосов решающим является голос председательствующего на заседании Рабочей группы.</w:t>
      </w:r>
    </w:p>
    <w:p w:rsidR="00FB1814" w:rsidRDefault="00FB1814">
      <w:pPr>
        <w:pStyle w:val="ConsPlusNormal"/>
        <w:spacing w:before="280"/>
        <w:ind w:firstLine="540"/>
        <w:jc w:val="both"/>
      </w:pPr>
      <w:r>
        <w:t>В случае невозможности присутствия члена Рабочей группы на заседании он обязан известить об этом орган по сопровождению закупок.</w:t>
      </w:r>
    </w:p>
    <w:p w:rsidR="00FB1814" w:rsidRDefault="00FB1814">
      <w:pPr>
        <w:pStyle w:val="ConsPlusNormal"/>
        <w:jc w:val="both"/>
      </w:pPr>
      <w:r>
        <w:t xml:space="preserve">(в ред. </w:t>
      </w:r>
      <w:hyperlink r:id="rId78">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t>2.21. Заседание Рабочей группы считается правомочным, если на нем присутствуют более половины ее численного состава.</w:t>
      </w:r>
    </w:p>
    <w:p w:rsidR="00FB1814" w:rsidRDefault="00FB1814">
      <w:pPr>
        <w:pStyle w:val="ConsPlusNormal"/>
        <w:spacing w:before="280"/>
        <w:ind w:firstLine="540"/>
        <w:jc w:val="both"/>
      </w:pPr>
      <w:r>
        <w:t>2.22. Члены Рабочей группы обладают равными правами при обсуждении рассматриваемых на заседании вопросов.</w:t>
      </w:r>
    </w:p>
    <w:p w:rsidR="00FB1814" w:rsidRDefault="00FB1814">
      <w:pPr>
        <w:pStyle w:val="ConsPlusNormal"/>
        <w:spacing w:before="280"/>
        <w:ind w:firstLine="540"/>
        <w:jc w:val="both"/>
      </w:pPr>
      <w:r>
        <w:t>2.23. В зависимости от рассматриваемых вопросов к участию на заседаниях Рабочей группы привлекаются лица, имеющие опыт в требуемой сфере не менее трех лет или специальные знания по объекту закупки.</w:t>
      </w:r>
    </w:p>
    <w:p w:rsidR="00FB1814" w:rsidRDefault="00FB1814">
      <w:pPr>
        <w:pStyle w:val="ConsPlusNormal"/>
        <w:spacing w:before="280"/>
        <w:ind w:firstLine="540"/>
        <w:jc w:val="both"/>
      </w:pPr>
      <w:r>
        <w:t>2.24. На заседаниях Рабочей группы обязан присутствовать представитель заказчика.</w:t>
      </w:r>
    </w:p>
    <w:p w:rsidR="00FB1814" w:rsidRDefault="00FB1814">
      <w:pPr>
        <w:pStyle w:val="ConsPlusNormal"/>
        <w:spacing w:before="280"/>
        <w:ind w:firstLine="540"/>
        <w:jc w:val="both"/>
      </w:pPr>
      <w:r>
        <w:t>Представитель заказчика представляет на заседание Рабочей группы копию документа, подтверждающего его полномочия.</w:t>
      </w:r>
    </w:p>
    <w:p w:rsidR="00FB1814" w:rsidRDefault="00FB1814">
      <w:pPr>
        <w:pStyle w:val="ConsPlusNormal"/>
        <w:spacing w:before="280"/>
        <w:ind w:firstLine="540"/>
        <w:jc w:val="both"/>
      </w:pPr>
      <w:r>
        <w:t xml:space="preserve">На заседании Рабочей группы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органом по сопровождению закупок в соответствии с </w:t>
      </w:r>
      <w:hyperlink w:anchor="P187">
        <w:r>
          <w:rPr>
            <w:color w:val="0000FF"/>
          </w:rPr>
          <w:t>пунктом 2.14</w:t>
        </w:r>
      </w:hyperlink>
      <w:r>
        <w:t xml:space="preserve"> настоящего Регламента.</w:t>
      </w:r>
    </w:p>
    <w:p w:rsidR="00FB1814" w:rsidRDefault="00FB1814">
      <w:pPr>
        <w:pStyle w:val="ConsPlusNormal"/>
        <w:jc w:val="both"/>
      </w:pPr>
      <w:r>
        <w:t xml:space="preserve">(в ред. </w:t>
      </w:r>
      <w:hyperlink r:id="rId79">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lastRenderedPageBreak/>
        <w:t>2.25. По результатам рассмотрения заявок Рабочая группа принимает следующие решения:</w:t>
      </w:r>
    </w:p>
    <w:p w:rsidR="00FB1814" w:rsidRDefault="00FB1814">
      <w:pPr>
        <w:pStyle w:val="ConsPlusNormal"/>
        <w:spacing w:before="280"/>
        <w:ind w:firstLine="540"/>
        <w:jc w:val="both"/>
      </w:pPr>
      <w:bookmarkStart w:id="16" w:name="P220"/>
      <w:bookmarkEnd w:id="16"/>
      <w:r>
        <w:t>2.25.1. согласовать Заявку на проведение закупки;</w:t>
      </w:r>
    </w:p>
    <w:p w:rsidR="00FB1814" w:rsidRDefault="00FB1814">
      <w:pPr>
        <w:pStyle w:val="ConsPlusNormal"/>
        <w:spacing w:before="280"/>
        <w:ind w:firstLine="540"/>
        <w:jc w:val="both"/>
      </w:pPr>
      <w:bookmarkStart w:id="17" w:name="P221"/>
      <w:bookmarkEnd w:id="17"/>
      <w:r>
        <w:t>2.25.2. отклонить Заявку на проведение закупки;</w:t>
      </w:r>
    </w:p>
    <w:p w:rsidR="00FB1814" w:rsidRDefault="00FB1814">
      <w:pPr>
        <w:pStyle w:val="ConsPlusNormal"/>
        <w:spacing w:before="280"/>
        <w:ind w:firstLine="540"/>
        <w:jc w:val="both"/>
      </w:pPr>
      <w:bookmarkStart w:id="18" w:name="P222"/>
      <w:bookmarkEnd w:id="18"/>
      <w:r>
        <w:t>2.25.3. согласовать Заявку на проведение закупки при условии устранения Заказчиком замечаний Рабочей группы.</w:t>
      </w:r>
    </w:p>
    <w:p w:rsidR="00FB1814" w:rsidRDefault="00FB1814">
      <w:pPr>
        <w:pStyle w:val="ConsPlusNonformat"/>
        <w:spacing w:before="200"/>
        <w:jc w:val="both"/>
      </w:pPr>
      <w:r>
        <w:t xml:space="preserve">         1</w:t>
      </w:r>
    </w:p>
    <w:p w:rsidR="00FB1814" w:rsidRDefault="00FB1814">
      <w:pPr>
        <w:pStyle w:val="ConsPlusNonformat"/>
        <w:jc w:val="both"/>
      </w:pPr>
      <w:r>
        <w:t xml:space="preserve">    2.25 .  По результатам рассмотрения заявок с предложением </w:t>
      </w:r>
      <w:proofErr w:type="gramStart"/>
      <w:r>
        <w:t>об  изменении</w:t>
      </w:r>
      <w:proofErr w:type="gramEnd"/>
    </w:p>
    <w:p w:rsidR="00FB1814" w:rsidRDefault="00FB1814">
      <w:pPr>
        <w:pStyle w:val="ConsPlusNonformat"/>
        <w:jc w:val="both"/>
      </w:pPr>
      <w:proofErr w:type="gramStart"/>
      <w:r>
        <w:t>существенных  условий</w:t>
      </w:r>
      <w:proofErr w:type="gramEnd"/>
      <w:r>
        <w:t xml:space="preserve">  контрактов,  заключенных  до  01  января 2024 г. для</w:t>
      </w:r>
    </w:p>
    <w:p w:rsidR="00FB1814" w:rsidRDefault="00FB1814">
      <w:pPr>
        <w:pStyle w:val="ConsPlusNonformat"/>
        <w:jc w:val="both"/>
      </w:pPr>
      <w:proofErr w:type="gramStart"/>
      <w:r>
        <w:t>обеспечения  нужд</w:t>
      </w:r>
      <w:proofErr w:type="gramEnd"/>
      <w:r>
        <w:t xml:space="preserve">  муниципального  образования  город Пермь, Рабочая группа</w:t>
      </w:r>
    </w:p>
    <w:p w:rsidR="00FB1814" w:rsidRDefault="00FB1814">
      <w:pPr>
        <w:pStyle w:val="ConsPlusNonformat"/>
        <w:jc w:val="both"/>
      </w:pPr>
      <w:r>
        <w:t>принимает одно из следующих решений:</w:t>
      </w:r>
    </w:p>
    <w:p w:rsidR="00FB1814" w:rsidRDefault="00FB1814">
      <w:pPr>
        <w:pStyle w:val="ConsPlusNonformat"/>
        <w:jc w:val="both"/>
      </w:pPr>
      <w:r>
        <w:t xml:space="preserve">(в ред. </w:t>
      </w:r>
      <w:hyperlink r:id="rId80">
        <w:r>
          <w:rPr>
            <w:color w:val="0000FF"/>
          </w:rPr>
          <w:t>Постановления</w:t>
        </w:r>
      </w:hyperlink>
      <w:r>
        <w:t xml:space="preserve"> Администрации г. Перми от 09.02.2023 N 87)</w:t>
      </w:r>
    </w:p>
    <w:p w:rsidR="00FB1814" w:rsidRDefault="00FB1814">
      <w:pPr>
        <w:pStyle w:val="ConsPlusNonformat"/>
        <w:jc w:val="both"/>
      </w:pPr>
      <w:r>
        <w:t xml:space="preserve">        1</w:t>
      </w:r>
    </w:p>
    <w:p w:rsidR="00FB1814" w:rsidRDefault="00FB1814">
      <w:pPr>
        <w:pStyle w:val="ConsPlusNonformat"/>
        <w:jc w:val="both"/>
      </w:pPr>
      <w:r>
        <w:t xml:space="preserve">    2.25 .1. согласовать заявку;</w:t>
      </w:r>
    </w:p>
    <w:p w:rsidR="00FB1814" w:rsidRDefault="00FB1814">
      <w:pPr>
        <w:pStyle w:val="ConsPlusNonformat"/>
        <w:jc w:val="both"/>
      </w:pPr>
      <w:r>
        <w:t xml:space="preserve">        1</w:t>
      </w:r>
    </w:p>
    <w:p w:rsidR="00FB1814" w:rsidRDefault="00FB1814">
      <w:pPr>
        <w:pStyle w:val="ConsPlusNonformat"/>
        <w:jc w:val="both"/>
      </w:pPr>
      <w:r>
        <w:t xml:space="preserve">    2.25 .2. отклонить заявку.</w:t>
      </w:r>
    </w:p>
    <w:p w:rsidR="00FB1814" w:rsidRDefault="00FB1814">
      <w:pPr>
        <w:pStyle w:val="ConsPlusNonformat"/>
        <w:jc w:val="both"/>
      </w:pPr>
      <w:r>
        <w:t xml:space="preserve">        1</w:t>
      </w:r>
    </w:p>
    <w:p w:rsidR="00FB1814" w:rsidRDefault="00FB1814">
      <w:pPr>
        <w:pStyle w:val="ConsPlusNonformat"/>
        <w:jc w:val="both"/>
      </w:pPr>
      <w:r>
        <w:t xml:space="preserve">(п. </w:t>
      </w:r>
      <w:proofErr w:type="gramStart"/>
      <w:r>
        <w:t>2.25  введен</w:t>
      </w:r>
      <w:proofErr w:type="gramEnd"/>
      <w:r>
        <w:t xml:space="preserve"> </w:t>
      </w:r>
      <w:hyperlink r:id="rId81">
        <w:r>
          <w:rPr>
            <w:color w:val="0000FF"/>
          </w:rPr>
          <w:t>Постановлением</w:t>
        </w:r>
      </w:hyperlink>
      <w:r>
        <w:t xml:space="preserve"> Администрации г. Перми от 03.06.2022 N 442)</w:t>
      </w:r>
    </w:p>
    <w:p w:rsidR="00FB1814" w:rsidRDefault="00FB1814">
      <w:pPr>
        <w:pStyle w:val="ConsPlusNormal"/>
        <w:ind w:firstLine="540"/>
        <w:jc w:val="both"/>
      </w:pPr>
      <w:r>
        <w:t>2.26. Решения Рабочей группы оформляются протоколом, который подписывается председательствовавшим на заседании Рабочей группы, с указанием (при наличии) замечаний и/или особого мнения членов Рабочей группы не позднее 1 рабочего дня со дня заседания Рабочей группы.</w:t>
      </w:r>
    </w:p>
    <w:p w:rsidR="00FB1814" w:rsidRDefault="00FB1814">
      <w:pPr>
        <w:pStyle w:val="ConsPlusNormal"/>
        <w:spacing w:before="280"/>
        <w:ind w:firstLine="540"/>
        <w:jc w:val="both"/>
      </w:pPr>
      <w:r>
        <w:t>2.27. Орган по сопровождению закупок направляет Заказчику выписку из протокола заседания Рабочей группы не позднее одного рабочего дня со дня подписания протокола Рабочей группы.</w:t>
      </w:r>
    </w:p>
    <w:p w:rsidR="00FB1814" w:rsidRDefault="00FB1814">
      <w:pPr>
        <w:pStyle w:val="ConsPlusNormal"/>
        <w:jc w:val="both"/>
      </w:pPr>
      <w:r>
        <w:t xml:space="preserve">(в ред. </w:t>
      </w:r>
      <w:hyperlink r:id="rId82">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t>2.28. В случае если Рабочей группой принято решение, указанное в:</w:t>
      </w:r>
    </w:p>
    <w:bookmarkStart w:id="19" w:name="P239"/>
    <w:bookmarkEnd w:id="19"/>
    <w:p w:rsidR="00FB1814" w:rsidRDefault="00FB1814">
      <w:pPr>
        <w:pStyle w:val="ConsPlusNormal"/>
        <w:spacing w:before="280"/>
        <w:ind w:firstLine="540"/>
        <w:jc w:val="both"/>
      </w:pPr>
      <w:r>
        <w:rPr>
          <w:color w:val="0000FF"/>
        </w:rPr>
        <w:fldChar w:fldCharType="begin"/>
      </w:r>
      <w:r>
        <w:rPr>
          <w:color w:val="0000FF"/>
        </w:rPr>
        <w:instrText xml:space="preserve"> HYPERLINK \l "P220" \h </w:instrText>
      </w:r>
      <w:r>
        <w:rPr>
          <w:color w:val="0000FF"/>
        </w:rPr>
        <w:fldChar w:fldCharType="separate"/>
      </w:r>
      <w:r>
        <w:rPr>
          <w:color w:val="0000FF"/>
        </w:rPr>
        <w:t>пункте 2.25.1</w:t>
      </w:r>
      <w:r>
        <w:rPr>
          <w:color w:val="0000FF"/>
        </w:rPr>
        <w:fldChar w:fldCharType="end"/>
      </w:r>
      <w:r>
        <w:t xml:space="preserve"> настоящего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rsidR="00FB1814" w:rsidRDefault="00FB1814">
      <w:pPr>
        <w:pStyle w:val="ConsPlusNormal"/>
        <w:jc w:val="both"/>
      </w:pPr>
      <w:r>
        <w:t xml:space="preserve">(в ред. </w:t>
      </w:r>
      <w:hyperlink r:id="rId83">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hyperlink w:anchor="P221">
        <w:r>
          <w:rPr>
            <w:color w:val="0000FF"/>
          </w:rPr>
          <w:t>пункте 2.25.2</w:t>
        </w:r>
      </w:hyperlink>
      <w:r>
        <w:t xml:space="preserve"> настоящего Регламента, - после устранения замечаний членов Рабочей группы Заказчик повторно направляет Заявку на проведение закупки для рассмотрения на заседании Рабочей группы в порядке, установленном </w:t>
      </w:r>
      <w:hyperlink w:anchor="P101">
        <w:r>
          <w:rPr>
            <w:color w:val="0000FF"/>
          </w:rPr>
          <w:t>разделом II</w:t>
        </w:r>
      </w:hyperlink>
      <w:r>
        <w:t xml:space="preserve"> настоящего Регламента;</w:t>
      </w:r>
    </w:p>
    <w:p w:rsidR="00FB1814" w:rsidRDefault="00FB1814">
      <w:pPr>
        <w:pStyle w:val="ConsPlusNormal"/>
        <w:spacing w:before="280"/>
        <w:ind w:firstLine="540"/>
        <w:jc w:val="both"/>
      </w:pPr>
      <w:hyperlink w:anchor="P222">
        <w:r>
          <w:rPr>
            <w:color w:val="0000FF"/>
          </w:rPr>
          <w:t>пункте 2.25.3</w:t>
        </w:r>
      </w:hyperlink>
      <w:r>
        <w:t xml:space="preserve"> настоящего Регламента, - Заказчик в течение 3 рабочих дней, если иной срок не установлен решением Рабочей группы, устраняет замечания Рабочей группы и направляет доработанную Заявку на проведение закупки для согласования членам Рабочей группы в РИС ЗАКУПКИ ПК. Срок </w:t>
      </w:r>
      <w:r>
        <w:lastRenderedPageBreak/>
        <w:t xml:space="preserve">согласования доработанной Заявки на проведение закупки членами Рабочей группы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Рабочей группы. Орган по сопровождению закупок согласовывает доработанную Заявку на проведение закупки в течение 1 рабочего дня со дня согласования членами Рабочей группы или истечения срока, установленного для согласования членами Рабочей группы. Дальнейшее осуществление закупки производится в соответствии с </w:t>
      </w:r>
      <w:hyperlink w:anchor="P239">
        <w:r>
          <w:rPr>
            <w:color w:val="0000FF"/>
          </w:rPr>
          <w:t>абзацем вторым</w:t>
        </w:r>
      </w:hyperlink>
      <w:r>
        <w:t xml:space="preserve"> настоящего пункта.</w:t>
      </w:r>
    </w:p>
    <w:p w:rsidR="00FB1814" w:rsidRDefault="00FB1814">
      <w:pPr>
        <w:pStyle w:val="ConsPlusNormal"/>
        <w:jc w:val="both"/>
      </w:pPr>
      <w:r>
        <w:t xml:space="preserve">(в ред. </w:t>
      </w:r>
      <w:hyperlink r:id="rId84">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t>2.29. Направление Заказчиком доработанной Заявки на проведение закупки для согласования членами Рабочей группы и органом по сопровождению закупок осуществляется в РИС ЗАКУПКИ ПК.</w:t>
      </w:r>
    </w:p>
    <w:p w:rsidR="00FB1814" w:rsidRDefault="00FB1814">
      <w:pPr>
        <w:pStyle w:val="ConsPlusNormal"/>
        <w:jc w:val="both"/>
      </w:pPr>
      <w:r>
        <w:t xml:space="preserve">(в ред. </w:t>
      </w:r>
      <w:hyperlink r:id="rId85">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t>2.30. В случае неосуществления закупки по Заявкам на проведение закупки, рассмотренным на заседании Рабочей группы в том же финансовом году, в котором принято решение Рабочей группы, и сохранения потребности в товаре, работе, услуге Заказчик обязан представить в орган по сопровождению закупок Заявку на проведение закупки для ее повторного рассмотрения на заседании Рабочей группы.</w:t>
      </w:r>
    </w:p>
    <w:p w:rsidR="00FB1814" w:rsidRDefault="00FB1814">
      <w:pPr>
        <w:pStyle w:val="ConsPlusNormal"/>
        <w:jc w:val="both"/>
      </w:pPr>
      <w:r>
        <w:t xml:space="preserve">(в ред. </w:t>
      </w:r>
      <w:hyperlink r:id="rId86">
        <w:r>
          <w:rPr>
            <w:color w:val="0000FF"/>
          </w:rPr>
          <w:t>Постановления</w:t>
        </w:r>
      </w:hyperlink>
      <w:r>
        <w:t xml:space="preserve"> Администрации г. Перми от 04.07.2023 N 571)</w:t>
      </w:r>
    </w:p>
    <w:p w:rsidR="00FB1814" w:rsidRDefault="00FB1814">
      <w:pPr>
        <w:pStyle w:val="ConsPlusNormal"/>
        <w:spacing w:before="280"/>
        <w:ind w:firstLine="540"/>
        <w:jc w:val="both"/>
      </w:pPr>
      <w:r>
        <w:t xml:space="preserve">2.31. Рассмотрение изменений в извещение об осуществлении закупки по Заявкам на проведение закупки, ранее рассмотренным на заседании Рабочей группы, при наличии разногласий между органом по сопровождению закупок и заказчиком в отношении таких изменений в соответствии с </w:t>
      </w:r>
      <w:hyperlink w:anchor="P90">
        <w:r>
          <w:rPr>
            <w:color w:val="0000FF"/>
          </w:rPr>
          <w:t>пунктом 1.3.3</w:t>
        </w:r>
      </w:hyperlink>
      <w:r>
        <w:t xml:space="preserve"> настоящего Регламента осуществляется на ближайшем после возникновения соответствующих разногласий заседании Рабочей группы. При этом подготовка заключений, предусмотренных </w:t>
      </w:r>
      <w:hyperlink w:anchor="P189">
        <w:r>
          <w:rPr>
            <w:color w:val="0000FF"/>
          </w:rPr>
          <w:t>пунктом 2.15</w:t>
        </w:r>
      </w:hyperlink>
      <w:r>
        <w:t xml:space="preserve"> настоящего Регламента, членами Рабочей группы осуществляется в течение 3 рабочих дней со дня получения таких изменений.</w:t>
      </w:r>
    </w:p>
    <w:p w:rsidR="00FB1814" w:rsidRDefault="00FB1814">
      <w:pPr>
        <w:pStyle w:val="ConsPlusNormal"/>
        <w:jc w:val="both"/>
      </w:pPr>
      <w:r>
        <w:t xml:space="preserve">(в ред. Постановлений Администрации г. Перми от 03.06.2022 </w:t>
      </w:r>
      <w:hyperlink r:id="rId87">
        <w:r>
          <w:rPr>
            <w:color w:val="0000FF"/>
          </w:rPr>
          <w:t>N 442</w:t>
        </w:r>
      </w:hyperlink>
      <w:r>
        <w:t xml:space="preserve">, от 04.07.2023 </w:t>
      </w:r>
      <w:hyperlink r:id="rId88">
        <w:r>
          <w:rPr>
            <w:color w:val="0000FF"/>
          </w:rPr>
          <w:t>N 571</w:t>
        </w:r>
      </w:hyperlink>
      <w:r>
        <w:t>)</w:t>
      </w:r>
    </w:p>
    <w:p w:rsidR="00FB1814" w:rsidRDefault="00FB1814">
      <w:pPr>
        <w:pStyle w:val="ConsPlusNormal"/>
        <w:jc w:val="both"/>
      </w:pPr>
    </w:p>
    <w:p w:rsidR="00FB1814" w:rsidRDefault="00FB1814">
      <w:pPr>
        <w:pStyle w:val="ConsPlusNormal"/>
        <w:jc w:val="both"/>
      </w:pPr>
    </w:p>
    <w:p w:rsidR="00FB1814" w:rsidRDefault="00FB1814">
      <w:pPr>
        <w:pStyle w:val="ConsPlusNormal"/>
        <w:pBdr>
          <w:bottom w:val="single" w:sz="6" w:space="0" w:color="auto"/>
        </w:pBdr>
        <w:spacing w:before="100" w:after="100"/>
        <w:jc w:val="both"/>
        <w:rPr>
          <w:sz w:val="2"/>
          <w:szCs w:val="2"/>
        </w:rPr>
      </w:pPr>
    </w:p>
    <w:p w:rsidR="00D77BCB" w:rsidRDefault="00D77BCB">
      <w:bookmarkStart w:id="20" w:name="_GoBack"/>
      <w:bookmarkEnd w:id="20"/>
    </w:p>
    <w:sectPr w:rsidR="00D77BCB" w:rsidSect="000C0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14"/>
    <w:rsid w:val="00D77BCB"/>
    <w:rsid w:val="00FB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D72FA-6A71-412D-86D9-D556061E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814"/>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FB18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1814"/>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FB18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40E30AED63A098498AFEC3EAF8C729A2AD5E1E4FEA0AA53B7E0CFFDAFFCAA280772F38D59B5D81D033AE59279B21F90986DFC303E4AABE3DD57F9DrDVDJ" TargetMode="External"/><Relationship Id="rId18" Type="http://schemas.openxmlformats.org/officeDocument/2006/relationships/hyperlink" Target="consultantplus://offline/ref=6740E30AED63A098498AFEC3EAF8C729A2AD5E1E4FEA0AA53B7E0CFFDAFFCAA280772F38D59B5D81D033AE59269B21F90986DFC303E4AABE3DD57F9DrDVDJ" TargetMode="External"/><Relationship Id="rId26" Type="http://schemas.openxmlformats.org/officeDocument/2006/relationships/hyperlink" Target="consultantplus://offline/ref=6740E30AED63A098498AFEC3EAF8C729A2AD5E1E4FE50FA03A720CFFDAFFCAA280772F38D59B5D81D033AE59269B21F90986DFC303E4AABE3DD57F9DrDVDJ" TargetMode="External"/><Relationship Id="rId39" Type="http://schemas.openxmlformats.org/officeDocument/2006/relationships/hyperlink" Target="consultantplus://offline/ref=6740E30AED63A098498AE0CEFC949A22AEA705134EEE06F365230AA885AFCCF7C037296D94DF5189DB67FF1C729D77AF53D2D3DF06FAA9rBVCJ" TargetMode="External"/><Relationship Id="rId21" Type="http://schemas.openxmlformats.org/officeDocument/2006/relationships/hyperlink" Target="consultantplus://offline/ref=6740E30AED63A098498AFEC3EAF8C729A2AD5E1E4FEB0AA13C710CFFDAFFCAA280772F38D59B5D81D033AE582F9B21F90986DFC303E4AABE3DD57F9DrDVDJ" TargetMode="External"/><Relationship Id="rId34" Type="http://schemas.openxmlformats.org/officeDocument/2006/relationships/hyperlink" Target="consultantplus://offline/ref=6740E30AED63A098498AFEC3EAF8C729A2AD5E1E4FE50BA631700CFFDAFFCAA280772F38D59B5D81D033AE582E9B21F90986DFC303E4AABE3DD57F9DrDVDJ" TargetMode="External"/><Relationship Id="rId42" Type="http://schemas.openxmlformats.org/officeDocument/2006/relationships/hyperlink" Target="consultantplus://offline/ref=6740E30AED63A098498AE0CEFC949A22AEA705134EEE06F365230AA885AFCCF7C037296E94DE578B8462EA0D2A9272B64CD2CCC304F8rAV8J" TargetMode="External"/><Relationship Id="rId47" Type="http://schemas.openxmlformats.org/officeDocument/2006/relationships/hyperlink" Target="consultantplus://offline/ref=6740E30AED63A098498AE0CEFC949A22AEA705134EEE06F365230AA885AFCCF7C037296D96DE5886D938FA0963C578AA4ACDD3C01AF8ABBDr2V0J" TargetMode="External"/><Relationship Id="rId50" Type="http://schemas.openxmlformats.org/officeDocument/2006/relationships/hyperlink" Target="consultantplus://offline/ref=6740E30AED63A098498AE0CEFC949A22A9AE09164EE406F365230AA885AFCCF7C037296D96DF5181D638FA0963C578AA4ACDD3C01AF8ABBDr2V0J" TargetMode="External"/><Relationship Id="rId55" Type="http://schemas.openxmlformats.org/officeDocument/2006/relationships/hyperlink" Target="consultantplus://offline/ref=6740E30AED63A098498AE0CEFC949A22AEA705134EEE06F365230AA885AFCCF7D237716194D84E81D12DAC5825r9V3J" TargetMode="External"/><Relationship Id="rId63" Type="http://schemas.openxmlformats.org/officeDocument/2006/relationships/hyperlink" Target="consultantplus://offline/ref=6740E30AED63A098498AE0CEFC949A22A9A204154FED06F365230AA885AFCCF7C037296D96DF5081D538FA0963C578AA4ACDD3C01AF8ABBDr2V0J" TargetMode="External"/><Relationship Id="rId68" Type="http://schemas.openxmlformats.org/officeDocument/2006/relationships/hyperlink" Target="consultantplus://offline/ref=6740E30AED63A098498AFEC3EAF8C729A2AD5E1E4FEA0AA53B7E0CFFDAFFCAA280772F38D59B5D81D033AE59219B21F90986DFC303E4AABE3DD57F9DrDVDJ" TargetMode="External"/><Relationship Id="rId76" Type="http://schemas.openxmlformats.org/officeDocument/2006/relationships/hyperlink" Target="consultantplus://offline/ref=6740E30AED63A098498AFEC3EAF8C729A2AD5E1E4FE50FA03A720CFFDAFFCAA280772F38D59B5D81D033AE59229B21F90986DFC303E4AABE3DD57F9DrDVDJ" TargetMode="External"/><Relationship Id="rId84" Type="http://schemas.openxmlformats.org/officeDocument/2006/relationships/hyperlink" Target="consultantplus://offline/ref=6740E30AED63A098498AFEC3EAF8C729A2AD5E1E4FE50FA03A720CFFDAFFCAA280772F38D59B5D81D033AE5A269B21F90986DFC303E4AABE3DD57F9DrDVDJ" TargetMode="External"/><Relationship Id="rId89" Type="http://schemas.openxmlformats.org/officeDocument/2006/relationships/fontTable" Target="fontTable.xml"/><Relationship Id="rId7" Type="http://schemas.openxmlformats.org/officeDocument/2006/relationships/hyperlink" Target="consultantplus://offline/ref=6740E30AED63A098498AFEC3EAF8C729A2AD5E1E4FE50FA03A720CFFDAFFCAA280772F38D59B5D81D033AE58229B21F90986DFC303E4AABE3DD57F9DrDVDJ" TargetMode="External"/><Relationship Id="rId71" Type="http://schemas.openxmlformats.org/officeDocument/2006/relationships/hyperlink" Target="consultantplus://offline/ref=6740E30AED63A098498AE0CEFC949A22A9AE09164EE406F365230AA885AFCCF7C037296D96DF5282D038FA0963C578AA4ACDD3C01AF8ABBDr2V0J" TargetMode="External"/><Relationship Id="rId2" Type="http://schemas.openxmlformats.org/officeDocument/2006/relationships/settings" Target="settings.xml"/><Relationship Id="rId16" Type="http://schemas.openxmlformats.org/officeDocument/2006/relationships/hyperlink" Target="consultantplus://offline/ref=6740E30AED63A098498AE0CEFC949A22A9AE09164EE406F365230AA885AFCCF7D237716194D84E81D12DAC5825r9V3J" TargetMode="External"/><Relationship Id="rId29" Type="http://schemas.openxmlformats.org/officeDocument/2006/relationships/hyperlink" Target="consultantplus://offline/ref=6740E30AED63A098498AE0CEFC949A22AEA705134EEE06F365230AA885AFCCF7C037296E95D7598B8462EA0D2A9272B64CD2CCC304F8rAV8J" TargetMode="External"/><Relationship Id="rId11" Type="http://schemas.openxmlformats.org/officeDocument/2006/relationships/hyperlink" Target="consultantplus://offline/ref=6740E30AED63A098498AFEC3EAF8C729A2AD5E1E4FE50BA631700CFFDAFFCAA280772F38D59B5D81D033AE58229B21F90986DFC303E4AABE3DD57F9DrDVDJ" TargetMode="External"/><Relationship Id="rId24" Type="http://schemas.openxmlformats.org/officeDocument/2006/relationships/hyperlink" Target="consultantplus://offline/ref=6740E30AED63A098498AFEC3EAF8C729A2AD5E1E4FEA0AA53B7E0CFFDAFFCAA280772F38D59B5D81D033AE59259B21F90986DFC303E4AABE3DD57F9DrDVDJ" TargetMode="External"/><Relationship Id="rId32" Type="http://schemas.openxmlformats.org/officeDocument/2006/relationships/hyperlink" Target="consultantplus://offline/ref=6740E30AED63A098498AE0CEFC949A22A9AE09164EE406F365230AA885AFCCF7C037296D96DE5384D438FA0963C578AA4ACDD3C01AF8ABBDr2V0J" TargetMode="External"/><Relationship Id="rId37" Type="http://schemas.openxmlformats.org/officeDocument/2006/relationships/hyperlink" Target="consultantplus://offline/ref=6740E30AED63A098498AFEC3EAF8C729A2AD5E1E4FEB0AA13C710CFFDAFFCAA280772F38D59B5D81D033AE59249B21F90986DFC303E4AABE3DD57F9DrDVDJ" TargetMode="External"/><Relationship Id="rId40" Type="http://schemas.openxmlformats.org/officeDocument/2006/relationships/hyperlink" Target="consultantplus://offline/ref=6740E30AED63A098498AFEC3EAF8C729A2AD5E1E4FEB0AA13C710CFFDAFFCAA280772F38D59B5D81D033AE59239B21F90986DFC303E4AABE3DD57F9DrDVDJ" TargetMode="External"/><Relationship Id="rId45" Type="http://schemas.openxmlformats.org/officeDocument/2006/relationships/hyperlink" Target="consultantplus://offline/ref=6740E30AED63A098498AE0CEFC949A22A9AE09164EE406F365230AA885AFCCF7C037296D96DF5382D238FA0963C578AA4ACDD3C01AF8ABBDr2V0J" TargetMode="External"/><Relationship Id="rId53" Type="http://schemas.openxmlformats.org/officeDocument/2006/relationships/hyperlink" Target="consultantplus://offline/ref=6740E30AED63A098498AE0CEFC949A22AEA705134EEE06F365230AA885AFCCF7D237716194D84E81D12DAC5825r9V3J" TargetMode="External"/><Relationship Id="rId58" Type="http://schemas.openxmlformats.org/officeDocument/2006/relationships/hyperlink" Target="consultantplus://offline/ref=6740E30AED63A098498AFEC3EAF8C729A2AD5E1E4FEB0AA13C710CFFDAFFCAA280772F38D59B5D81D033AE5A239B21F90986DFC303E4AABE3DD57F9DrDVDJ" TargetMode="External"/><Relationship Id="rId66" Type="http://schemas.openxmlformats.org/officeDocument/2006/relationships/hyperlink" Target="consultantplus://offline/ref=6740E30AED63A098498AE0CEFC949A22AEA3081346EA06F365230AA885AFCCF7D237716194D84E81D12DAC5825r9V3J" TargetMode="External"/><Relationship Id="rId74" Type="http://schemas.openxmlformats.org/officeDocument/2006/relationships/hyperlink" Target="consultantplus://offline/ref=6740E30AED63A098498AFEC3EAF8C729A2AD5E1E4FE50FA03A720CFFDAFFCAA280772F38D59B5D81D033AE59239B21F90986DFC303E4AABE3DD57F9DrDVDJ" TargetMode="External"/><Relationship Id="rId79" Type="http://schemas.openxmlformats.org/officeDocument/2006/relationships/hyperlink" Target="consultantplus://offline/ref=6740E30AED63A098498AFEC3EAF8C729A2AD5E1E4FE50FA03A720CFFDAFFCAA280772F38D59B5D81D033AE59209B21F90986DFC303E4AABE3DD57F9DrDVDJ" TargetMode="External"/><Relationship Id="rId87" Type="http://schemas.openxmlformats.org/officeDocument/2006/relationships/hyperlink" Target="consultantplus://offline/ref=6740E30AED63A098498AFEC3EAF8C729A2AD5E1E4FEB0AA13C710CFFDAFFCAA280772F38D59B5D81D033AE5B269B21F90986DFC303E4AABE3DD57F9DrDVDJ" TargetMode="External"/><Relationship Id="rId5" Type="http://schemas.openxmlformats.org/officeDocument/2006/relationships/hyperlink" Target="consultantplus://offline/ref=6740E30AED63A098498AFEC3EAF8C729A2AD5E1E4FEB0AA13C710CFFDAFFCAA280772F38D59B5D81D033AE58229B21F90986DFC303E4AABE3DD57F9DrDVDJ" TargetMode="External"/><Relationship Id="rId61" Type="http://schemas.openxmlformats.org/officeDocument/2006/relationships/hyperlink" Target="consultantplus://offline/ref=6740E30AED63A098498AFEC3EAF8C729A2AD5E1E4FE50BA631700CFFDAFFCAA280772F38D59B5D81D033AE59279B21F90986DFC303E4AABE3DD57F9DrDVDJ" TargetMode="External"/><Relationship Id="rId82" Type="http://schemas.openxmlformats.org/officeDocument/2006/relationships/hyperlink" Target="consultantplus://offline/ref=6740E30AED63A098498AFEC3EAF8C729A2AD5E1E4FE50FA03A720CFFDAFFCAA280772F38D59B5D81D033AE592F9B21F90986DFC303E4AABE3DD57F9DrDVDJ" TargetMode="External"/><Relationship Id="rId90" Type="http://schemas.openxmlformats.org/officeDocument/2006/relationships/theme" Target="theme/theme1.xml"/><Relationship Id="rId19" Type="http://schemas.openxmlformats.org/officeDocument/2006/relationships/hyperlink" Target="consultantplus://offline/ref=6740E30AED63A098498AFEC3EAF8C729A2AD5E1E4FE50FA03A720CFFDAFFCAA280772F38D59B5D81D033AE58219B21F90986DFC303E4AABE3DD57F9DrDV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40E30AED63A098498AFEC3EAF8C729A2AD5E1E4FEB0AA13C710CFFDAFFCAA280772F38D59B5D81D033AE58229B21F90986DFC303E4AABE3DD57F9DrDVDJ" TargetMode="External"/><Relationship Id="rId14" Type="http://schemas.openxmlformats.org/officeDocument/2006/relationships/hyperlink" Target="consultantplus://offline/ref=6740E30AED63A098498AFEC3EAF8C729A2AD5E1E4FE50FA03A720CFFDAFFCAA280772F38D59B5D81D033AE58229B21F90986DFC303E4AABE3DD57F9DrDVDJ" TargetMode="External"/><Relationship Id="rId22" Type="http://schemas.openxmlformats.org/officeDocument/2006/relationships/hyperlink" Target="consultantplus://offline/ref=6740E30AED63A098498AFEC3EAF8C729A2AD5E1E4FE50FA03A720CFFDAFFCAA280772F38D59B5D81D033AE582F9B21F90986DFC303E4AABE3DD57F9DrDVDJ" TargetMode="External"/><Relationship Id="rId27" Type="http://schemas.openxmlformats.org/officeDocument/2006/relationships/hyperlink" Target="consultantplus://offline/ref=6740E30AED63A098498AFEC3EAF8C729A2AD5E1E4FE50FA03A720CFFDAFFCAA280772F38D59B5D81D033AE59259B21F90986DFC303E4AABE3DD57F9DrDVDJ" TargetMode="External"/><Relationship Id="rId30" Type="http://schemas.openxmlformats.org/officeDocument/2006/relationships/hyperlink" Target="consultantplus://offline/ref=6740E30AED63A098498AE0CEFC949A22AEA705134EEE06F365230AA885AFCCF7C037296E92DD558B8462EA0D2A9272B64CD2CCC304F8rAV8J" TargetMode="External"/><Relationship Id="rId35" Type="http://schemas.openxmlformats.org/officeDocument/2006/relationships/hyperlink" Target="consultantplus://offline/ref=6740E30AED63A098498AE0CEFC949A22A9AE09164EE406F365230AA885AFCCF7C037296D94DF568B8462EA0D2A9272B64CD2CCC304F8rAV8J" TargetMode="External"/><Relationship Id="rId43" Type="http://schemas.openxmlformats.org/officeDocument/2006/relationships/hyperlink" Target="consultantplus://offline/ref=6740E30AED63A098498AFEC3EAF8C729A2AD5E1E4FEB0AA13C710CFFDAFFCAA280772F38D59B5D81D033AE59219B21F90986DFC303E4AABE3DD57F9DrDVDJ" TargetMode="External"/><Relationship Id="rId48" Type="http://schemas.openxmlformats.org/officeDocument/2006/relationships/hyperlink" Target="consultantplus://offline/ref=6740E30AED63A098498AE0CEFC949A22AEA705134EEE06F365230AA885AFCCF7C037296D96DE5887D038FA0963C578AA4ACDD3C01AF8ABBDr2V0J" TargetMode="External"/><Relationship Id="rId56" Type="http://schemas.openxmlformats.org/officeDocument/2006/relationships/hyperlink" Target="consultantplus://offline/ref=6740E30AED63A098498AFEC3EAF8C729A2AD5E1E4FEB0AA13C710CFFDAFFCAA280772F38D59B5D81D033AE5A259B21F90986DFC303E4AABE3DD57F9DrDVDJ" TargetMode="External"/><Relationship Id="rId64" Type="http://schemas.openxmlformats.org/officeDocument/2006/relationships/hyperlink" Target="consultantplus://offline/ref=6740E30AED63A098498AE0CEFC949A22A9A204154FED06F365230AA885AFCCF7C037296D96DF5081D538FA0963C578AA4ACDD3C01AF8ABBDr2V0J" TargetMode="External"/><Relationship Id="rId69" Type="http://schemas.openxmlformats.org/officeDocument/2006/relationships/hyperlink" Target="consultantplus://offline/ref=6740E30AED63A098498AE0CEFC949A22A9AE09164EE406F365230AA885AFCCF7C037296D96DF5282D038FA0963C578AA4ACDD3C01AF8ABBDr2V0J" TargetMode="External"/><Relationship Id="rId77" Type="http://schemas.openxmlformats.org/officeDocument/2006/relationships/hyperlink" Target="consultantplus://offline/ref=6740E30AED63A098498AFEC3EAF8C729A2AD5E1E4FE50BA631700CFFDAFFCAA280772F38D59B5D81D033AE592F9B21F90986DFC303E4AABE3DD57F9DrDVDJ" TargetMode="External"/><Relationship Id="rId8" Type="http://schemas.openxmlformats.org/officeDocument/2006/relationships/hyperlink" Target="consultantplus://offline/ref=6740E30AED63A098498AFEC3EAF8C729A2AD5E1E4FE50BA631700CFFDAFFCAA280772F38D59B5D81D033AE58229B21F90986DFC303E4AABE3DD57F9DrDVDJ" TargetMode="External"/><Relationship Id="rId51" Type="http://schemas.openxmlformats.org/officeDocument/2006/relationships/hyperlink" Target="consultantplus://offline/ref=6740E30AED63A098498AE0CEFC949A22AEA705134EEE06F365230AA885AFCCF7C037296D96DE5380D938FA0963C578AA4ACDD3C01AF8ABBDr2V0J" TargetMode="External"/><Relationship Id="rId72" Type="http://schemas.openxmlformats.org/officeDocument/2006/relationships/hyperlink" Target="consultantplus://offline/ref=6740E30AED63A098498AE0CEFC949A22A9AE09164EE406F365230AA885AFCCF7C037296D96DF5282D338FA0963C578AA4ACDD3C01AF8ABBDr2V0J" TargetMode="External"/><Relationship Id="rId80" Type="http://schemas.openxmlformats.org/officeDocument/2006/relationships/hyperlink" Target="consultantplus://offline/ref=6740E30AED63A098498AFEC3EAF8C729A2AD5E1E4FEA0AA53B7E0CFFDAFFCAA280772F38D59B5D81D033AE59209B21F90986DFC303E4AABE3DD57F9DrDVDJ" TargetMode="External"/><Relationship Id="rId85" Type="http://schemas.openxmlformats.org/officeDocument/2006/relationships/hyperlink" Target="consultantplus://offline/ref=6740E30AED63A098498AFEC3EAF8C729A2AD5E1E4FE50FA03A720CFFDAFFCAA280772F38D59B5D81D033AE5A259B21F90986DFC303E4AABE3DD57F9DrDVDJ" TargetMode="External"/><Relationship Id="rId3" Type="http://schemas.openxmlformats.org/officeDocument/2006/relationships/webSettings" Target="webSettings.xml"/><Relationship Id="rId12" Type="http://schemas.openxmlformats.org/officeDocument/2006/relationships/hyperlink" Target="consultantplus://offline/ref=6740E30AED63A098498AFEC3EAF8C729A2AD5E1E4FEB0AA13C710CFFDAFFCAA280772F38D59B5D81D033AE58219B21F90986DFC303E4AABE3DD57F9DrDVDJ" TargetMode="External"/><Relationship Id="rId17" Type="http://schemas.openxmlformats.org/officeDocument/2006/relationships/hyperlink" Target="consultantplus://offline/ref=6740E30AED63A098498AFEC3EAF8C729A2AD5E1E4FEB0AA13C710CFFDAFFCAA280772F38D59B5D81D033AE58209B21F90986DFC303E4AABE3DD57F9DrDVDJ" TargetMode="External"/><Relationship Id="rId25" Type="http://schemas.openxmlformats.org/officeDocument/2006/relationships/hyperlink" Target="consultantplus://offline/ref=6740E30AED63A098498AFEC3EAF8C729A2AD5E1E4FE50FA03A720CFFDAFFCAA280772F38D59B5D81D033AE59279B21F90986DFC303E4AABE3DD57F9DrDVDJ" TargetMode="External"/><Relationship Id="rId33" Type="http://schemas.openxmlformats.org/officeDocument/2006/relationships/hyperlink" Target="consultantplus://offline/ref=6740E30AED63A098498AE0CEFC949A22A9AE09164EE406F365230AA885AFCCF7C037296D96DF5482D838FA0963C578AA4ACDD3C01AF8ABBDr2V0J" TargetMode="External"/><Relationship Id="rId38" Type="http://schemas.openxmlformats.org/officeDocument/2006/relationships/hyperlink" Target="consultantplus://offline/ref=6740E30AED63A098498AE0CEFC949A22AEA705134EEE06F365230AA885AFCCF7C037296D96DF5383D638FA0963C578AA4ACDD3C01AF8ABBDr2V0J" TargetMode="External"/><Relationship Id="rId46" Type="http://schemas.openxmlformats.org/officeDocument/2006/relationships/hyperlink" Target="consultantplus://offline/ref=6740E30AED63A098498AE0CEFC949A22AEA705134EEE06F365230AA885AFCCF7C037296E94DE518B8462EA0D2A9272B64CD2CCC304F8rAV8J" TargetMode="External"/><Relationship Id="rId59" Type="http://schemas.openxmlformats.org/officeDocument/2006/relationships/hyperlink" Target="consultantplus://offline/ref=6740E30AED63A098498AE0CEFC949A22AEA705134EEE06F365230AA885AFCCF7C037296E95DF598B8462EA0D2A9272B64CD2CCC304F8rAV8J" TargetMode="External"/><Relationship Id="rId67" Type="http://schemas.openxmlformats.org/officeDocument/2006/relationships/hyperlink" Target="consultantplus://offline/ref=6740E30AED63A098498AFEC3EAF8C729A2AD5E1E4FE50BA631700CFFDAFFCAA280772F38D59B5D81D033AE59229B21F90986DFC303E4AABE3DD57F9DrDVDJ" TargetMode="External"/><Relationship Id="rId20" Type="http://schemas.openxmlformats.org/officeDocument/2006/relationships/hyperlink" Target="consultantplus://offline/ref=6740E30AED63A098498AE0CEFC949A22A9AE09164EE406F365230AA885AFCCF7C037296D96DE5285D738FA0963C578AA4ACDD3C01AF8ABBDr2V0J" TargetMode="External"/><Relationship Id="rId41" Type="http://schemas.openxmlformats.org/officeDocument/2006/relationships/hyperlink" Target="consultantplus://offline/ref=6740E30AED63A098498AE0CEFC949A22AEA705134EEE06F365230AA885AFCCF7C037296E94DE568B8462EA0D2A9272B64CD2CCC304F8rAV8J" TargetMode="External"/><Relationship Id="rId54" Type="http://schemas.openxmlformats.org/officeDocument/2006/relationships/hyperlink" Target="consultantplus://offline/ref=6740E30AED63A098498AFEC3EAF8C729A2AD5E1E4FEB0AA13C710CFFDAFFCAA280772F38D59B5D81D033AE5A269B21F90986DFC303E4AABE3DD57F9DrDVDJ" TargetMode="External"/><Relationship Id="rId62" Type="http://schemas.openxmlformats.org/officeDocument/2006/relationships/hyperlink" Target="consultantplus://offline/ref=6740E30AED63A098498AFEC3EAF8C729A2AD5E1E4FE50BA631700CFFDAFFCAA280772F38D59B5D81D033AE59259B21F90986DFC303E4AABE3DD57F9DrDVDJ" TargetMode="External"/><Relationship Id="rId70" Type="http://schemas.openxmlformats.org/officeDocument/2006/relationships/hyperlink" Target="consultantplus://offline/ref=6740E30AED63A098498AE0CEFC949A22A9AE09164EE406F365230AA885AFCCF7C037296D96DF5282D338FA0963C578AA4ACDD3C01AF8ABBDr2V0J" TargetMode="External"/><Relationship Id="rId75" Type="http://schemas.openxmlformats.org/officeDocument/2006/relationships/hyperlink" Target="consultantplus://offline/ref=6740E30AED63A098498AFEC3EAF8C729A2AD5E1E4FE50BA631700CFFDAFFCAA280772F38D59B5D81D033AE59209B21F90986DFC303E4AABE3DD57F9DrDVDJ" TargetMode="External"/><Relationship Id="rId83" Type="http://schemas.openxmlformats.org/officeDocument/2006/relationships/hyperlink" Target="consultantplus://offline/ref=6740E30AED63A098498AFEC3EAF8C729A2AD5E1E4FE50FA03A720CFFDAFFCAA280772F38D59B5D81D033AE5A279B21F90986DFC303E4AABE3DD57F9DrDVDJ" TargetMode="External"/><Relationship Id="rId88" Type="http://schemas.openxmlformats.org/officeDocument/2006/relationships/hyperlink" Target="consultantplus://offline/ref=6740E30AED63A098498AFEC3EAF8C729A2AD5E1E4FE50FA03A720CFFDAFFCAA280772F38D59B5D81D033AE5A239B21F90986DFC303E4AABE3DD57F9DrDVDJ" TargetMode="External"/><Relationship Id="rId1" Type="http://schemas.openxmlformats.org/officeDocument/2006/relationships/styles" Target="styles.xml"/><Relationship Id="rId6" Type="http://schemas.openxmlformats.org/officeDocument/2006/relationships/hyperlink" Target="consultantplus://offline/ref=6740E30AED63A098498AFEC3EAF8C729A2AD5E1E4FEA0AA53B7E0CFFDAFFCAA280772F38D59B5D81D033AE58229B21F90986DFC303E4AABE3DD57F9DrDVDJ" TargetMode="External"/><Relationship Id="rId15" Type="http://schemas.openxmlformats.org/officeDocument/2006/relationships/hyperlink" Target="consultantplus://offline/ref=6740E30AED63A098498AFEC3EAF8C729A2AD5E1E4FE50BA631700CFFDAFFCAA280772F38D59B5D81D033AE58209B21F90986DFC303E4AABE3DD57F9DrDVDJ" TargetMode="External"/><Relationship Id="rId23" Type="http://schemas.openxmlformats.org/officeDocument/2006/relationships/hyperlink" Target="consultantplus://offline/ref=6740E30AED63A098498AFEC3EAF8C729A2AD5E1E4FEA0BA53D710CFFDAFFCAA280772F38D59B5D81D033AE5E239B21F90986DFC303E4AABE3DD57F9DrDVDJ" TargetMode="External"/><Relationship Id="rId28" Type="http://schemas.openxmlformats.org/officeDocument/2006/relationships/hyperlink" Target="consultantplus://offline/ref=6740E30AED63A098498AFEC3EAF8C729A2AD5E1E4FE50BA631700CFFDAFFCAA280772F38D59B5D81D033AE582F9B21F90986DFC303E4AABE3DD57F9DrDVDJ" TargetMode="External"/><Relationship Id="rId36" Type="http://schemas.openxmlformats.org/officeDocument/2006/relationships/hyperlink" Target="consultantplus://offline/ref=6740E30AED63A098498AE0CEFC949A22A9AE09164EE406F365230AA885AFCCF7C037296D96DE5384D438FA0963C578AA4ACDD3C01AF8ABBDr2V0J" TargetMode="External"/><Relationship Id="rId49" Type="http://schemas.openxmlformats.org/officeDocument/2006/relationships/hyperlink" Target="consultantplus://offline/ref=6740E30AED63A098498AFEC3EAF8C729A2AD5E1E4FEB0AA13C710CFFDAFFCAA280772F38D59B5D81D033AE59209B21F90986DFC303E4AABE3DD57F9DrDVDJ" TargetMode="External"/><Relationship Id="rId57" Type="http://schemas.openxmlformats.org/officeDocument/2006/relationships/hyperlink" Target="consultantplus://offline/ref=6740E30AED63A098498AE0CEFC949A22AEA705134EEE06F365230AA885AFCCF7D237716194D84E81D12DAC5825r9V3J" TargetMode="External"/><Relationship Id="rId10" Type="http://schemas.openxmlformats.org/officeDocument/2006/relationships/hyperlink" Target="consultantplus://offline/ref=6740E30AED63A098498AFEC3EAF8C729A2AD5E1E4FEA0AA53B7E0CFFDAFFCAA280772F38D59B5D81D033AE58229B21F90986DFC303E4AABE3DD57F9DrDVDJ" TargetMode="External"/><Relationship Id="rId31" Type="http://schemas.openxmlformats.org/officeDocument/2006/relationships/hyperlink" Target="consultantplus://offline/ref=6740E30AED63A098498AFEC3EAF8C729A2AD5E1E4FEB0AA13C710CFFDAFFCAA280772F38D59B5D81D033AE59269B21F90986DFC303E4AABE3DD57F9DrDVDJ" TargetMode="External"/><Relationship Id="rId44" Type="http://schemas.openxmlformats.org/officeDocument/2006/relationships/hyperlink" Target="consultantplus://offline/ref=6740E30AED63A098498AE0CEFC949A22A9AE09164EE406F365230AA885AFCCF7C037296D96DF5381D938FA0963C578AA4ACDD3C01AF8ABBDr2V0J" TargetMode="External"/><Relationship Id="rId52" Type="http://schemas.openxmlformats.org/officeDocument/2006/relationships/hyperlink" Target="consultantplus://offline/ref=6740E30AED63A098498AFEC3EAF8C729A2AD5E1E4FEB0AA13C710CFFDAFFCAA280772F38D59B5D81D033AE592E9B21F90986DFC303E4AABE3DD57F9DrDVDJ" TargetMode="External"/><Relationship Id="rId60" Type="http://schemas.openxmlformats.org/officeDocument/2006/relationships/hyperlink" Target="consultantplus://offline/ref=6740E30AED63A098498AFEC3EAF8C729A2AD5E1E4FEB0AA13C710CFFDAFFCAA280772F38D59B5D81D033AE5A219B21F90986DFC303E4AABE3DD57F9DrDVDJ" TargetMode="External"/><Relationship Id="rId65" Type="http://schemas.openxmlformats.org/officeDocument/2006/relationships/hyperlink" Target="consultantplus://offline/ref=6740E30AED63A098498AFEC3EAF8C729A2AD5E1E4FE50BA631700CFFDAFFCAA280772F38D59B5D81D033AE59239B21F90986DFC303E4AABE3DD57F9DrDVDJ" TargetMode="External"/><Relationship Id="rId73" Type="http://schemas.openxmlformats.org/officeDocument/2006/relationships/hyperlink" Target="consultantplus://offline/ref=6740E30AED63A098498AFEC3EAF8C729A2AD5E1E4FE50FA03A720CFFDAFFCAA280772F38D59B5D81D033AE59249B21F90986DFC303E4AABE3DD57F9DrDVDJ" TargetMode="External"/><Relationship Id="rId78" Type="http://schemas.openxmlformats.org/officeDocument/2006/relationships/hyperlink" Target="consultantplus://offline/ref=6740E30AED63A098498AFEC3EAF8C729A2AD5E1E4FE50FA03A720CFFDAFFCAA280772F38D59B5D81D033AE59219B21F90986DFC303E4AABE3DD57F9DrDVDJ" TargetMode="External"/><Relationship Id="rId81" Type="http://schemas.openxmlformats.org/officeDocument/2006/relationships/hyperlink" Target="consultantplus://offline/ref=6740E30AED63A098498AFEC3EAF8C729A2AD5E1E4FEB0AA13C710CFFDAFFCAA280772F38D59B5D81D033AE5A209B21F90986DFC303E4AABE3DD57F9DrDVDJ" TargetMode="External"/><Relationship Id="rId86" Type="http://schemas.openxmlformats.org/officeDocument/2006/relationships/hyperlink" Target="consultantplus://offline/ref=6740E30AED63A098498AFEC3EAF8C729A2AD5E1E4FE50FA03A720CFFDAFFCAA280772F38D59B5D81D033AE5A249B21F90986DFC303E4AABE3DD57F9DrDV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7407</Words>
  <Characters>42226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2023-11-27T09:21:00Z</dcterms:created>
  <dcterms:modified xsi:type="dcterms:W3CDTF">2023-11-27T09:22:00Z</dcterms:modified>
</cp:coreProperties>
</file>