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9"/>
        <w:jc w:val="center"/>
        <w:rPr>
          <w:rFonts w:cstheme="minorHAnsi"/>
          <w:b/>
          <w:color w:val="4472c4" w:themeColor="accent1"/>
          <w:sz w:val="28"/>
        </w:rPr>
      </w:pPr>
      <w:r>
        <w:rPr>
          <w:rFonts w:cstheme="minorHAnsi"/>
          <w:b/>
          <w:color w:val="4472c4" w:themeColor="accent1"/>
          <w:sz w:val="28"/>
        </w:rPr>
        <w:t xml:space="preserve">СОСТАВ ОБНОВЛЕНИЙ РИС ЗАКУПКИ ПК ОТ </w:t>
      </w:r>
      <w:r>
        <w:rPr>
          <w:rFonts w:cstheme="minorHAnsi"/>
          <w:b/>
          <w:color w:val="4472c4" w:themeColor="accent1"/>
          <w:sz w:val="28"/>
        </w:rPr>
        <w:t xml:space="preserve">02</w:t>
      </w:r>
      <w:r>
        <w:rPr>
          <w:rFonts w:cstheme="minorHAnsi"/>
          <w:b/>
          <w:color w:val="4472c4" w:themeColor="accent1"/>
          <w:sz w:val="28"/>
        </w:rPr>
        <w:t xml:space="preserve">.0</w:t>
      </w:r>
      <w:r>
        <w:rPr>
          <w:rFonts w:cstheme="minorHAnsi"/>
          <w:b/>
          <w:color w:val="4472c4" w:themeColor="accent1"/>
          <w:sz w:val="28"/>
        </w:rPr>
        <w:t xml:space="preserve">9</w:t>
      </w:r>
      <w:r>
        <w:rPr>
          <w:rFonts w:cstheme="minorHAnsi"/>
          <w:b/>
          <w:color w:val="4472c4" w:themeColor="accent1"/>
          <w:sz w:val="28"/>
        </w:rPr>
        <w:t xml:space="preserve">.2025</w:t>
      </w:r>
      <w:r>
        <w:rPr>
          <w:rFonts w:cstheme="minorHAnsi"/>
          <w:b/>
          <w:color w:val="4472c4" w:themeColor="accent1"/>
          <w:sz w:val="28"/>
        </w:rPr>
        <w:t xml:space="preserve"> г.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«Реестр контрактов 44-ФЗ»</w:t>
      </w:r>
    </w:p>
    <w:p>
      <w:pPr>
        <w:pStyle w:val="aff6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электронно</w:t>
      </w:r>
      <w:r>
        <w:rPr>
          <w:rFonts w:cstheme="minorHAnsi"/>
          <w:sz w:val="24"/>
          <w:szCs w:val="24"/>
        </w:rPr>
        <w:t xml:space="preserve">м</w:t>
      </w:r>
      <w:r>
        <w:rPr>
          <w:rFonts w:cstheme="minorHAnsi"/>
          <w:sz w:val="24"/>
          <w:szCs w:val="24"/>
        </w:rPr>
        <w:t xml:space="preserve"> контракт</w:t>
      </w:r>
      <w:r>
        <w:rPr>
          <w:rFonts w:cstheme="minorHAnsi"/>
          <w:sz w:val="24"/>
          <w:szCs w:val="24"/>
        </w:rPr>
        <w:t xml:space="preserve">е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при формировании дополнительного соглашения реализована возможность добавления спецификаций и характеристик, которые отсутствовали в опубликованном извещении о закупке</w:t>
      </w:r>
      <w:r>
        <w:rPr>
          <w:rFonts w:cstheme="minorHAnsi"/>
          <w:sz w:val="24"/>
          <w:szCs w:val="24"/>
        </w:rPr>
        <w:t xml:space="preserve">.</w:t>
      </w:r>
      <w:r>
        <w:rPr>
          <w:rFonts w:cstheme="minorHAnsi"/>
          <w:sz w:val="24"/>
          <w:szCs w:val="24"/>
        </w:rPr>
        <w:t xml:space="preserve"> </w:t>
      </w:r>
    </w:p>
    <w:p>
      <w:pPr>
        <w:pStyle w:val="aff6"/>
        <w:spacing w:after="0" w:line="360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Обращаем внимание, что изменение данных спецификаций возможно только при выборе основания заключения дополнительного соглашения, позволяющего изменение объекта закупки.</w:t>
      </w:r>
    </w:p>
    <w:p>
      <w:pPr>
        <w:pStyle w:val="aff6"/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</w:t>
      </w:r>
      <w:r>
        <w:rPr>
          <w:rFonts w:cstheme="minorHAnsi"/>
          <w:i/>
          <w:iCs/>
          <w:sz w:val="24"/>
          <w:szCs w:val="24"/>
        </w:rPr>
        <w:t xml:space="preserve">п.</w:t>
      </w:r>
      <w:r>
        <w:rPr>
          <w:rFonts w:cstheme="minorHAnsi"/>
          <w:i/>
          <w:iCs/>
          <w:sz w:val="24"/>
          <w:szCs w:val="24"/>
        </w:rPr>
        <w:t xml:space="preserve">5.3.1.3.11</w:t>
      </w: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 xml:space="preserve">инструкции по подсистеме Реестр контрактов 44-ФЗ от </w:t>
      </w:r>
      <w:r>
        <w:rPr>
          <w:rFonts w:cstheme="minorHAnsi"/>
          <w:i/>
          <w:iCs/>
          <w:sz w:val="24"/>
          <w:szCs w:val="24"/>
        </w:rPr>
        <w:t xml:space="preserve">02</w:t>
      </w:r>
      <w:r>
        <w:rPr>
          <w:rFonts w:cstheme="minorHAnsi"/>
          <w:i/>
          <w:iCs/>
          <w:sz w:val="24"/>
          <w:szCs w:val="24"/>
        </w:rPr>
        <w:t xml:space="preserve">.0</w:t>
      </w:r>
      <w:r>
        <w:rPr>
          <w:rFonts w:cstheme="minorHAnsi"/>
          <w:i/>
          <w:iCs/>
          <w:sz w:val="24"/>
          <w:szCs w:val="24"/>
        </w:rPr>
        <w:t xml:space="preserve">9</w:t>
      </w:r>
      <w:r>
        <w:rPr>
          <w:rFonts w:cstheme="minorHAnsi"/>
          <w:i/>
          <w:iCs/>
          <w:sz w:val="24"/>
          <w:szCs w:val="24"/>
        </w:rPr>
        <w:t xml:space="preserve">.2025 г.</w:t>
      </w:r>
    </w:p>
    <w:p>
      <w:pPr>
        <w:pStyle w:val="aff6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электронном контракте реализована возможность указания адреса поставки и его изменения при заключении дополнительного соглашения</w:t>
      </w:r>
      <w:r>
        <w:rPr>
          <w:rFonts w:cstheme="minorHAnsi"/>
          <w:sz w:val="24"/>
          <w:szCs w:val="24"/>
        </w:rPr>
        <w:t xml:space="preserve">.</w:t>
      </w:r>
    </w:p>
    <w:p>
      <w:pPr>
        <w:pStyle w:val="aff6"/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</w:t>
      </w:r>
      <w:r>
        <w:rPr>
          <w:rFonts w:cstheme="minorHAnsi"/>
          <w:i/>
          <w:iCs/>
          <w:sz w:val="24"/>
          <w:szCs w:val="24"/>
        </w:rPr>
        <w:t xml:space="preserve">в п.</w:t>
      </w:r>
      <w:r>
        <w:rPr>
          <w:rFonts w:cstheme="minorHAnsi"/>
          <w:i/>
          <w:iCs/>
          <w:sz w:val="24"/>
          <w:szCs w:val="24"/>
        </w:rPr>
        <w:t xml:space="preserve">5.3.1.3.10</w:t>
      </w:r>
      <w:r>
        <w:rPr>
          <w:rFonts w:cstheme="minorHAnsi"/>
          <w:i/>
          <w:iCs/>
          <w:sz w:val="24"/>
          <w:szCs w:val="24"/>
        </w:rPr>
        <w:t xml:space="preserve"> инструкции по подсистеме Реестр контрактов 44-ФЗ от </w:t>
      </w:r>
      <w:r>
        <w:rPr>
          <w:rFonts w:cstheme="minorHAnsi"/>
          <w:i/>
          <w:iCs/>
          <w:sz w:val="24"/>
          <w:szCs w:val="24"/>
        </w:rPr>
        <w:t xml:space="preserve">02</w:t>
      </w:r>
      <w:r>
        <w:rPr>
          <w:rFonts w:cstheme="minorHAnsi"/>
          <w:i/>
          <w:iCs/>
          <w:sz w:val="24"/>
          <w:szCs w:val="24"/>
        </w:rPr>
        <w:t xml:space="preserve">.0</w:t>
      </w:r>
      <w:r>
        <w:rPr>
          <w:rFonts w:cstheme="minorHAnsi"/>
          <w:i/>
          <w:iCs/>
          <w:sz w:val="24"/>
          <w:szCs w:val="24"/>
        </w:rPr>
        <w:t xml:space="preserve">9</w:t>
      </w:r>
      <w:r>
        <w:rPr>
          <w:rFonts w:cstheme="minorHAnsi"/>
          <w:i/>
          <w:iCs/>
          <w:sz w:val="24"/>
          <w:szCs w:val="24"/>
        </w:rPr>
        <w:t xml:space="preserve">.2025 г.</w:t>
      </w:r>
    </w:p>
    <w:p>
      <w:pPr>
        <w:pStyle w:val="aff6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электронном контракте реализована возможность указания требований о казначейском сопровождении контракта, в том числе причины неприменения требований, а также их изменения при заключении дополнительного соглашения. </w:t>
      </w:r>
    </w:p>
    <w:p>
      <w:pPr>
        <w:pStyle w:val="aff6"/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</w:t>
      </w:r>
      <w:r>
        <w:rPr>
          <w:rFonts w:cstheme="minorHAnsi"/>
          <w:i/>
          <w:iCs/>
          <w:sz w:val="24"/>
          <w:szCs w:val="24"/>
        </w:rPr>
        <w:t xml:space="preserve">в п. 5.3.1.3.7</w:t>
      </w:r>
      <w:r>
        <w:rPr>
          <w:rFonts w:cstheme="minorHAnsi"/>
          <w:i/>
          <w:iCs/>
          <w:sz w:val="24"/>
          <w:szCs w:val="24"/>
        </w:rPr>
        <w:t xml:space="preserve"> инструкции по подсистеме Реестр контрактов 44-ФЗ от </w:t>
      </w:r>
      <w:r>
        <w:rPr>
          <w:rFonts w:cstheme="minorHAnsi"/>
          <w:i/>
          <w:iCs/>
          <w:sz w:val="24"/>
          <w:szCs w:val="24"/>
        </w:rPr>
        <w:t xml:space="preserve">02</w:t>
      </w:r>
      <w:r>
        <w:rPr>
          <w:rFonts w:cstheme="minorHAnsi"/>
          <w:i/>
          <w:iCs/>
          <w:sz w:val="24"/>
          <w:szCs w:val="24"/>
        </w:rPr>
        <w:t xml:space="preserve">.0</w:t>
      </w:r>
      <w:r>
        <w:rPr>
          <w:rFonts w:cstheme="minorHAnsi"/>
          <w:i/>
          <w:iCs/>
          <w:sz w:val="24"/>
          <w:szCs w:val="24"/>
        </w:rPr>
        <w:t xml:space="preserve">9</w:t>
      </w:r>
      <w:r>
        <w:rPr>
          <w:rFonts w:cstheme="minorHAnsi"/>
          <w:i/>
          <w:iCs/>
          <w:sz w:val="24"/>
          <w:szCs w:val="24"/>
        </w:rPr>
        <w:t xml:space="preserve">.2025 г.</w:t>
      </w:r>
    </w:p>
    <w:p>
      <w:pPr>
        <w:pStyle w:val="aff6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</w:t>
      </w:r>
      <w:r>
        <w:rPr>
          <w:rFonts w:cstheme="minorHAnsi"/>
          <w:sz w:val="24"/>
          <w:szCs w:val="24"/>
        </w:rPr>
        <w:t xml:space="preserve">ри отмене заключения дополнительного соглашения</w:t>
      </w:r>
      <w:r>
        <w:rPr>
          <w:rFonts w:cstheme="minorHAnsi"/>
          <w:sz w:val="24"/>
          <w:szCs w:val="24"/>
        </w:rPr>
        <w:t xml:space="preserve"> к электронному контракту</w:t>
      </w:r>
      <w:r>
        <w:rPr>
          <w:rFonts w:cstheme="minorHAnsi"/>
          <w:sz w:val="24"/>
          <w:szCs w:val="24"/>
        </w:rPr>
        <w:t xml:space="preserve">, которое </w:t>
      </w:r>
      <w:r>
        <w:rPr>
          <w:rFonts w:cstheme="minorHAnsi"/>
          <w:sz w:val="24"/>
          <w:szCs w:val="24"/>
        </w:rPr>
        <w:t xml:space="preserve">ранее </w:t>
      </w:r>
      <w:r>
        <w:rPr>
          <w:rFonts w:cstheme="minorHAnsi"/>
          <w:sz w:val="24"/>
          <w:szCs w:val="24"/>
        </w:rPr>
        <w:t xml:space="preserve">не было направлено в ЕИС, отключена обязательность прикрепления подтверждающего документа</w:t>
      </w:r>
      <w:r>
        <w:rPr>
          <w:rFonts w:cstheme="minorHAnsi"/>
          <w:sz w:val="24"/>
          <w:szCs w:val="24"/>
        </w:rPr>
        <w:t xml:space="preserve">. </w:t>
      </w:r>
    </w:p>
    <w:p>
      <w:pPr>
        <w:pStyle w:val="aff6"/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</w:t>
      </w:r>
      <w:r>
        <w:rPr>
          <w:rFonts w:cstheme="minorHAnsi"/>
          <w:i/>
          <w:iCs/>
          <w:sz w:val="24"/>
          <w:szCs w:val="24"/>
        </w:rPr>
        <w:t xml:space="preserve">в п.</w:t>
      </w:r>
      <w:r>
        <w:rPr>
          <w:rFonts w:cstheme="minorHAnsi"/>
          <w:i/>
          <w:iCs/>
          <w:sz w:val="24"/>
          <w:szCs w:val="24"/>
        </w:rPr>
        <w:t xml:space="preserve">5.12.5</w:t>
      </w:r>
      <w:r>
        <w:rPr>
          <w:rFonts w:cstheme="minorHAnsi"/>
          <w:i/>
          <w:iCs/>
          <w:sz w:val="24"/>
          <w:szCs w:val="24"/>
        </w:rPr>
        <w:t xml:space="preserve"> инструкции по подсистеме Реестр контрактов 44-ФЗ от </w:t>
      </w:r>
      <w:r>
        <w:rPr>
          <w:rFonts w:cstheme="minorHAnsi"/>
          <w:i/>
          <w:iCs/>
          <w:sz w:val="24"/>
          <w:szCs w:val="24"/>
        </w:rPr>
        <w:t xml:space="preserve">02</w:t>
      </w:r>
      <w:r>
        <w:rPr>
          <w:rFonts w:cstheme="minorHAnsi"/>
          <w:i/>
          <w:iCs/>
          <w:sz w:val="24"/>
          <w:szCs w:val="24"/>
        </w:rPr>
        <w:t xml:space="preserve">.0</w:t>
      </w:r>
      <w:r>
        <w:rPr>
          <w:rFonts w:cstheme="minorHAnsi"/>
          <w:i/>
          <w:iCs/>
          <w:sz w:val="24"/>
          <w:szCs w:val="24"/>
        </w:rPr>
        <w:t xml:space="preserve">9</w:t>
      </w:r>
      <w:r>
        <w:rPr>
          <w:rFonts w:cstheme="minorHAnsi"/>
          <w:i/>
          <w:iCs/>
          <w:sz w:val="24"/>
          <w:szCs w:val="24"/>
        </w:rPr>
        <w:t xml:space="preserve">.2025 г.</w:t>
      </w:r>
    </w:p>
    <w:p>
      <w:pPr>
        <w:pStyle w:val="aff6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контракте реализована возможность указания требований о казначейском сопровождении контракта, в том числе причины неприменения требований, а также их изменения при внесении изменений в контракт. </w:t>
      </w:r>
    </w:p>
    <w:p>
      <w:pPr>
        <w:pStyle w:val="aff6"/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</w:t>
      </w:r>
      <w:r>
        <w:rPr>
          <w:rFonts w:cstheme="minorHAnsi"/>
          <w:i/>
          <w:iCs/>
          <w:sz w:val="24"/>
          <w:szCs w:val="24"/>
        </w:rPr>
        <w:t xml:space="preserve">в п. 6.2.9</w:t>
      </w:r>
      <w:r>
        <w:rPr>
          <w:rFonts w:cstheme="minorHAnsi"/>
          <w:i/>
          <w:iCs/>
          <w:sz w:val="24"/>
          <w:szCs w:val="24"/>
        </w:rPr>
        <w:t xml:space="preserve"> инструкции по подсистеме Реестр контрактов 44-ФЗ от </w:t>
      </w:r>
      <w:r>
        <w:rPr>
          <w:rFonts w:cstheme="minorHAnsi"/>
          <w:i/>
          <w:iCs/>
          <w:sz w:val="24"/>
          <w:szCs w:val="24"/>
        </w:rPr>
        <w:t xml:space="preserve">02</w:t>
      </w:r>
      <w:r>
        <w:rPr>
          <w:rFonts w:cstheme="minorHAnsi"/>
          <w:i/>
          <w:iCs/>
          <w:sz w:val="24"/>
          <w:szCs w:val="24"/>
        </w:rPr>
        <w:t xml:space="preserve">.0</w:t>
      </w:r>
      <w:r>
        <w:rPr>
          <w:rFonts w:cstheme="minorHAnsi"/>
          <w:i/>
          <w:iCs/>
          <w:sz w:val="24"/>
          <w:szCs w:val="24"/>
        </w:rPr>
        <w:t xml:space="preserve">9</w:t>
      </w:r>
      <w:r>
        <w:rPr>
          <w:rFonts w:cstheme="minorHAnsi"/>
          <w:i/>
          <w:iCs/>
          <w:sz w:val="24"/>
          <w:szCs w:val="24"/>
        </w:rPr>
        <w:t xml:space="preserve">.2025 г.</w:t>
      </w:r>
    </w:p>
    <w:p>
      <w:pPr>
        <w:pStyle w:val="aff6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При подтверждении в карточке контракта загруженных из ЕИС сведений об изменении контракта на основании дополнительного соглашения реализован контроль на обязательность заполнения получателей платежей в этапах контракта</w:t>
      </w:r>
      <w:r>
        <w:rPr>
          <w:rFonts w:cstheme="minorHAnsi"/>
          <w:sz w:val="24"/>
          <w:szCs w:val="24"/>
        </w:rPr>
        <w:t xml:space="preserve">. </w:t>
      </w:r>
    </w:p>
    <w:p>
      <w:pPr>
        <w:pStyle w:val="aff6"/>
        <w:spacing w:after="0" w:line="360" w:lineRule="auto"/>
        <w:ind w:left="714"/>
        <w:contextualSpacing w:val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Обращаем внимание, что если при формировании дополнительного соглашения </w:t>
      </w:r>
      <w:r>
        <w:rPr>
          <w:rFonts w:cstheme="minorHAnsi"/>
          <w:sz w:val="24"/>
          <w:szCs w:val="24"/>
        </w:rPr>
        <w:t xml:space="preserve">были </w:t>
      </w:r>
      <w:r>
        <w:rPr>
          <w:rFonts w:cstheme="minorHAnsi"/>
          <w:sz w:val="24"/>
          <w:szCs w:val="24"/>
        </w:rPr>
        <w:t xml:space="preserve">добавлены </w:t>
      </w:r>
      <w:r>
        <w:rPr>
          <w:rFonts w:cstheme="minorHAnsi"/>
          <w:sz w:val="24"/>
          <w:szCs w:val="24"/>
        </w:rPr>
        <w:t xml:space="preserve">новые платежи в этапы электронного контракта</w:t>
      </w:r>
      <w:r>
        <w:rPr>
          <w:rFonts w:cstheme="minorHAnsi"/>
          <w:sz w:val="24"/>
          <w:szCs w:val="24"/>
        </w:rPr>
        <w:t xml:space="preserve">, то после получения из ЕИС сведений о подписании дополнительного соглашения (в статусе контракта «Изменения контракта загружены из ЕИС»)</w:t>
      </w:r>
      <w:r>
        <w:rPr>
          <w:rFonts w:cstheme="minorHAnsi"/>
          <w:sz w:val="24"/>
          <w:szCs w:val="24"/>
        </w:rPr>
        <w:t xml:space="preserve"> в созданных на их основании платежах по этапам контракта необходимо выбрать получателей</w:t>
      </w:r>
      <w:r>
        <w:rPr>
          <w:rFonts w:cstheme="minorHAnsi"/>
          <w:sz w:val="24"/>
          <w:szCs w:val="24"/>
        </w:rPr>
        <w:t xml:space="preserve">.</w:t>
      </w:r>
      <w:r>
        <w:rPr>
          <w:rFonts w:cstheme="minorHAnsi"/>
          <w:sz w:val="24"/>
          <w:szCs w:val="24"/>
        </w:rPr>
        <w:t xml:space="preserve"> 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Подсистема «</w:t>
      </w:r>
      <w:r>
        <w:rPr>
          <w:rFonts w:asciiTheme="minorHAnsi" w:hAnsiTheme="minorHAnsi" w:cstheme="minorHAnsi"/>
        </w:rPr>
        <w:t xml:space="preserve">Уведомлений</w:t>
      </w:r>
      <w:r>
        <w:rPr>
          <w:rFonts w:asciiTheme="minorHAnsi" w:hAnsiTheme="minorHAnsi" w:cstheme="minorHAnsi"/>
        </w:rPr>
        <w:t xml:space="preserve">»</w:t>
      </w:r>
    </w:p>
    <w:p>
      <w:pPr>
        <w:pStyle w:val="aff6"/>
        <w:numPr>
          <w:numId w:val="5"/>
          <w:ilvl w:val="0"/>
        </w:numPr>
        <w:spacing w:after="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разделе «Группы рассылки» </w:t>
      </w:r>
      <w:r>
        <w:rPr>
          <w:rFonts w:cstheme="minorHAnsi"/>
          <w:sz w:val="24"/>
          <w:szCs w:val="24"/>
        </w:rPr>
        <w:t xml:space="preserve">добавлен новый подраздел «Поставщики» для формирования групп рассылок из организаций – поставщиков и реализована автоматическая рассылка уведомлений об опубликованных закупках поставщикам из групп рассылок.</w:t>
      </w:r>
    </w:p>
    <w:p>
      <w:pPr>
        <w:pStyle w:val="aff6"/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</w:t>
      </w:r>
      <w:r>
        <w:rPr>
          <w:rFonts w:cstheme="minorHAnsi"/>
          <w:i/>
          <w:iCs/>
          <w:sz w:val="24"/>
          <w:szCs w:val="24"/>
        </w:rPr>
        <w:t xml:space="preserve">п. 4.2.2</w:t>
      </w:r>
      <w:r>
        <w:rPr>
          <w:rFonts w:cstheme="minorHAnsi"/>
          <w:i/>
          <w:iCs/>
          <w:sz w:val="24"/>
          <w:szCs w:val="24"/>
        </w:rPr>
        <w:t xml:space="preserve"> инструкции по подсистеме </w:t>
      </w:r>
      <w:r>
        <w:rPr>
          <w:rFonts w:cstheme="minorHAnsi"/>
          <w:i/>
          <w:iCs/>
          <w:sz w:val="24"/>
          <w:szCs w:val="24"/>
        </w:rPr>
        <w:t xml:space="preserve">Уведомлений</w:t>
      </w:r>
      <w:r>
        <w:rPr>
          <w:rFonts w:cstheme="minorHAnsi"/>
          <w:i/>
          <w:iCs/>
          <w:sz w:val="24"/>
          <w:szCs w:val="24"/>
        </w:rPr>
        <w:t xml:space="preserve"> от </w:t>
      </w:r>
      <w:r>
        <w:rPr>
          <w:rFonts w:cstheme="minorHAnsi"/>
          <w:i/>
          <w:iCs/>
          <w:sz w:val="24"/>
          <w:szCs w:val="24"/>
        </w:rPr>
        <w:t xml:space="preserve">02</w:t>
      </w:r>
      <w:r>
        <w:rPr>
          <w:rFonts w:cstheme="minorHAnsi"/>
          <w:i/>
          <w:iCs/>
          <w:sz w:val="24"/>
          <w:szCs w:val="24"/>
        </w:rPr>
        <w:t xml:space="preserve">.0</w:t>
      </w:r>
      <w:r>
        <w:rPr>
          <w:rFonts w:cstheme="minorHAnsi"/>
          <w:i/>
          <w:iCs/>
          <w:sz w:val="24"/>
          <w:szCs w:val="24"/>
        </w:rPr>
        <w:t xml:space="preserve">9</w:t>
      </w:r>
      <w:r>
        <w:rPr>
          <w:rFonts w:cstheme="minorHAnsi"/>
          <w:i/>
          <w:iCs/>
          <w:sz w:val="24"/>
          <w:szCs w:val="24"/>
        </w:rPr>
        <w:t xml:space="preserve">.2025 г.</w:t>
      </w:r>
    </w:p>
    <w:p>
      <w:pPr>
        <w:pStyle w:val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Модуль Технической поддержки</w:t>
      </w:r>
    </w:p>
    <w:p>
      <w:pPr>
        <w:pStyle w:val="aff6"/>
        <w:numPr>
          <w:numId w:val="5"/>
          <w:ilvl w:val="0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Для закупок и договоров по 223-ФЗ реализована возможность повторного запроса сведений из ЕИС по guid объекта</w:t>
      </w:r>
      <w:r>
        <w:rPr>
          <w:rFonts w:cstheme="minorHAnsi"/>
          <w:sz w:val="24"/>
          <w:szCs w:val="24"/>
        </w:rPr>
        <w:t xml:space="preserve">.</w:t>
      </w:r>
    </w:p>
    <w:p>
      <w:pPr>
        <w:pStyle w:val="aff6"/>
        <w:spacing w:after="120"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Более подробно изменения описаны в п. </w:t>
      </w:r>
      <w:r>
        <w:rPr>
          <w:rFonts w:cstheme="minorHAnsi"/>
          <w:i/>
          <w:iCs/>
          <w:sz w:val="24"/>
          <w:szCs w:val="24"/>
        </w:rPr>
        <w:t xml:space="preserve">4.2.3.2</w:t>
      </w:r>
      <w:r>
        <w:rPr>
          <w:rFonts w:cstheme="minorHAnsi"/>
          <w:i/>
          <w:iCs/>
          <w:sz w:val="24"/>
          <w:szCs w:val="24"/>
        </w:rPr>
        <w:t xml:space="preserve"> инструкции </w:t>
      </w:r>
      <w:r>
        <w:rPr>
          <w:rFonts w:cstheme="minorHAnsi"/>
          <w:i/>
          <w:iCs/>
          <w:sz w:val="24"/>
          <w:szCs w:val="24"/>
        </w:rPr>
        <w:t xml:space="preserve">по </w:t>
      </w:r>
      <w:r>
        <w:rPr>
          <w:rFonts w:cstheme="minorHAnsi"/>
          <w:i/>
          <w:iCs/>
          <w:sz w:val="24"/>
          <w:szCs w:val="24"/>
        </w:rPr>
        <w:t xml:space="preserve">АРМ Технической поддержки</w:t>
      </w: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 xml:space="preserve">от </w:t>
      </w:r>
      <w:r>
        <w:rPr>
          <w:rFonts w:cstheme="minorHAnsi"/>
          <w:i/>
          <w:iCs/>
          <w:sz w:val="24"/>
          <w:szCs w:val="24"/>
        </w:rPr>
        <w:t xml:space="preserve">02</w:t>
      </w:r>
      <w:r>
        <w:rPr>
          <w:rFonts w:cstheme="minorHAnsi"/>
          <w:i/>
          <w:iCs/>
          <w:sz w:val="24"/>
          <w:szCs w:val="24"/>
        </w:rPr>
        <w:t xml:space="preserve">.0</w:t>
      </w:r>
      <w:r>
        <w:rPr>
          <w:rFonts w:cstheme="minorHAnsi"/>
          <w:i/>
          <w:iCs/>
          <w:sz w:val="24"/>
          <w:szCs w:val="24"/>
        </w:rPr>
        <w:t xml:space="preserve">9</w:t>
      </w:r>
      <w:r>
        <w:rPr>
          <w:rFonts w:cstheme="minorHAnsi"/>
          <w:i/>
          <w:iCs/>
          <w:sz w:val="24"/>
          <w:szCs w:val="24"/>
        </w:rPr>
        <w:t xml:space="preserve">.2025</w:t>
      </w:r>
      <w:r>
        <w:rPr>
          <w:rFonts w:cstheme="minorHAnsi"/>
          <w:i/>
          <w:iCs/>
          <w:sz w:val="24"/>
          <w:szCs w:val="24"/>
        </w:rPr>
        <w:t xml:space="preserve"> г</w:t>
      </w:r>
    </w:p>
    <w:p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SimSun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557210274"/>
    </w:sdtPr>
    <w:sdtContent>
      <w:p>
        <w:pPr>
          <w:pStyle w:val="afd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</w:p>
    </w:sdtContent>
  </w:sdt>
  <w:p>
    <w:pPr>
      <w:pStyle w:val="af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DCA0A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CCE3B6">
      <w:start w:val="1"/>
      <w:numFmt w:val="lowerLetter"/>
      <w:lvlText w:val="%2."/>
      <w:lvlJc w:val="left"/>
      <w:pPr>
        <w:ind w:left="1440" w:hanging="360"/>
      </w:pPr>
    </w:lvl>
    <w:lvl w:ilvl="2" w:tplc="6C4C2360">
      <w:start w:val="1"/>
      <w:numFmt w:val="lowerRoman"/>
      <w:lvlText w:val="%3."/>
      <w:lvlJc w:val="right"/>
      <w:pPr>
        <w:ind w:left="2160" w:hanging="180"/>
      </w:pPr>
    </w:lvl>
    <w:lvl w:ilvl="3" w:tplc="6DF02B82">
      <w:start w:val="1"/>
      <w:numFmt w:val="decimal"/>
      <w:lvlText w:val="%4."/>
      <w:lvlJc w:val="left"/>
      <w:pPr>
        <w:ind w:left="2880" w:hanging="360"/>
      </w:pPr>
    </w:lvl>
    <w:lvl w:ilvl="4" w:tplc="64F439B2">
      <w:start w:val="1"/>
      <w:numFmt w:val="lowerLetter"/>
      <w:lvlText w:val="%5."/>
      <w:lvlJc w:val="left"/>
      <w:pPr>
        <w:ind w:left="3600" w:hanging="360"/>
      </w:pPr>
    </w:lvl>
    <w:lvl w:ilvl="5" w:tplc="F10CEC5A">
      <w:start w:val="1"/>
      <w:numFmt w:val="lowerRoman"/>
      <w:lvlText w:val="%6."/>
      <w:lvlJc w:val="right"/>
      <w:pPr>
        <w:ind w:left="4320" w:hanging="180"/>
      </w:pPr>
    </w:lvl>
    <w:lvl w:ilvl="6" w:tplc="DFD81CBA">
      <w:start w:val="1"/>
      <w:numFmt w:val="decimal"/>
      <w:lvlText w:val="%7."/>
      <w:lvlJc w:val="left"/>
      <w:pPr>
        <w:ind w:left="5040" w:hanging="360"/>
      </w:pPr>
    </w:lvl>
    <w:lvl w:ilvl="7" w:tplc="788E76AE">
      <w:start w:val="1"/>
      <w:numFmt w:val="lowerLetter"/>
      <w:lvlText w:val="%8."/>
      <w:lvlJc w:val="left"/>
      <w:pPr>
        <w:ind w:left="5760" w:hanging="360"/>
      </w:pPr>
    </w:lvl>
    <w:lvl w:ilvl="8" w:tplc="5290F6D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9C9CA7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5C8B7E">
      <w:start w:val="1"/>
      <w:numFmt w:val="lowerLetter"/>
      <w:lvlText w:val="%2."/>
      <w:lvlJc w:val="left"/>
      <w:pPr>
        <w:ind w:left="1440" w:hanging="360"/>
      </w:pPr>
    </w:lvl>
    <w:lvl w:ilvl="2" w:tplc="0AD6FEFC">
      <w:start w:val="1"/>
      <w:numFmt w:val="lowerRoman"/>
      <w:lvlText w:val="%3."/>
      <w:lvlJc w:val="right"/>
      <w:pPr>
        <w:ind w:left="2160" w:hanging="180"/>
      </w:pPr>
    </w:lvl>
    <w:lvl w:ilvl="3" w:tplc="8E8E76FC">
      <w:start w:val="1"/>
      <w:numFmt w:val="decimal"/>
      <w:lvlText w:val="%4."/>
      <w:lvlJc w:val="left"/>
      <w:pPr>
        <w:ind w:left="2880" w:hanging="360"/>
      </w:pPr>
    </w:lvl>
    <w:lvl w:ilvl="4" w:tplc="47089094">
      <w:start w:val="1"/>
      <w:numFmt w:val="lowerLetter"/>
      <w:lvlText w:val="%5."/>
      <w:lvlJc w:val="left"/>
      <w:pPr>
        <w:ind w:left="3600" w:hanging="360"/>
      </w:pPr>
    </w:lvl>
    <w:lvl w:ilvl="5" w:tplc="0B564494">
      <w:start w:val="1"/>
      <w:numFmt w:val="lowerRoman"/>
      <w:lvlText w:val="%6."/>
      <w:lvlJc w:val="right"/>
      <w:pPr>
        <w:ind w:left="4320" w:hanging="180"/>
      </w:pPr>
    </w:lvl>
    <w:lvl w:ilvl="6" w:tplc="77B260A2">
      <w:start w:val="1"/>
      <w:numFmt w:val="decimal"/>
      <w:lvlText w:val="%7."/>
      <w:lvlJc w:val="left"/>
      <w:pPr>
        <w:ind w:left="5040" w:hanging="360"/>
      </w:pPr>
    </w:lvl>
    <w:lvl w:ilvl="7" w:tplc="90BC1E1C">
      <w:start w:val="1"/>
      <w:numFmt w:val="lowerLetter"/>
      <w:lvlText w:val="%8."/>
      <w:lvlJc w:val="left"/>
      <w:pPr>
        <w:ind w:left="5760" w:hanging="360"/>
      </w:pPr>
    </w:lvl>
    <w:lvl w:ilvl="8" w:tplc="8182C12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CF7A1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AE7C6DEA">
      <w:start w:val="1"/>
      <w:numFmt w:val="lowerLetter"/>
      <w:lvlText w:val="%2."/>
      <w:lvlJc w:val="left"/>
      <w:pPr>
        <w:ind w:left="1440" w:hanging="360"/>
      </w:pPr>
    </w:lvl>
    <w:lvl w:ilvl="2" w:tplc="3990C5E4">
      <w:start w:val="1"/>
      <w:numFmt w:val="lowerRoman"/>
      <w:lvlText w:val="%3."/>
      <w:lvlJc w:val="right"/>
      <w:pPr>
        <w:ind w:left="2160" w:hanging="180"/>
      </w:pPr>
    </w:lvl>
    <w:lvl w:ilvl="3" w:tplc="48B24A9C">
      <w:start w:val="1"/>
      <w:numFmt w:val="decimal"/>
      <w:lvlText w:val="%4."/>
      <w:lvlJc w:val="left"/>
      <w:pPr>
        <w:ind w:left="2880" w:hanging="360"/>
      </w:pPr>
    </w:lvl>
    <w:lvl w:ilvl="4" w:tplc="B40A923E">
      <w:start w:val="1"/>
      <w:numFmt w:val="lowerLetter"/>
      <w:lvlText w:val="%5."/>
      <w:lvlJc w:val="left"/>
      <w:pPr>
        <w:ind w:left="3600" w:hanging="360"/>
      </w:pPr>
    </w:lvl>
    <w:lvl w:ilvl="5" w:tplc="C4441E40">
      <w:start w:val="1"/>
      <w:numFmt w:val="lowerRoman"/>
      <w:lvlText w:val="%6."/>
      <w:lvlJc w:val="right"/>
      <w:pPr>
        <w:ind w:left="4320" w:hanging="180"/>
      </w:pPr>
    </w:lvl>
    <w:lvl w:ilvl="6" w:tplc="C77C5C3E">
      <w:start w:val="1"/>
      <w:numFmt w:val="decimal"/>
      <w:lvlText w:val="%7."/>
      <w:lvlJc w:val="left"/>
      <w:pPr>
        <w:ind w:left="5040" w:hanging="360"/>
      </w:pPr>
    </w:lvl>
    <w:lvl w:ilvl="7" w:tplc="315E5780">
      <w:start w:val="1"/>
      <w:numFmt w:val="lowerLetter"/>
      <w:lvlText w:val="%8."/>
      <w:lvlJc w:val="left"/>
      <w:pPr>
        <w:ind w:left="5760" w:hanging="360"/>
      </w:pPr>
    </w:lvl>
    <w:lvl w:ilvl="8" w:tplc="33BE761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plc="888006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AD366058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8706517A">
      <w:start w:val="1"/>
      <w:numFmt w:val="lowerRoman"/>
      <w:lvlText w:val="%3."/>
      <w:lvlJc w:val="right"/>
      <w:pPr>
        <w:ind w:left="2160" w:hanging="180"/>
      </w:pPr>
    </w:lvl>
    <w:lvl w:ilvl="3" w:tplc="4A700720">
      <w:start w:val="1"/>
      <w:numFmt w:val="decimal"/>
      <w:lvlText w:val="%4."/>
      <w:lvlJc w:val="left"/>
      <w:pPr>
        <w:ind w:left="2880" w:hanging="360"/>
      </w:pPr>
    </w:lvl>
    <w:lvl w:ilvl="4" w:tplc="AEE4F79A">
      <w:start w:val="1"/>
      <w:numFmt w:val="lowerLetter"/>
      <w:lvlText w:val="%5."/>
      <w:lvlJc w:val="left"/>
      <w:pPr>
        <w:ind w:left="3600" w:hanging="360"/>
      </w:pPr>
    </w:lvl>
    <w:lvl w:ilvl="5" w:tplc="8470384C">
      <w:start w:val="1"/>
      <w:numFmt w:val="lowerRoman"/>
      <w:lvlText w:val="%6."/>
      <w:lvlJc w:val="right"/>
      <w:pPr>
        <w:ind w:left="4320" w:hanging="180"/>
      </w:pPr>
    </w:lvl>
    <w:lvl w:ilvl="6" w:tplc="28F0D70C">
      <w:start w:val="1"/>
      <w:numFmt w:val="decimal"/>
      <w:lvlText w:val="%7."/>
      <w:lvlJc w:val="left"/>
      <w:pPr>
        <w:ind w:left="5040" w:hanging="360"/>
      </w:pPr>
    </w:lvl>
    <w:lvl w:ilvl="7" w:tplc="9D622520">
      <w:start w:val="1"/>
      <w:numFmt w:val="lowerLetter"/>
      <w:lvlText w:val="%8."/>
      <w:lvlJc w:val="left"/>
      <w:pPr>
        <w:ind w:left="5760" w:hanging="360"/>
      </w:pPr>
    </w:lvl>
    <w:lvl w:ilvl="8" w:tplc="9E36F50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plc="014C1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4198CE0C">
      <w:start w:val="1"/>
      <w:numFmt w:val="lowerLetter"/>
      <w:lvlText w:val="%2."/>
      <w:lvlJc w:val="left"/>
      <w:pPr>
        <w:ind w:left="1440" w:hanging="360"/>
      </w:pPr>
    </w:lvl>
    <w:lvl w:ilvl="2" w:tplc="4C0CD8C6">
      <w:start w:val="1"/>
      <w:numFmt w:val="lowerRoman"/>
      <w:lvlText w:val="%3."/>
      <w:lvlJc w:val="right"/>
      <w:pPr>
        <w:ind w:left="2160" w:hanging="180"/>
      </w:pPr>
    </w:lvl>
    <w:lvl w:ilvl="3" w:tplc="B14E8F26">
      <w:start w:val="1"/>
      <w:numFmt w:val="decimal"/>
      <w:lvlText w:val="%4."/>
      <w:lvlJc w:val="left"/>
      <w:pPr>
        <w:ind w:left="2880" w:hanging="360"/>
      </w:pPr>
    </w:lvl>
    <w:lvl w:ilvl="4" w:tplc="2446EE24">
      <w:start w:val="1"/>
      <w:numFmt w:val="lowerLetter"/>
      <w:lvlText w:val="%5."/>
      <w:lvlJc w:val="left"/>
      <w:pPr>
        <w:ind w:left="3600" w:hanging="360"/>
      </w:pPr>
    </w:lvl>
    <w:lvl w:ilvl="5" w:tplc="87E011AE">
      <w:start w:val="1"/>
      <w:numFmt w:val="lowerRoman"/>
      <w:lvlText w:val="%6."/>
      <w:lvlJc w:val="right"/>
      <w:pPr>
        <w:ind w:left="4320" w:hanging="180"/>
      </w:pPr>
    </w:lvl>
    <w:lvl w:ilvl="6" w:tplc="9E24475A">
      <w:start w:val="1"/>
      <w:numFmt w:val="decimal"/>
      <w:lvlText w:val="%7."/>
      <w:lvlJc w:val="left"/>
      <w:pPr>
        <w:ind w:left="5040" w:hanging="360"/>
      </w:pPr>
    </w:lvl>
    <w:lvl w:ilvl="7" w:tplc="CD34D504">
      <w:start w:val="1"/>
      <w:numFmt w:val="lowerLetter"/>
      <w:lvlText w:val="%8."/>
      <w:lvlJc w:val="left"/>
      <w:pPr>
        <w:ind w:left="5760" w:hanging="360"/>
      </w:pPr>
    </w:lvl>
    <w:lvl w:ilvl="8" w:tplc="9DC6649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plc="DC7AC8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44AE1D3A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A5E8520A">
      <w:start w:val="1"/>
      <w:numFmt w:val="lowerRoman"/>
      <w:lvlText w:val="%3."/>
      <w:lvlJc w:val="right"/>
      <w:pPr>
        <w:ind w:left="2160" w:hanging="180"/>
      </w:pPr>
    </w:lvl>
    <w:lvl w:ilvl="3" w:tplc="B230734C">
      <w:start w:val="1"/>
      <w:numFmt w:val="decimal"/>
      <w:lvlText w:val="%4."/>
      <w:lvlJc w:val="left"/>
      <w:pPr>
        <w:ind w:left="2880" w:hanging="360"/>
      </w:pPr>
    </w:lvl>
    <w:lvl w:ilvl="4" w:tplc="CEDE944A">
      <w:start w:val="1"/>
      <w:numFmt w:val="lowerLetter"/>
      <w:lvlText w:val="%5."/>
      <w:lvlJc w:val="left"/>
      <w:pPr>
        <w:ind w:left="3600" w:hanging="360"/>
      </w:pPr>
    </w:lvl>
    <w:lvl w:ilvl="5" w:tplc="4F16772A">
      <w:start w:val="1"/>
      <w:numFmt w:val="lowerRoman"/>
      <w:lvlText w:val="%6."/>
      <w:lvlJc w:val="right"/>
      <w:pPr>
        <w:ind w:left="4320" w:hanging="180"/>
      </w:pPr>
    </w:lvl>
    <w:lvl w:ilvl="6" w:tplc="17A2F9DE">
      <w:start w:val="1"/>
      <w:numFmt w:val="decimal"/>
      <w:lvlText w:val="%7."/>
      <w:lvlJc w:val="left"/>
      <w:pPr>
        <w:ind w:left="5040" w:hanging="360"/>
      </w:pPr>
    </w:lvl>
    <w:lvl w:ilvl="7" w:tplc="79927314">
      <w:start w:val="1"/>
      <w:numFmt w:val="lowerLetter"/>
      <w:lvlText w:val="%8."/>
      <w:lvlJc w:val="left"/>
      <w:pPr>
        <w:ind w:left="5760" w:hanging="360"/>
      </w:pPr>
    </w:lvl>
    <w:lvl w:ilvl="8" w:tplc="23CE198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48E88452">
      <w:start w:val="1"/>
      <w:numFmt w:val="bullet"/>
      <w:pStyle w:val="1"/>
      <w:lvlText w:val="−"/>
      <w:lvlJc w:val="left"/>
      <w:pPr>
        <w:tabs>
          <w:tab w:val="num" w:pos="227"/>
        </w:tabs>
        <w:ind w:left="0" w:firstLine="0"/>
      </w:pPr>
      <w:rPr>
        <w:rFonts w:hint="default" w:ascii="Times New Roman" w:hAnsi="Times New Roman" w:cs="Times New Roman"/>
      </w:rPr>
    </w:lvl>
    <w:lvl w:ilvl="1" w:tplc="C046CE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Calibri" w:hAnsi="Calibri"/>
      </w:rPr>
    </w:lvl>
    <w:lvl w:ilvl="2" w:tplc="69067D9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 w:ascii="Calibri" w:hAnsi="Calibri"/>
      </w:rPr>
    </w:lvl>
    <w:lvl w:ilvl="3" w:tplc="3A8212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6A0EF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A5DEA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17CE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E8AB4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1C07F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 w:tplc="89122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914E0A54">
      <w:start w:val="1"/>
      <w:numFmt w:val="lowerLetter"/>
      <w:lvlText w:val="%2."/>
      <w:lvlJc w:val="left"/>
      <w:pPr>
        <w:ind w:left="1440" w:hanging="360"/>
      </w:pPr>
    </w:lvl>
    <w:lvl w:ilvl="2" w:tplc="76EE1CDA">
      <w:start w:val="1"/>
      <w:numFmt w:val="lowerRoman"/>
      <w:lvlText w:val="%3."/>
      <w:lvlJc w:val="right"/>
      <w:pPr>
        <w:ind w:left="2160" w:hanging="180"/>
      </w:pPr>
    </w:lvl>
    <w:lvl w:ilvl="3" w:tplc="3FC03A2C">
      <w:start w:val="1"/>
      <w:numFmt w:val="decimal"/>
      <w:lvlText w:val="%4."/>
      <w:lvlJc w:val="left"/>
      <w:pPr>
        <w:ind w:left="2880" w:hanging="360"/>
      </w:pPr>
    </w:lvl>
    <w:lvl w:ilvl="4" w:tplc="030E72FE">
      <w:start w:val="1"/>
      <w:numFmt w:val="lowerLetter"/>
      <w:lvlText w:val="%5."/>
      <w:lvlJc w:val="left"/>
      <w:pPr>
        <w:ind w:left="3600" w:hanging="360"/>
      </w:pPr>
    </w:lvl>
    <w:lvl w:ilvl="5" w:tplc="F502F030">
      <w:start w:val="1"/>
      <w:numFmt w:val="lowerRoman"/>
      <w:lvlText w:val="%6."/>
      <w:lvlJc w:val="right"/>
      <w:pPr>
        <w:ind w:left="4320" w:hanging="180"/>
      </w:pPr>
    </w:lvl>
    <w:lvl w:ilvl="6" w:tplc="F59889B4">
      <w:start w:val="1"/>
      <w:numFmt w:val="decimal"/>
      <w:lvlText w:val="%7."/>
      <w:lvlJc w:val="left"/>
      <w:pPr>
        <w:ind w:left="5040" w:hanging="360"/>
      </w:pPr>
    </w:lvl>
    <w:lvl w:ilvl="7" w:tplc="52167462">
      <w:start w:val="1"/>
      <w:numFmt w:val="lowerLetter"/>
      <w:lvlText w:val="%8."/>
      <w:lvlJc w:val="left"/>
      <w:pPr>
        <w:ind w:left="5760" w:hanging="360"/>
      </w:pPr>
    </w:lvl>
    <w:lvl w:ilvl="8" w:tplc="6C185CA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plc="45D6802A">
      <w:start w:val="1"/>
      <w:numFmt w:val="bullet"/>
      <w:lvlText w:val="–"/>
      <w:lvlJc w:val="left"/>
      <w:pPr>
        <w:ind w:left="1571" w:hanging="360"/>
      </w:pPr>
      <w:rPr>
        <w:rFonts w:hint="default" w:ascii="Times New Roman" w:hAnsi="Times New Roman" w:cs="Times New Roman"/>
      </w:rPr>
    </w:lvl>
    <w:lvl w:ilvl="1" w:tplc="61A0CE1A">
      <w:start w:val="1"/>
      <w:numFmt w:val="bullet"/>
      <w:pStyle w:val="2-"/>
      <w:lvlText w:val="–"/>
      <w:lvlJc w:val="left"/>
      <w:pPr>
        <w:ind w:left="3480" w:hanging="360"/>
      </w:pPr>
      <w:rPr>
        <w:rFonts w:hint="default" w:ascii="Times New Roman" w:hAnsi="Times New Roman" w:cs="Times New Roman"/>
      </w:rPr>
    </w:lvl>
    <w:lvl w:ilvl="2" w:tplc="457E6C92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BE2C56F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8A9E6284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DD6AB62A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21B8FE32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64DE026A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1EEED138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 w:tplc="11DA45A0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8B76B5FA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2" w:tplc="C31CA2E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B720B86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70E9A3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A0465C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68D4E6B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8E7E046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60A2BDA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 w:tplc="72E8CA28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12AFEFC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B8FC4E74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7D49B52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B9088FC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D6565CE2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E174B42C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81B0A33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3A066B2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 w:tplc="340CF664">
      <w:start w:val="1"/>
      <w:numFmt w:val="decimal"/>
      <w:lvlText w:val="%1."/>
      <w:lvlJc w:val="left"/>
      <w:pPr>
        <w:ind w:left="1440" w:hanging="360"/>
      </w:pPr>
    </w:lvl>
    <w:lvl w:ilvl="1" w:tplc="222AE73E">
      <w:start w:val="1"/>
      <w:numFmt w:val="lowerLetter"/>
      <w:lvlText w:val="%2."/>
      <w:lvlJc w:val="left"/>
      <w:pPr>
        <w:ind w:left="2160" w:hanging="360"/>
      </w:pPr>
    </w:lvl>
    <w:lvl w:ilvl="2" w:tplc="FBC6A158">
      <w:start w:val="1"/>
      <w:numFmt w:val="lowerRoman"/>
      <w:lvlText w:val="%3."/>
      <w:lvlJc w:val="right"/>
      <w:pPr>
        <w:ind w:left="2880" w:hanging="180"/>
      </w:pPr>
    </w:lvl>
    <w:lvl w:ilvl="3" w:tplc="4E9C41D0">
      <w:start w:val="1"/>
      <w:numFmt w:val="decimal"/>
      <w:lvlText w:val="%4."/>
      <w:lvlJc w:val="left"/>
      <w:pPr>
        <w:ind w:left="3600" w:hanging="360"/>
      </w:pPr>
    </w:lvl>
    <w:lvl w:ilvl="4" w:tplc="1B62BEE2">
      <w:start w:val="1"/>
      <w:numFmt w:val="lowerLetter"/>
      <w:lvlText w:val="%5."/>
      <w:lvlJc w:val="left"/>
      <w:pPr>
        <w:ind w:left="4320" w:hanging="360"/>
      </w:pPr>
    </w:lvl>
    <w:lvl w:ilvl="5" w:tplc="83B05E5E">
      <w:start w:val="1"/>
      <w:numFmt w:val="lowerRoman"/>
      <w:lvlText w:val="%6."/>
      <w:lvlJc w:val="right"/>
      <w:pPr>
        <w:ind w:left="5040" w:hanging="180"/>
      </w:pPr>
    </w:lvl>
    <w:lvl w:ilvl="6" w:tplc="A1629BB6">
      <w:start w:val="1"/>
      <w:numFmt w:val="decimal"/>
      <w:lvlText w:val="%7."/>
      <w:lvlJc w:val="left"/>
      <w:pPr>
        <w:ind w:left="5760" w:hanging="360"/>
      </w:pPr>
    </w:lvl>
    <w:lvl w:ilvl="7" w:tplc="FD207312">
      <w:start w:val="1"/>
      <w:numFmt w:val="lowerLetter"/>
      <w:lvlText w:val="%8."/>
      <w:lvlJc w:val="left"/>
      <w:pPr>
        <w:ind w:left="6480" w:hanging="360"/>
      </w:pPr>
    </w:lvl>
    <w:lvl w:ilvl="8" w:tplc="F3BADA36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multiLevelType w:val="hybridMultilevel"/>
    <w:lvl w:ilvl="0" w:tplc="0DD04686">
      <w:start w:val="1"/>
      <w:numFmt w:val="decimal"/>
      <w:pStyle w:val="a"/>
      <w:lvlText w:val="%1)"/>
      <w:lvlJc w:val="left"/>
      <w:pPr>
        <w:ind w:left="1571" w:hanging="360"/>
      </w:pPr>
    </w:lvl>
    <w:lvl w:ilvl="1" w:tplc="1504912C">
      <w:start w:val="1"/>
      <w:numFmt w:val="bullet"/>
      <w:lvlText w:val=""/>
      <w:lvlJc w:val="left"/>
      <w:pPr>
        <w:ind w:left="2291" w:hanging="360"/>
      </w:pPr>
      <w:rPr>
        <w:rFonts w:hint="default" w:ascii="Symbol" w:hAnsi="Symbol"/>
        <w:sz w:val="24"/>
      </w:rPr>
    </w:lvl>
    <w:lvl w:ilvl="2" w:tplc="F05461E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43A20912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51D6D21A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BF2C86F2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5336C762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7B82B0C4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F0904562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 w:tplc="071E6C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78FA9898">
      <w:start w:val="1"/>
      <w:numFmt w:val="lowerLetter"/>
      <w:lvlText w:val="%2."/>
      <w:lvlJc w:val="left"/>
      <w:pPr>
        <w:ind w:left="1440" w:hanging="360"/>
      </w:pPr>
    </w:lvl>
    <w:lvl w:ilvl="2" w:tplc="9B326F86">
      <w:start w:val="1"/>
      <w:numFmt w:val="lowerRoman"/>
      <w:lvlText w:val="%3."/>
      <w:lvlJc w:val="right"/>
      <w:pPr>
        <w:ind w:left="2160" w:hanging="180"/>
      </w:pPr>
    </w:lvl>
    <w:lvl w:ilvl="3" w:tplc="0352BA4C">
      <w:start w:val="1"/>
      <w:numFmt w:val="decimal"/>
      <w:lvlText w:val="%4."/>
      <w:lvlJc w:val="left"/>
      <w:pPr>
        <w:ind w:left="2880" w:hanging="360"/>
      </w:pPr>
    </w:lvl>
    <w:lvl w:ilvl="4" w:tplc="7312ECC2">
      <w:start w:val="1"/>
      <w:numFmt w:val="lowerLetter"/>
      <w:lvlText w:val="%5."/>
      <w:lvlJc w:val="left"/>
      <w:pPr>
        <w:ind w:left="3600" w:hanging="360"/>
      </w:pPr>
    </w:lvl>
    <w:lvl w:ilvl="5" w:tplc="846C9E6C">
      <w:start w:val="1"/>
      <w:numFmt w:val="lowerRoman"/>
      <w:lvlText w:val="%6."/>
      <w:lvlJc w:val="right"/>
      <w:pPr>
        <w:ind w:left="4320" w:hanging="180"/>
      </w:pPr>
    </w:lvl>
    <w:lvl w:ilvl="6" w:tplc="FB0489B0">
      <w:start w:val="1"/>
      <w:numFmt w:val="decimal"/>
      <w:lvlText w:val="%7."/>
      <w:lvlJc w:val="left"/>
      <w:pPr>
        <w:ind w:left="5040" w:hanging="360"/>
      </w:pPr>
    </w:lvl>
    <w:lvl w:ilvl="7" w:tplc="89B8F2A0">
      <w:start w:val="1"/>
      <w:numFmt w:val="lowerLetter"/>
      <w:lvlText w:val="%8."/>
      <w:lvlJc w:val="left"/>
      <w:pPr>
        <w:ind w:left="5760" w:hanging="360"/>
      </w:pPr>
    </w:lvl>
    <w:lvl w:ilvl="8" w:tplc="68EEFA5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plc="53682C26">
      <w:start w:val="1"/>
      <w:numFmt w:val="bullet"/>
      <w:lvlText w:val=""/>
      <w:lvlJc w:val="left"/>
      <w:pPr>
        <w:ind w:left="1440" w:hanging="360"/>
      </w:pPr>
      <w:rPr>
        <w:rFonts w:hint="default" w:ascii="Symbol" w:hAnsi="Symbol"/>
      </w:rPr>
    </w:lvl>
    <w:lvl w:ilvl="1" w:tplc="121E8DD4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9058026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B0BE20B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7CF07D78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C826EC48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7DCB00A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DAB03F06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6CA61B4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 w:tplc="42CE4BB4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plc="9CAE5B2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4490AB8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D5B665B2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FD7659D6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E7B24578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9B98C254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AEC090AC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948EB1F8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 w:tplc="04D47F8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b/>
        <w:bCs/>
        <w:i w:val="0"/>
        <w:iCs w:val="0"/>
      </w:rPr>
    </w:lvl>
    <w:lvl w:ilvl="1" w:tplc="CD3C0CD2">
      <w:start w:val="1"/>
      <w:numFmt w:val="lowerLetter"/>
      <w:lvlText w:val="%2."/>
      <w:lvlJc w:val="left"/>
      <w:pPr>
        <w:ind w:left="1440" w:hanging="360"/>
      </w:pPr>
    </w:lvl>
    <w:lvl w:ilvl="2" w:tplc="4A60D36C">
      <w:start w:val="1"/>
      <w:numFmt w:val="lowerRoman"/>
      <w:lvlText w:val="%3."/>
      <w:lvlJc w:val="right"/>
      <w:pPr>
        <w:ind w:left="2160" w:hanging="180"/>
      </w:pPr>
    </w:lvl>
    <w:lvl w:ilvl="3" w:tplc="6074D668">
      <w:start w:val="1"/>
      <w:numFmt w:val="decimal"/>
      <w:lvlText w:val="%4."/>
      <w:lvlJc w:val="left"/>
      <w:pPr>
        <w:ind w:left="2880" w:hanging="360"/>
      </w:pPr>
    </w:lvl>
    <w:lvl w:ilvl="4" w:tplc="161EC8FC">
      <w:start w:val="1"/>
      <w:numFmt w:val="lowerLetter"/>
      <w:lvlText w:val="%5."/>
      <w:lvlJc w:val="left"/>
      <w:pPr>
        <w:ind w:left="3600" w:hanging="360"/>
      </w:pPr>
    </w:lvl>
    <w:lvl w:ilvl="5" w:tplc="0B504808">
      <w:start w:val="1"/>
      <w:numFmt w:val="lowerRoman"/>
      <w:lvlText w:val="%6."/>
      <w:lvlJc w:val="right"/>
      <w:pPr>
        <w:ind w:left="4320" w:hanging="180"/>
      </w:pPr>
    </w:lvl>
    <w:lvl w:ilvl="6" w:tplc="C3949430">
      <w:start w:val="1"/>
      <w:numFmt w:val="decimal"/>
      <w:lvlText w:val="%7."/>
      <w:lvlJc w:val="left"/>
      <w:pPr>
        <w:ind w:left="5040" w:hanging="360"/>
      </w:pPr>
    </w:lvl>
    <w:lvl w:ilvl="7" w:tplc="5A666B04">
      <w:start w:val="1"/>
      <w:numFmt w:val="lowerLetter"/>
      <w:lvlText w:val="%8."/>
      <w:lvlJc w:val="left"/>
      <w:pPr>
        <w:ind w:left="5760" w:hanging="360"/>
      </w:pPr>
    </w:lvl>
    <w:lvl w:ilvl="8" w:tplc="F4D8B04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 w:tplc="E61A367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EB8CE4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6CDA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DA69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C260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E8E83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020D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2809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49E4F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 w:tplc="E5F694B2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F10E67E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B096E18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578267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75D0524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8F4610D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3A29E7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67A3C7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16803C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 w:tplc="D3E6E0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9E67E5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325E98B6">
      <w:start w:val="1"/>
      <w:numFmt w:val="lowerRoman"/>
      <w:lvlText w:val="%3."/>
      <w:lvlJc w:val="right"/>
      <w:pPr>
        <w:ind w:left="2160" w:hanging="180"/>
      </w:pPr>
    </w:lvl>
    <w:lvl w:ilvl="3" w:tplc="08983012">
      <w:start w:val="1"/>
      <w:numFmt w:val="decimal"/>
      <w:lvlText w:val="%4."/>
      <w:lvlJc w:val="left"/>
      <w:pPr>
        <w:ind w:left="2880" w:hanging="360"/>
      </w:pPr>
    </w:lvl>
    <w:lvl w:ilvl="4" w:tplc="A02072C6">
      <w:start w:val="1"/>
      <w:numFmt w:val="lowerLetter"/>
      <w:lvlText w:val="%5."/>
      <w:lvlJc w:val="left"/>
      <w:pPr>
        <w:ind w:left="3600" w:hanging="360"/>
      </w:pPr>
    </w:lvl>
    <w:lvl w:ilvl="5" w:tplc="B9EC0578">
      <w:start w:val="1"/>
      <w:numFmt w:val="lowerRoman"/>
      <w:lvlText w:val="%6."/>
      <w:lvlJc w:val="right"/>
      <w:pPr>
        <w:ind w:left="4320" w:hanging="180"/>
      </w:pPr>
    </w:lvl>
    <w:lvl w:ilvl="6" w:tplc="34760F72">
      <w:start w:val="1"/>
      <w:numFmt w:val="decimal"/>
      <w:lvlText w:val="%7."/>
      <w:lvlJc w:val="left"/>
      <w:pPr>
        <w:ind w:left="5040" w:hanging="360"/>
      </w:pPr>
    </w:lvl>
    <w:lvl w:ilvl="7" w:tplc="E00E183E">
      <w:start w:val="1"/>
      <w:numFmt w:val="lowerLetter"/>
      <w:lvlText w:val="%8."/>
      <w:lvlJc w:val="left"/>
      <w:pPr>
        <w:ind w:left="5760" w:hanging="360"/>
      </w:pPr>
    </w:lvl>
    <w:lvl w:ilvl="8" w:tplc="7FB6F02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 w:tplc="68945A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1A75C6">
      <w:start w:val="1"/>
      <w:numFmt w:val="lowerLetter"/>
      <w:lvlText w:val="%2."/>
      <w:lvlJc w:val="left"/>
      <w:pPr>
        <w:ind w:left="1440" w:hanging="360"/>
      </w:pPr>
    </w:lvl>
    <w:lvl w:ilvl="2" w:tplc="9A482530">
      <w:start w:val="1"/>
      <w:numFmt w:val="lowerRoman"/>
      <w:lvlText w:val="%3."/>
      <w:lvlJc w:val="right"/>
      <w:pPr>
        <w:ind w:left="2160" w:hanging="180"/>
      </w:pPr>
    </w:lvl>
    <w:lvl w:ilvl="3" w:tplc="F3A2363E">
      <w:start w:val="1"/>
      <w:numFmt w:val="decimal"/>
      <w:lvlText w:val="%4."/>
      <w:lvlJc w:val="left"/>
      <w:pPr>
        <w:ind w:left="2880" w:hanging="360"/>
      </w:pPr>
    </w:lvl>
    <w:lvl w:ilvl="4" w:tplc="78001C20">
      <w:start w:val="1"/>
      <w:numFmt w:val="lowerLetter"/>
      <w:lvlText w:val="%5."/>
      <w:lvlJc w:val="left"/>
      <w:pPr>
        <w:ind w:left="3600" w:hanging="360"/>
      </w:pPr>
    </w:lvl>
    <w:lvl w:ilvl="5" w:tplc="783CF5D2">
      <w:start w:val="1"/>
      <w:numFmt w:val="lowerRoman"/>
      <w:lvlText w:val="%6."/>
      <w:lvlJc w:val="right"/>
      <w:pPr>
        <w:ind w:left="4320" w:hanging="180"/>
      </w:pPr>
    </w:lvl>
    <w:lvl w:ilvl="6" w:tplc="03F66F16">
      <w:start w:val="1"/>
      <w:numFmt w:val="decimal"/>
      <w:lvlText w:val="%7."/>
      <w:lvlJc w:val="left"/>
      <w:pPr>
        <w:ind w:left="5040" w:hanging="360"/>
      </w:pPr>
    </w:lvl>
    <w:lvl w:ilvl="7" w:tplc="2EDE64A4">
      <w:start w:val="1"/>
      <w:numFmt w:val="lowerLetter"/>
      <w:lvlText w:val="%8."/>
      <w:lvlJc w:val="left"/>
      <w:pPr>
        <w:ind w:left="5760" w:hanging="360"/>
      </w:pPr>
    </w:lvl>
    <w:lvl w:ilvl="8" w:tplc="7D6E7CB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 w:tplc="1B9688B4">
      <w:start w:val="1"/>
      <w:numFmt w:val="bullet"/>
      <w:lvlText w:val=""/>
      <w:lvlJc w:val="left"/>
      <w:pPr>
        <w:ind w:left="1632" w:hanging="360"/>
      </w:pPr>
      <w:rPr>
        <w:rFonts w:hint="default" w:ascii="Symbol" w:hAnsi="Symbol"/>
      </w:rPr>
    </w:lvl>
    <w:lvl w:ilvl="1" w:tplc="FCB6644C">
      <w:start w:val="1"/>
      <w:numFmt w:val="bullet"/>
      <w:pStyle w:val="2"/>
      <w:lvlText w:val=""/>
      <w:lvlJc w:val="left"/>
      <w:pPr>
        <w:ind w:left="2352" w:hanging="360"/>
      </w:pPr>
      <w:rPr>
        <w:rFonts w:hint="default" w:ascii="Symbol" w:hAnsi="Symbol"/>
      </w:rPr>
    </w:lvl>
    <w:lvl w:ilvl="2" w:tplc="3DF8A436">
      <w:start w:val="1"/>
      <w:numFmt w:val="bullet"/>
      <w:lvlText w:val=""/>
      <w:lvlJc w:val="left"/>
      <w:pPr>
        <w:ind w:left="3072" w:hanging="360"/>
      </w:pPr>
      <w:rPr>
        <w:rFonts w:hint="default" w:ascii="Symbol" w:hAnsi="Symbol"/>
      </w:rPr>
    </w:lvl>
    <w:lvl w:ilvl="3" w:tplc="23549856">
      <w:start w:val="1"/>
      <w:numFmt w:val="bullet"/>
      <w:lvlText w:val=""/>
      <w:lvlJc w:val="left"/>
      <w:pPr>
        <w:ind w:left="3792" w:hanging="360"/>
      </w:pPr>
      <w:rPr>
        <w:rFonts w:hint="default" w:ascii="Symbol" w:hAnsi="Symbol"/>
      </w:rPr>
    </w:lvl>
    <w:lvl w:ilvl="4" w:tplc="9D24EC86">
      <w:start w:val="1"/>
      <w:numFmt w:val="bullet"/>
      <w:lvlText w:val="o"/>
      <w:lvlJc w:val="left"/>
      <w:pPr>
        <w:ind w:left="4512" w:hanging="360"/>
      </w:pPr>
      <w:rPr>
        <w:rFonts w:hint="default" w:ascii="Courier New" w:hAnsi="Courier New" w:cs="Courier New"/>
      </w:rPr>
    </w:lvl>
    <w:lvl w:ilvl="5" w:tplc="96EA00DC">
      <w:start w:val="1"/>
      <w:numFmt w:val="bullet"/>
      <w:lvlText w:val=""/>
      <w:lvlJc w:val="left"/>
      <w:pPr>
        <w:ind w:left="5232" w:hanging="360"/>
      </w:pPr>
      <w:rPr>
        <w:rFonts w:hint="default" w:ascii="Wingdings" w:hAnsi="Wingdings"/>
      </w:rPr>
    </w:lvl>
    <w:lvl w:ilvl="6" w:tplc="5E764D06">
      <w:start w:val="1"/>
      <w:numFmt w:val="bullet"/>
      <w:lvlText w:val=""/>
      <w:lvlJc w:val="left"/>
      <w:pPr>
        <w:ind w:left="5952" w:hanging="360"/>
      </w:pPr>
      <w:rPr>
        <w:rFonts w:hint="default" w:ascii="Symbol" w:hAnsi="Symbol"/>
      </w:rPr>
    </w:lvl>
    <w:lvl w:ilvl="7" w:tplc="2EACC94E">
      <w:start w:val="1"/>
      <w:numFmt w:val="bullet"/>
      <w:lvlText w:val="o"/>
      <w:lvlJc w:val="left"/>
      <w:pPr>
        <w:ind w:left="6672" w:hanging="360"/>
      </w:pPr>
      <w:rPr>
        <w:rFonts w:hint="default" w:ascii="Courier New" w:hAnsi="Courier New" w:cs="Courier New"/>
      </w:rPr>
    </w:lvl>
    <w:lvl w:ilvl="8" w:tplc="3C54DE84">
      <w:start w:val="1"/>
      <w:numFmt w:val="bullet"/>
      <w:lvlText w:val=""/>
      <w:lvlJc w:val="left"/>
      <w:pPr>
        <w:ind w:left="7392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 w:tplc="079EB0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1BF2680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274CFF4A">
      <w:start w:val="1"/>
      <w:numFmt w:val="lowerRoman"/>
      <w:lvlText w:val="%3."/>
      <w:lvlJc w:val="right"/>
      <w:pPr>
        <w:ind w:left="2160" w:hanging="180"/>
      </w:pPr>
    </w:lvl>
    <w:lvl w:ilvl="3" w:tplc="6C66DBD8">
      <w:start w:val="1"/>
      <w:numFmt w:val="decimal"/>
      <w:lvlText w:val="%4."/>
      <w:lvlJc w:val="left"/>
      <w:pPr>
        <w:ind w:left="2880" w:hanging="360"/>
      </w:pPr>
    </w:lvl>
    <w:lvl w:ilvl="4" w:tplc="A254EF42">
      <w:start w:val="1"/>
      <w:numFmt w:val="lowerLetter"/>
      <w:lvlText w:val="%5."/>
      <w:lvlJc w:val="left"/>
      <w:pPr>
        <w:ind w:left="3600" w:hanging="360"/>
      </w:pPr>
    </w:lvl>
    <w:lvl w:ilvl="5" w:tplc="3FE825E2">
      <w:start w:val="1"/>
      <w:numFmt w:val="lowerRoman"/>
      <w:lvlText w:val="%6."/>
      <w:lvlJc w:val="right"/>
      <w:pPr>
        <w:ind w:left="4320" w:hanging="180"/>
      </w:pPr>
    </w:lvl>
    <w:lvl w:ilvl="6" w:tplc="D9FAF2A0">
      <w:start w:val="1"/>
      <w:numFmt w:val="decimal"/>
      <w:lvlText w:val="%7."/>
      <w:lvlJc w:val="left"/>
      <w:pPr>
        <w:ind w:left="5040" w:hanging="360"/>
      </w:pPr>
    </w:lvl>
    <w:lvl w:ilvl="7" w:tplc="AE14AAF0">
      <w:start w:val="1"/>
      <w:numFmt w:val="lowerLetter"/>
      <w:lvlText w:val="%8."/>
      <w:lvlJc w:val="left"/>
      <w:pPr>
        <w:ind w:left="5760" w:hanging="360"/>
      </w:pPr>
    </w:lvl>
    <w:lvl w:ilvl="8" w:tplc="39D610F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 w:tplc="8C587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CBF85EF2">
      <w:start w:val="1"/>
      <w:numFmt w:val="lowerLetter"/>
      <w:lvlText w:val="%2."/>
      <w:lvlJc w:val="left"/>
      <w:pPr>
        <w:ind w:left="1440" w:hanging="360"/>
      </w:pPr>
    </w:lvl>
    <w:lvl w:ilvl="2" w:tplc="FCF4A166">
      <w:start w:val="1"/>
      <w:numFmt w:val="lowerRoman"/>
      <w:lvlText w:val="%3."/>
      <w:lvlJc w:val="right"/>
      <w:pPr>
        <w:ind w:left="2160" w:hanging="180"/>
      </w:pPr>
    </w:lvl>
    <w:lvl w:ilvl="3" w:tplc="549E9B6E">
      <w:start w:val="1"/>
      <w:numFmt w:val="decimal"/>
      <w:lvlText w:val="%4."/>
      <w:lvlJc w:val="left"/>
      <w:pPr>
        <w:ind w:left="2880" w:hanging="360"/>
      </w:pPr>
    </w:lvl>
    <w:lvl w:ilvl="4" w:tplc="741CAF7A">
      <w:start w:val="1"/>
      <w:numFmt w:val="lowerLetter"/>
      <w:lvlText w:val="%5."/>
      <w:lvlJc w:val="left"/>
      <w:pPr>
        <w:ind w:left="3600" w:hanging="360"/>
      </w:pPr>
    </w:lvl>
    <w:lvl w:ilvl="5" w:tplc="6308C50A">
      <w:start w:val="1"/>
      <w:numFmt w:val="lowerRoman"/>
      <w:lvlText w:val="%6."/>
      <w:lvlJc w:val="right"/>
      <w:pPr>
        <w:ind w:left="4320" w:hanging="180"/>
      </w:pPr>
    </w:lvl>
    <w:lvl w:ilvl="6" w:tplc="C0F033AA">
      <w:start w:val="1"/>
      <w:numFmt w:val="decimal"/>
      <w:lvlText w:val="%7."/>
      <w:lvlJc w:val="left"/>
      <w:pPr>
        <w:ind w:left="5040" w:hanging="360"/>
      </w:pPr>
    </w:lvl>
    <w:lvl w:ilvl="7" w:tplc="713C869E">
      <w:start w:val="1"/>
      <w:numFmt w:val="lowerLetter"/>
      <w:lvlText w:val="%8."/>
      <w:lvlJc w:val="left"/>
      <w:pPr>
        <w:ind w:left="5760" w:hanging="360"/>
      </w:pPr>
    </w:lvl>
    <w:lvl w:ilvl="8" w:tplc="D71CEDE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 w:tplc="A6CC4D66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C816A76E">
      <w:start w:val="1"/>
      <w:numFmt w:val="lowerLetter"/>
      <w:lvlText w:val="%2."/>
      <w:lvlJc w:val="left"/>
      <w:pPr>
        <w:ind w:left="1800" w:hanging="360"/>
      </w:pPr>
    </w:lvl>
    <w:lvl w:ilvl="2" w:tplc="AA90C426">
      <w:start w:val="1"/>
      <w:numFmt w:val="lowerRoman"/>
      <w:lvlText w:val="%3."/>
      <w:lvlJc w:val="right"/>
      <w:pPr>
        <w:ind w:left="2520" w:hanging="180"/>
      </w:pPr>
    </w:lvl>
    <w:lvl w:ilvl="3" w:tplc="71183790">
      <w:start w:val="1"/>
      <w:numFmt w:val="decimal"/>
      <w:lvlText w:val="%4."/>
      <w:lvlJc w:val="left"/>
      <w:pPr>
        <w:ind w:left="3240" w:hanging="360"/>
      </w:pPr>
    </w:lvl>
    <w:lvl w:ilvl="4" w:tplc="F8E4F30A">
      <w:start w:val="1"/>
      <w:numFmt w:val="lowerLetter"/>
      <w:lvlText w:val="%5."/>
      <w:lvlJc w:val="left"/>
      <w:pPr>
        <w:ind w:left="3960" w:hanging="360"/>
      </w:pPr>
    </w:lvl>
    <w:lvl w:ilvl="5" w:tplc="68BA3420">
      <w:start w:val="1"/>
      <w:numFmt w:val="lowerRoman"/>
      <w:lvlText w:val="%6."/>
      <w:lvlJc w:val="right"/>
      <w:pPr>
        <w:ind w:left="4680" w:hanging="180"/>
      </w:pPr>
    </w:lvl>
    <w:lvl w:ilvl="6" w:tplc="314C7D9E">
      <w:start w:val="1"/>
      <w:numFmt w:val="decimal"/>
      <w:lvlText w:val="%7."/>
      <w:lvlJc w:val="left"/>
      <w:pPr>
        <w:ind w:left="5400" w:hanging="360"/>
      </w:pPr>
    </w:lvl>
    <w:lvl w:ilvl="7" w:tplc="B96AC416">
      <w:start w:val="1"/>
      <w:numFmt w:val="lowerLetter"/>
      <w:lvlText w:val="%8."/>
      <w:lvlJc w:val="left"/>
      <w:pPr>
        <w:ind w:left="6120" w:hanging="360"/>
      </w:pPr>
    </w:lvl>
    <w:lvl w:ilvl="8" w:tplc="27020282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multiLevelType w:val="hybridMultilevel"/>
    <w:lvl w:ilvl="0" w:tplc="1E005B84">
      <w:start w:val="1"/>
      <w:numFmt w:val="bullet"/>
      <w:pStyle w:val="10"/>
      <w:lvlText w:val=""/>
      <w:lvlJc w:val="left"/>
      <w:pPr>
        <w:ind w:left="1571" w:hanging="360"/>
      </w:pPr>
      <w:rPr>
        <w:rFonts w:hint="default" w:ascii="Symbol" w:hAnsi="Symbol"/>
      </w:rPr>
    </w:lvl>
    <w:lvl w:ilvl="1" w:tplc="6B1CA4B6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5D2E4B92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A2C4C168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586A3684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BEA663C6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2998F24C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E6A4E5B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4AA86904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 w:tplc="8E3E5C94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plc="F8CC5D42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7A3228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75942262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6B7AA1C6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949CB4E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6B8AEAF2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E9EE17C8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D068E59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pStyle w:val="-"/>
      <w:lvlText w:val=""/>
      <w:lvlJc w:val="left"/>
      <w:pPr>
        <w:ind w:left="1208" w:hanging="357"/>
      </w:pPr>
      <w:rPr>
        <w:rFonts w:hint="default"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left" w:pos="1571"/>
        </w:tabs>
        <w:ind w:left="1928" w:hanging="357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2517" w:hanging="357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336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8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8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357"/>
      </w:pPr>
      <w:rPr>
        <w:rFonts w:hint="default"/>
      </w:rPr>
    </w:lvl>
  </w:abstractNum>
  <w:abstractNum w:abstractNumId="29">
    <w:multiLevelType w:val="hybridMultilevel"/>
    <w:lvl w:ilvl="0" w:tplc="5B3EE3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68CE1F36">
      <w:start w:val="1"/>
      <w:numFmt w:val="lowerLetter"/>
      <w:lvlText w:val="%2."/>
      <w:lvlJc w:val="left"/>
      <w:pPr>
        <w:ind w:left="1440" w:hanging="360"/>
      </w:pPr>
    </w:lvl>
    <w:lvl w:ilvl="2" w:tplc="D41497AA">
      <w:start w:val="1"/>
      <w:numFmt w:val="lowerRoman"/>
      <w:lvlText w:val="%3."/>
      <w:lvlJc w:val="right"/>
      <w:pPr>
        <w:ind w:left="2160" w:hanging="180"/>
      </w:pPr>
    </w:lvl>
    <w:lvl w:ilvl="3" w:tplc="F1444406">
      <w:start w:val="1"/>
      <w:numFmt w:val="decimal"/>
      <w:lvlText w:val="%4."/>
      <w:lvlJc w:val="left"/>
      <w:pPr>
        <w:ind w:left="2880" w:hanging="360"/>
      </w:pPr>
    </w:lvl>
    <w:lvl w:ilvl="4" w:tplc="FD484F5C">
      <w:start w:val="1"/>
      <w:numFmt w:val="lowerLetter"/>
      <w:lvlText w:val="%5."/>
      <w:lvlJc w:val="left"/>
      <w:pPr>
        <w:ind w:left="3600" w:hanging="360"/>
      </w:pPr>
    </w:lvl>
    <w:lvl w:ilvl="5" w:tplc="CC1021D2">
      <w:start w:val="1"/>
      <w:numFmt w:val="lowerRoman"/>
      <w:lvlText w:val="%6."/>
      <w:lvlJc w:val="right"/>
      <w:pPr>
        <w:ind w:left="4320" w:hanging="180"/>
      </w:pPr>
    </w:lvl>
    <w:lvl w:ilvl="6" w:tplc="CE0AF482">
      <w:start w:val="1"/>
      <w:numFmt w:val="decimal"/>
      <w:lvlText w:val="%7."/>
      <w:lvlJc w:val="left"/>
      <w:pPr>
        <w:ind w:left="5040" w:hanging="360"/>
      </w:pPr>
    </w:lvl>
    <w:lvl w:ilvl="7" w:tplc="D90400CA">
      <w:start w:val="1"/>
      <w:numFmt w:val="lowerLetter"/>
      <w:lvlText w:val="%8."/>
      <w:lvlJc w:val="left"/>
      <w:pPr>
        <w:ind w:left="5760" w:hanging="360"/>
      </w:pPr>
    </w:lvl>
    <w:lvl w:ilvl="8" w:tplc="87DA249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 w:tplc="6DEC75A0">
      <w:start w:val="1"/>
      <w:numFmt w:val="bullet"/>
      <w:lvlText w:val=""/>
      <w:lvlJc w:val="left"/>
      <w:pPr>
        <w:ind w:left="1571" w:hanging="360"/>
      </w:pPr>
      <w:rPr>
        <w:rFonts w:hint="default" w:ascii="Symbol" w:hAnsi="Symbol"/>
      </w:rPr>
    </w:lvl>
    <w:lvl w:ilvl="1" w:tplc="0B982ADC">
      <w:start w:val="1"/>
      <w:numFmt w:val="bullet"/>
      <w:lvlText w:val=""/>
      <w:lvlJc w:val="left"/>
      <w:pPr>
        <w:ind w:left="2291" w:hanging="360"/>
      </w:pPr>
      <w:rPr>
        <w:rFonts w:hint="default" w:ascii="Symbol" w:hAnsi="Symbol"/>
      </w:rPr>
    </w:lvl>
    <w:lvl w:ilvl="2" w:tplc="818441DE">
      <w:start w:val="1"/>
      <w:numFmt w:val="bullet"/>
      <w:lvlText w:val=""/>
      <w:lvlJc w:val="left"/>
      <w:pPr>
        <w:ind w:left="3011" w:hanging="360"/>
      </w:pPr>
      <w:rPr>
        <w:rFonts w:hint="default" w:ascii="Symbol" w:hAnsi="Symbol"/>
      </w:rPr>
    </w:lvl>
    <w:lvl w:ilvl="3" w:tplc="54DA9FFA">
      <w:start w:val="1"/>
      <w:numFmt w:val="bullet"/>
      <w:lvlText w:val=""/>
      <w:lvlJc w:val="left"/>
      <w:pPr>
        <w:ind w:left="3731" w:hanging="360"/>
      </w:pPr>
      <w:rPr>
        <w:rFonts w:hint="default" w:ascii="Symbol" w:hAnsi="Symbol"/>
      </w:rPr>
    </w:lvl>
    <w:lvl w:ilvl="4" w:tplc="BF32777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9B967562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C30A05E4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4CAE2A68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5AA4AD6C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 w:tplc="ED14BB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8BA82DD0">
      <w:start w:val="1"/>
      <w:numFmt w:val="lowerLetter"/>
      <w:lvlText w:val="%2."/>
      <w:lvlJc w:val="left"/>
      <w:pPr>
        <w:ind w:left="1440" w:hanging="360"/>
      </w:pPr>
    </w:lvl>
    <w:lvl w:ilvl="2" w:tplc="E06E6BF0">
      <w:start w:val="1"/>
      <w:numFmt w:val="lowerRoman"/>
      <w:lvlText w:val="%3."/>
      <w:lvlJc w:val="right"/>
      <w:pPr>
        <w:ind w:left="2160" w:hanging="180"/>
      </w:pPr>
    </w:lvl>
    <w:lvl w:ilvl="3" w:tplc="76204026">
      <w:start w:val="1"/>
      <w:numFmt w:val="decimal"/>
      <w:lvlText w:val="%4."/>
      <w:lvlJc w:val="left"/>
      <w:pPr>
        <w:ind w:left="2880" w:hanging="360"/>
      </w:pPr>
    </w:lvl>
    <w:lvl w:ilvl="4" w:tplc="45760FF6">
      <w:start w:val="1"/>
      <w:numFmt w:val="lowerLetter"/>
      <w:lvlText w:val="%5."/>
      <w:lvlJc w:val="left"/>
      <w:pPr>
        <w:ind w:left="3600" w:hanging="360"/>
      </w:pPr>
    </w:lvl>
    <w:lvl w:ilvl="5" w:tplc="A06253D4">
      <w:start w:val="1"/>
      <w:numFmt w:val="lowerRoman"/>
      <w:lvlText w:val="%6."/>
      <w:lvlJc w:val="right"/>
      <w:pPr>
        <w:ind w:left="4320" w:hanging="180"/>
      </w:pPr>
    </w:lvl>
    <w:lvl w:ilvl="6" w:tplc="8064E55C">
      <w:start w:val="1"/>
      <w:numFmt w:val="decimal"/>
      <w:lvlText w:val="%7."/>
      <w:lvlJc w:val="left"/>
      <w:pPr>
        <w:ind w:left="5040" w:hanging="360"/>
      </w:pPr>
    </w:lvl>
    <w:lvl w:ilvl="7" w:tplc="87565F86">
      <w:start w:val="1"/>
      <w:numFmt w:val="lowerLetter"/>
      <w:lvlText w:val="%8."/>
      <w:lvlJc w:val="left"/>
      <w:pPr>
        <w:ind w:left="5760" w:hanging="360"/>
      </w:pPr>
    </w:lvl>
    <w:lvl w:ilvl="8" w:tplc="1C2C41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8"/>
  </w:num>
  <w:num w:numId="4">
    <w:abstractNumId w:val="22"/>
  </w:num>
  <w:num w:numId="5">
    <w:abstractNumId w:val="20"/>
  </w:num>
  <w:num w:numId="6">
    <w:abstractNumId w:val="16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15"/>
  </w:num>
  <w:num w:numId="12">
    <w:abstractNumId w:val="29"/>
  </w:num>
  <w:num w:numId="13">
    <w:abstractNumId w:val="17"/>
  </w:num>
  <w:num w:numId="14">
    <w:abstractNumId w:val="32"/>
  </w:num>
  <w:num w:numId="15">
    <w:abstractNumId w:val="13"/>
  </w:num>
  <w:num w:numId="16">
    <w:abstractNumId w:val="6"/>
  </w:num>
  <w:num w:numId="17">
    <w:abstractNumId w:val="6"/>
  </w:num>
  <w:num w:numId="18">
    <w:abstractNumId w:val="6"/>
  </w:num>
  <w:num w:numId="19">
    <w:abstractNumId w:val="18"/>
  </w:num>
  <w:num w:numId="20">
    <w:abstractNumId w:val="9"/>
  </w:num>
  <w:num w:numId="21">
    <w:abstractNumId w:val="21"/>
  </w:num>
  <w:num w:numId="22">
    <w:abstractNumId w:val="11"/>
  </w:num>
  <w:num w:numId="23">
    <w:abstractNumId w:val="25"/>
  </w:num>
  <w:num w:numId="24">
    <w:abstractNumId w:val="23"/>
  </w:num>
  <w:num w:numId="25">
    <w:abstractNumId w:val="1"/>
  </w:num>
  <w:num w:numId="26">
    <w:abstractNumId w:val="24"/>
  </w:num>
  <w:num w:numId="27">
    <w:abstractNumId w:val="7"/>
  </w:num>
  <w:num w:numId="28">
    <w:abstractNumId w:val="31"/>
  </w:num>
  <w:num w:numId="29">
    <w:abstractNumId w:val="5"/>
  </w:num>
  <w:num w:numId="30">
    <w:abstractNumId w:val="3"/>
  </w:num>
  <w:num w:numId="31">
    <w:abstractNumId w:val="27"/>
  </w:num>
  <w:num w:numId="32">
    <w:abstractNumId w:val="14"/>
  </w:num>
  <w:num w:numId="33">
    <w:abstractNumId w:val="12"/>
  </w:num>
  <w:num w:numId="34">
    <w:abstractNumId w:val="19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0" w:default="1">
    <w:name w:val="Normal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1">
    <w:name w:val="heading 1"/>
    <w:basedOn w:val="a0"/>
    <w:next w:val="a0"/>
    <w:link w:val="1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0">
    <w:name w:val="heading 2"/>
    <w:basedOn w:val="a0"/>
    <w:next w:val="a0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0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3" w:default="1">
    <w:name w:val="No List"/>
    <w:uiPriority w:val="99"/>
    <w:semiHidden/>
    <w:unhideWhenUsed/>
  </w:style>
  <w:style w:type="table" w:styleId="13">
    <w:name w:val="Plain Table 1"/>
    <w:basedOn w:val="a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4">
    <w:name w:val="TOC Heading"/>
    <w:uiPriority w:val="39"/>
    <w:unhideWhenUsed/>
  </w:style>
  <w:style w:type="character" w:styleId="a5">
    <w:name w:val="footnote reference"/>
    <w:basedOn w:val="a1"/>
    <w:uiPriority w:val="99"/>
    <w:unhideWhenUsed/>
    <w:qFormat/>
    <w:rPr>
      <w:vertAlign w:val="superscript"/>
    </w:rPr>
  </w:style>
  <w:style w:type="character" w:styleId="a6">
    <w:name w:val="annotation reference"/>
    <w:unhideWhenUsed/>
    <w:qFormat/>
    <w:rPr>
      <w:sz w:val="16"/>
      <w:szCs w:val="16"/>
    </w:rPr>
  </w:style>
  <w:style w:type="character" w:styleId="a7">
    <w:name w:val="endnote reference"/>
    <w:basedOn w:val="a1"/>
    <w:uiPriority w:val="99"/>
    <w:semiHidden/>
    <w:unhideWhenUsed/>
    <w:qFormat/>
    <w:rPr>
      <w:vertAlign w:val="superscript"/>
    </w:rPr>
  </w:style>
  <w:style w:type="character" w:styleId="a8">
    <w:name w:val="Emphasis"/>
    <w:basedOn w:val="a1"/>
    <w:uiPriority w:val="20"/>
    <w:qFormat/>
    <w:rPr>
      <w:i/>
      <w:iCs/>
    </w:rPr>
  </w:style>
  <w:style w:type="character" w:styleId="a9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a">
    <w:name w:val="Strong"/>
    <w:basedOn w:val="a1"/>
    <w:uiPriority w:val="22"/>
    <w:qFormat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endnote text"/>
    <w:basedOn w:val="a0"/>
    <w:link w:val="ae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f">
    <w:name w:val="caption"/>
    <w:basedOn w:val="a0"/>
    <w:next w:val="a0"/>
    <w:link w:val="af0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1">
    <w:name w:val="annotation text"/>
    <w:basedOn w:val="a0"/>
    <w:link w:val="af2"/>
    <w:unhideWhenUsed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qFormat/>
    <w:pPr>
      <w:spacing w:after="160"/>
    </w:pPr>
    <w:rPr>
      <w:rFonts w:asciiTheme="minorHAnsi" w:hAnsiTheme="minorHAnsi" w:eastAsiaTheme="minorHAnsi" w:cstheme="minorBidi"/>
      <w:b/>
      <w:bCs/>
      <w:lang w:eastAsia="en-US"/>
    </w:rPr>
  </w:style>
  <w:style w:type="paragraph" w:styleId="af5">
    <w:name w:val="footnote text"/>
    <w:basedOn w:val="a0"/>
    <w:link w:val="af6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0"/>
    <w:next w:val="a0"/>
    <w:uiPriority w:val="39"/>
    <w:unhideWhenUsed/>
    <w:qFormat/>
    <w:pPr>
      <w:spacing w:after="57"/>
      <w:ind w:left="1984"/>
    </w:pPr>
  </w:style>
  <w:style w:type="paragraph" w:styleId="af7">
    <w:name w:val="header"/>
    <w:basedOn w:val="a0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0"/>
    <w:next w:val="a0"/>
    <w:uiPriority w:val="39"/>
    <w:unhideWhenUsed/>
    <w:qFormat/>
    <w:pPr>
      <w:spacing w:after="57"/>
      <w:ind w:left="2268"/>
    </w:pPr>
  </w:style>
  <w:style w:type="paragraph" w:styleId="71">
    <w:name w:val="toc 7"/>
    <w:basedOn w:val="a0"/>
    <w:next w:val="a0"/>
    <w:uiPriority w:val="39"/>
    <w:unhideWhenUsed/>
    <w:qFormat/>
    <w:pPr>
      <w:spacing w:after="57"/>
      <w:ind w:left="1701"/>
    </w:pPr>
  </w:style>
  <w:style w:type="paragraph" w:styleId="14">
    <w:name w:val="toc 1"/>
    <w:basedOn w:val="a0"/>
    <w:next w:val="a0"/>
    <w:uiPriority w:val="39"/>
    <w:unhideWhenUsed/>
    <w:qFormat/>
    <w:pPr>
      <w:spacing w:after="57"/>
    </w:pPr>
  </w:style>
  <w:style w:type="paragraph" w:styleId="61">
    <w:name w:val="toc 6"/>
    <w:basedOn w:val="a0"/>
    <w:next w:val="a0"/>
    <w:uiPriority w:val="39"/>
    <w:unhideWhenUsed/>
    <w:qFormat/>
    <w:pPr>
      <w:spacing w:after="57"/>
      <w:ind w:left="1417"/>
    </w:pPr>
  </w:style>
  <w:style w:type="paragraph" w:styleId="af9">
    <w:name w:val="table of figures"/>
    <w:basedOn w:val="a0"/>
    <w:next w:val="a0"/>
    <w:uiPriority w:val="99"/>
    <w:unhideWhenUsed/>
    <w:qFormat/>
    <w:pPr>
      <w:spacing w:after="0"/>
    </w:pPr>
  </w:style>
  <w:style w:type="paragraph" w:styleId="32">
    <w:name w:val="toc 3"/>
    <w:basedOn w:val="a0"/>
    <w:next w:val="a0"/>
    <w:uiPriority w:val="39"/>
    <w:unhideWhenUsed/>
    <w:qFormat/>
    <w:pPr>
      <w:spacing w:after="57"/>
      <w:ind w:left="567"/>
    </w:pPr>
  </w:style>
  <w:style w:type="paragraph" w:styleId="23">
    <w:name w:val="toc 2"/>
    <w:basedOn w:val="a0"/>
    <w:next w:val="a0"/>
    <w:uiPriority w:val="39"/>
    <w:unhideWhenUsed/>
    <w:qFormat/>
    <w:pPr>
      <w:spacing w:after="57"/>
      <w:ind w:left="283"/>
    </w:pPr>
  </w:style>
  <w:style w:type="paragraph" w:styleId="42">
    <w:name w:val="toc 4"/>
    <w:basedOn w:val="a0"/>
    <w:next w:val="a0"/>
    <w:uiPriority w:val="39"/>
    <w:unhideWhenUsed/>
    <w:qFormat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qFormat/>
    <w:pPr>
      <w:spacing w:after="57"/>
      <w:ind w:left="1134"/>
    </w:pPr>
  </w:style>
  <w:style w:type="paragraph" w:styleId="afa">
    <w:name w:val="List Bullet"/>
    <w:basedOn w:val="10"/>
    <w:uiPriority w:val="99"/>
    <w:unhideWhenUsed/>
    <w:qFormat/>
    <w:pPr>
      <w:ind w:left="1208" w:hanging="357"/>
    </w:pPr>
  </w:style>
  <w:style w:type="paragraph" w:styleId="10" w:customStyle="1">
    <w:name w:val="Маркированный список 1"/>
    <w:basedOn w:val="a0"/>
    <w:qFormat/>
    <w:pPr>
      <w:numPr>
        <w:numId w:val="1"/>
      </w:numPr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b">
    <w:name w:val="Title"/>
    <w:basedOn w:val="a0"/>
    <w:next w:val="a0"/>
    <w:link w:val="afc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d">
    <w:name w:val="footer"/>
    <w:basedOn w:val="a0"/>
    <w:link w:val="af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f0">
    <w:name w:val="Subtitle"/>
    <w:basedOn w:val="a0"/>
    <w:next w:val="a0"/>
    <w:link w:val="aff1"/>
    <w:uiPriority w:val="11"/>
    <w:qFormat/>
    <w:pPr>
      <w:spacing w:before="200" w:after="200"/>
    </w:pPr>
    <w:rPr>
      <w:sz w:val="24"/>
      <w:szCs w:val="24"/>
    </w:rPr>
  </w:style>
  <w:style w:type="table" w:styleId="aff2">
    <w:name w:val="Table Grid"/>
    <w:basedOn w:val="a2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0" w:customStyle="1">
    <w:name w:val="Таблица простая 11"/>
    <w:basedOn w:val="a2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0" w:customStyle="1">
    <w:name w:val="Таблица простая 21"/>
    <w:basedOn w:val="a2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0" w:customStyle="1">
    <w:name w:val="Таблица простая 31"/>
    <w:basedOn w:val="a2"/>
    <w:uiPriority w:val="99"/>
    <w:qFormat/>
    <w:tblPr/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0" w:customStyle="1">
    <w:name w:val="Таблица простая 41"/>
    <w:basedOn w:val="a2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0" w:customStyle="1">
    <w:name w:val="Таблица простая 51"/>
    <w:basedOn w:val="a2"/>
    <w:uiPriority w:val="99"/>
    <w:qFormat/>
    <w:tblPr/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1" w:customStyle="1">
    <w:name w:val="Таблица-сетка 1 светлая1"/>
    <w:basedOn w:val="a2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1" w:customStyle="1">
    <w:name w:val="Таблица-сетка 21"/>
    <w:basedOn w:val="a2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1" w:customStyle="1">
    <w:name w:val="Таблица-сетка 31"/>
    <w:basedOn w:val="a2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1" w:customStyle="1">
    <w:name w:val="Таблица-сетка 41"/>
    <w:basedOn w:val="a2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1" w:customStyle="1">
    <w:name w:val="Таблица-сетка 5 темная1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1" w:customStyle="1">
    <w:name w:val="Таблица-сетка 6 цветная1"/>
    <w:basedOn w:val="a2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71" w:customStyle="1">
    <w:name w:val="Таблица-сетка 7 цветная1"/>
    <w:basedOn w:val="a2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110" w:customStyle="1">
    <w:name w:val="Список-таблица 1 светлая1"/>
    <w:basedOn w:val="a2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10" w:customStyle="1">
    <w:name w:val="Список-таблица 21"/>
    <w:basedOn w:val="a2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10" w:customStyle="1">
    <w:name w:val="Список-таблица 31"/>
    <w:basedOn w:val="a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10" w:customStyle="1">
    <w:name w:val="Список-таблица 41"/>
    <w:basedOn w:val="a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10" w:customStyle="1">
    <w:name w:val="Список-таблица 5 темная1"/>
    <w:basedOn w:val="a2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10" w:customStyle="1">
    <w:name w:val="Список-таблица 6 цветная1"/>
    <w:basedOn w:val="a2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10" w:customStyle="1">
    <w:name w:val="Список-таблица 7 цветная1"/>
    <w:basedOn w:val="a2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paragraph" w:styleId="15" w:customStyle="1">
    <w:name w:val="Заголовок оглавления1"/>
    <w:uiPriority w:val="39"/>
    <w:unhideWhenUsed/>
    <w:qFormat/>
  </w:style>
  <w:style w:type="character" w:styleId="Heading1Char" w:customStyle="1">
    <w:name w:val="Heading 1 Char"/>
    <w:basedOn w:val="a1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1"/>
    <w:uiPriority w:val="9"/>
    <w:qFormat/>
    <w:rPr>
      <w:rFonts w:ascii="Arial" w:hAnsi="Arial" w:eastAsia="Arial" w:cs="Arial"/>
      <w:sz w:val="34"/>
    </w:rPr>
  </w:style>
  <w:style w:type="character" w:styleId="Heading5Char" w:customStyle="1">
    <w:name w:val="Heading 5 Char"/>
    <w:basedOn w:val="a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1"/>
    <w:uiPriority w:val="10"/>
    <w:qFormat/>
    <w:rPr>
      <w:sz w:val="48"/>
      <w:szCs w:val="48"/>
    </w:rPr>
  </w:style>
  <w:style w:type="character" w:styleId="SubtitleChar" w:customStyle="1">
    <w:name w:val="Subtitle Char"/>
    <w:basedOn w:val="a1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table" w:styleId="111" w:customStyle="1">
    <w:name w:val="Таблица простая 11"/>
    <w:basedOn w:val="a2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1" w:customStyle="1">
    <w:name w:val="Таблица простая 21"/>
    <w:basedOn w:val="a2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1" w:customStyle="1">
    <w:name w:val="Таблица простая 31"/>
    <w:basedOn w:val="a2"/>
    <w:uiPriority w:val="99"/>
    <w:qFormat/>
    <w:tblPr/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1" w:customStyle="1">
    <w:name w:val="Таблица простая 41"/>
    <w:basedOn w:val="a2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1" w:customStyle="1">
    <w:name w:val="Таблица простая 51"/>
    <w:basedOn w:val="a2"/>
    <w:uiPriority w:val="99"/>
    <w:qFormat/>
    <w:tblPr/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11" w:customStyle="1">
    <w:name w:val="Таблица-сетка 1 светлая1"/>
    <w:basedOn w:val="a2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-211" w:customStyle="1">
    <w:name w:val="Таблица-сетка 21"/>
    <w:basedOn w:val="a2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311" w:customStyle="1">
    <w:name w:val="Таблица-сетка 31"/>
    <w:basedOn w:val="a2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411" w:customStyle="1">
    <w:name w:val="Таблица-сетка 41"/>
    <w:basedOn w:val="a2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-511" w:customStyle="1">
    <w:name w:val="Таблица-сетка 5 темная1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-611" w:customStyle="1">
    <w:name w:val="Таблица-сетка 6 цветная1"/>
    <w:basedOn w:val="a2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711" w:customStyle="1">
    <w:name w:val="Таблица-сетка 7 цветная1"/>
    <w:basedOn w:val="a2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styleId="-112" w:customStyle="1">
    <w:name w:val="Список-таблица 1 светлая1"/>
    <w:basedOn w:val="a2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-212" w:customStyle="1">
    <w:name w:val="Список-таблица 21"/>
    <w:basedOn w:val="a2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312" w:customStyle="1">
    <w:name w:val="Список-таблица 31"/>
    <w:basedOn w:val="a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-412" w:customStyle="1">
    <w:name w:val="Список-таблица 41"/>
    <w:basedOn w:val="a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-512" w:customStyle="1">
    <w:name w:val="Список-таблица 5 темная1"/>
    <w:basedOn w:val="a2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-612" w:customStyle="1">
    <w:name w:val="Список-таблица 6 цветная1"/>
    <w:basedOn w:val="a2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12" w:customStyle="1">
    <w:name w:val="Список-таблица 7 цветная1"/>
    <w:basedOn w:val="a2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paragraph" w:styleId="16" w:customStyle="1">
    <w:name w:val="Заголовок оглавления1"/>
    <w:uiPriority w:val="39"/>
    <w:unhideWhenUsed/>
    <w:qFormat/>
  </w:style>
  <w:style w:type="character" w:styleId="12" w:customStyle="1">
    <w:name w:val="Заголовок 1 Знак"/>
    <w:basedOn w:val="a1"/>
    <w:link w:val="1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a1"/>
    <w:link w:val="20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1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1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1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1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1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aff3">
    <w:name w:val="No Spacing"/>
    <w:uiPriority w:val="1"/>
    <w:qFormat/>
    <w:rPr>
      <w:rFonts w:asciiTheme="minorHAnsi" w:hAnsiTheme="minorHAnsi" w:eastAsiaTheme="minorHAnsi" w:cstheme="minorBidi"/>
    </w:rPr>
  </w:style>
  <w:style w:type="character" w:styleId="afc" w:customStyle="1">
    <w:name w:val="Заголовок Знак"/>
    <w:basedOn w:val="a1"/>
    <w:link w:val="afb"/>
    <w:uiPriority w:val="10"/>
    <w:qFormat/>
    <w:rPr>
      <w:sz w:val="48"/>
      <w:szCs w:val="48"/>
    </w:rPr>
  </w:style>
  <w:style w:type="character" w:styleId="aff1" w:customStyle="1">
    <w:name w:val="Подзаголовок Знак"/>
    <w:basedOn w:val="a1"/>
    <w:link w:val="aff0"/>
    <w:uiPriority w:val="11"/>
    <w:qFormat/>
    <w:rPr>
      <w:sz w:val="24"/>
      <w:szCs w:val="24"/>
    </w:rPr>
  </w:style>
  <w:style w:type="paragraph" w:styleId="24">
    <w:name w:val="Quote"/>
    <w:basedOn w:val="a0"/>
    <w:next w:val="a0"/>
    <w:link w:val="25"/>
    <w:uiPriority w:val="29"/>
    <w:qFormat/>
    <w:pPr>
      <w:ind w:left="720" w:right="720"/>
    </w:pPr>
    <w:rPr>
      <w:i/>
    </w:rPr>
  </w:style>
  <w:style w:type="character" w:styleId="25" w:customStyle="1">
    <w:name w:val="Цитата 2 Знак"/>
    <w:link w:val="24"/>
    <w:uiPriority w:val="29"/>
    <w:qFormat/>
    <w:rPr>
      <w:i/>
    </w:rPr>
  </w:style>
  <w:style w:type="paragraph" w:styleId="aff4">
    <w:name w:val="Intense Quote"/>
    <w:basedOn w:val="a0"/>
    <w:next w:val="a0"/>
    <w:link w:val="aff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ff5" w:customStyle="1">
    <w:name w:val="Выделенная цитата Знак"/>
    <w:link w:val="aff4"/>
    <w:uiPriority w:val="30"/>
    <w:qFormat/>
    <w:rPr>
      <w:i/>
    </w:rPr>
  </w:style>
  <w:style w:type="character" w:styleId="HeaderChar" w:customStyle="1">
    <w:name w:val="Header Char"/>
    <w:basedOn w:val="a1"/>
    <w:uiPriority w:val="99"/>
    <w:qFormat/>
  </w:style>
  <w:style w:type="character" w:styleId="FooterChar" w:customStyle="1">
    <w:name w:val="Footer Char"/>
    <w:basedOn w:val="a1"/>
    <w:uiPriority w:val="99"/>
    <w:qFormat/>
  </w:style>
  <w:style w:type="character" w:styleId="CaptionChar" w:customStyle="1">
    <w:name w:val="Caption Char"/>
    <w:uiPriority w:val="99"/>
    <w:qFormat/>
  </w:style>
  <w:style w:type="table" w:styleId="TableGridLight" w:customStyle="1">
    <w:name w:val="Table Grid Light"/>
    <w:basedOn w:val="a2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GridTable1Light-Accent1" w:customStyle="1">
    <w:name w:val="Grid Table 1 Light - Accent 1"/>
    <w:basedOn w:val="a2"/>
    <w:uiPriority w:val="99"/>
    <w:qFormat/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2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2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2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2"/>
    <w:uiPriority w:val="99"/>
    <w:qFormat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2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GridTable2-Accent1" w:customStyle="1">
    <w:name w:val="Grid Table 2 - Accent 1"/>
    <w:basedOn w:val="a2"/>
    <w:uiPriority w:val="99"/>
    <w:qFormat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2-Accent2" w:customStyle="1">
    <w:name w:val="Grid Table 2 - Accent 2"/>
    <w:basedOn w:val="a2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2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2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2"/>
    <w:uiPriority w:val="99"/>
    <w:qFormat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2-Accent6" w:customStyle="1">
    <w:name w:val="Grid Table 2 - Accent 6"/>
    <w:basedOn w:val="a2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3-Accent1" w:customStyle="1">
    <w:name w:val="Grid Table 3 - Accent 1"/>
    <w:basedOn w:val="a2"/>
    <w:uiPriority w:val="99"/>
    <w:qFormat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3-Accent2" w:customStyle="1">
    <w:name w:val="Grid Table 3 - Accent 2"/>
    <w:basedOn w:val="a2"/>
    <w:uiPriority w:val="99"/>
    <w:qFormat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2"/>
    <w:uiPriority w:val="99"/>
    <w:qFormat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2"/>
    <w:uiPriority w:val="99"/>
    <w:qFormat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2"/>
    <w:uiPriority w:val="99"/>
    <w:qFormat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3-Accent6" w:customStyle="1">
    <w:name w:val="Grid Table 3 - Accent 6"/>
    <w:basedOn w:val="a2"/>
    <w:uiPriority w:val="99"/>
    <w:qFormat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4-Accent1" w:customStyle="1">
    <w:name w:val="Grid Table 4 - Accent 1"/>
    <w:basedOn w:val="a2"/>
    <w:uiPriority w:val="59"/>
    <w:qFormat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styleId="GridTable4-Accent2" w:customStyle="1">
    <w:name w:val="Grid Table 4 - Accent 2"/>
    <w:basedOn w:val="a2"/>
    <w:uiPriority w:val="5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2"/>
    <w:uiPriority w:val="5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2"/>
    <w:uiPriority w:val="5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2"/>
    <w:uiPriority w:val="59"/>
    <w:qFormat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4-Accent6" w:customStyle="1">
    <w:name w:val="Grid Table 4 - Accent 6"/>
    <w:basedOn w:val="a2"/>
    <w:uiPriority w:val="5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5Dark-Accent1" w:customStyle="1">
    <w:name w:val="Grid Table 5 Dark- Accent 1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band1Horz">
      <w:tcPr>
        <w:shd w:val="clear" w:color="a9bee4" w:themeColor="accent1" w:themeTint="75" w:fill="a9bee4" w:themeFill="accent1" w:themeFillTint="75"/>
      </w:tcPr>
    </w:tblStylePr>
  </w:style>
  <w:style w:type="table" w:styleId="GridTable5Dark-Accent2" w:customStyle="1">
    <w:name w:val="Grid Table 5 Dark - Accent 2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band1Horz">
      <w:tcPr>
        <w:shd w:val="clear" w:color="b3d0eb" w:themeColor="accent5" w:themeTint="75" w:fill="b3d0eb" w:themeFill="accent5" w:themeFillTint="75"/>
      </w:tcPr>
    </w:tblStylePr>
  </w:style>
  <w:style w:type="table" w:styleId="GridTable5Dark-Accent6" w:customStyle="1">
    <w:name w:val="Grid Table 5 Dark - Accent 6"/>
    <w:basedOn w:val="a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GridTable6Colorful-Accent1" w:customStyle="1">
    <w:name w:val="Grid Table 6 Colorful - Accent 1"/>
    <w:basedOn w:val="a2"/>
    <w:uiPriority w:val="99"/>
    <w:qFormat/>
    <w:tblPr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/>
      </w:rPr>
      <w:tcPr>
        <w:tcBorders>
          <w:bottom w:val="single" w:color="A0B7E1" w:themeColor="accent1" w:themeTint="80" w:sz="12" w:space="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styleId="GridTable6Colorful-Accent2" w:customStyle="1">
    <w:name w:val="Grid Table 6 Colorful - Accent 2"/>
    <w:basedOn w:val="a2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GridTable6Colorful-Accent3" w:customStyle="1">
    <w:name w:val="Grid Table 6 Colorful - Accent 3"/>
    <w:basedOn w:val="a2"/>
    <w:uiPriority w:val="99"/>
    <w:qFormat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styleId="GridTable6Colorful-Accent4" w:customStyle="1">
    <w:name w:val="Grid Table 6 Colorful - Accent 4"/>
    <w:basedOn w:val="a2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GridTable6Colorful-Accent5" w:customStyle="1">
    <w:name w:val="Grid Table 6 Colorful - Accent 5"/>
    <w:basedOn w:val="a2"/>
    <w:uiPriority w:val="99"/>
    <w:qFormat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GridTable6Colorful-Accent6" w:customStyle="1">
    <w:name w:val="Grid Table 6 Colorful - Accent 6"/>
    <w:basedOn w:val="a2"/>
    <w:uiPriority w:val="99"/>
    <w:qFormat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GridTable7Colorful-Accent1" w:customStyle="1">
    <w:name w:val="Grid Table 7 Colorful - Accent 1"/>
    <w:basedOn w:val="a2"/>
    <w:uiPriority w:val="99"/>
    <w:qFormat/>
    <w:tblPr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cPr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cPr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0b7e1" w:themeColor="accent1" w:themeTint="80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cPr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styleId="GridTable7Colorful-Accent2" w:customStyle="1">
    <w:name w:val="Grid Table 7 Colorful - Accent 2"/>
    <w:basedOn w:val="a2"/>
    <w:uiPriority w:val="99"/>
    <w:qFormat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GridTable7Colorful-Accent3" w:customStyle="1">
    <w:name w:val="Grid Table 7 Colorful - Accent 3"/>
    <w:basedOn w:val="a2"/>
    <w:uiPriority w:val="99"/>
    <w:qFormat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styleId="GridTable7Colorful-Accent4" w:customStyle="1">
    <w:name w:val="Grid Table 7 Colorful - Accent 4"/>
    <w:basedOn w:val="a2"/>
    <w:uiPriority w:val="99"/>
    <w:qFormat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GridTable7Colorful-Accent5" w:customStyle="1">
    <w:name w:val="Grid Table 7 Colorful - Accent 5"/>
    <w:basedOn w:val="a2"/>
    <w:uiPriority w:val="99"/>
    <w:qFormat/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cPr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c" w:themeColor="accent5" w:themeShade="94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cPr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styleId="GridTable7Colorful-Accent6" w:customStyle="1">
    <w:name w:val="Grid Table 7 Colorful - Accent 6"/>
    <w:basedOn w:val="a2"/>
    <w:uiPriority w:val="99"/>
    <w:qFormat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06429" w:themeColor="accent6" w:themeShade="94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styleId="ListTable1Light-Accent1" w:customStyle="1">
    <w:name w:val="List Table 1 Light - Accent 1"/>
    <w:basedOn w:val="a2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tcPr>
        <w:shd w:val="clear" w:color="cfdbf0" w:themeColor="accent1" w:themeTint="40" w:fill="cfdbf0" w:themeFill="accent1" w:themeFillTint="40"/>
      </w:tcPr>
    </w:tblStylePr>
  </w:style>
  <w:style w:type="table" w:styleId="ListTable1Light-Accent2" w:customStyle="1">
    <w:name w:val="List Table 1 Light - Accent 2"/>
    <w:basedOn w:val="a2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2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2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2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styleId="ListTable1Light-Accent6" w:customStyle="1">
    <w:name w:val="List Table 1 Light - Accent 6"/>
    <w:basedOn w:val="a2"/>
    <w:uiPriority w:val="99"/>
    <w:qFormat/>
    <w:tblPr/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ListTable2-Accent1" w:customStyle="1">
    <w:name w:val="List Table 2 - Accent 1"/>
    <w:basedOn w:val="a2"/>
    <w:uiPriority w:val="99"/>
    <w:qFormat/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2-Accent2" w:customStyle="1">
    <w:name w:val="List Table 2 - Accent 2"/>
    <w:basedOn w:val="a2"/>
    <w:uiPriority w:val="99"/>
    <w:qFormat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2"/>
    <w:uiPriority w:val="99"/>
    <w:qFormat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2"/>
    <w:uiPriority w:val="99"/>
    <w:qFormat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2"/>
    <w:uiPriority w:val="99"/>
    <w:qFormat/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2-Accent6" w:customStyle="1">
    <w:name w:val="List Table 2 - Accent 6"/>
    <w:basedOn w:val="a2"/>
    <w:uiPriority w:val="99"/>
    <w:qFormat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3-Accent1" w:customStyle="1">
    <w:name w:val="List Table 3 - Accent 1"/>
    <w:basedOn w:val="a2"/>
    <w:uiPriority w:val="99"/>
    <w:qFormat/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styleId="ListTable3-Accent2" w:customStyle="1">
    <w:name w:val="List Table 3 - Accent 2"/>
    <w:basedOn w:val="a2"/>
    <w:uiPriority w:val="99"/>
    <w:qFormat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2"/>
    <w:uiPriority w:val="99"/>
    <w:qFormat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2"/>
    <w:uiPriority w:val="99"/>
    <w:qFormat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2"/>
    <w:uiPriority w:val="99"/>
    <w:qFormat/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2"/>
    <w:uiPriority w:val="99"/>
    <w:qFormat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ListTable4-Accent1" w:customStyle="1">
    <w:name w:val="List Table 4 - Accent 1"/>
    <w:basedOn w:val="a2"/>
    <w:uiPriority w:val="99"/>
    <w:qFormat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4-Accent2" w:customStyle="1">
    <w:name w:val="List Table 4 - Accent 2"/>
    <w:basedOn w:val="a2"/>
    <w:uiPriority w:val="99"/>
    <w:qFormat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2"/>
    <w:uiPriority w:val="99"/>
    <w:qFormat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2"/>
    <w:uiPriority w:val="99"/>
    <w:qFormat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2"/>
    <w:uiPriority w:val="99"/>
    <w:qFormat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4-Accent6" w:customStyle="1">
    <w:name w:val="List Table 4 - Accent 6"/>
    <w:basedOn w:val="a2"/>
    <w:uiPriority w:val="99"/>
    <w:qFormat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5Dark-Accent1" w:customStyle="1">
    <w:name w:val="List Table 5 Dark - Accent 1"/>
    <w:basedOn w:val="a2"/>
    <w:uiPriority w:val="99"/>
    <w:qFormat/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ListTable5Dark-Accent2" w:customStyle="1">
    <w:name w:val="List Table 5 Dark - Accent 2"/>
    <w:basedOn w:val="a2"/>
    <w:uiPriority w:val="99"/>
    <w:qFormat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2"/>
    <w:uiPriority w:val="99"/>
    <w:qFormat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2"/>
    <w:uiPriority w:val="99"/>
    <w:qFormat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2"/>
    <w:uiPriority w:val="99"/>
    <w:qFormat/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 w:customStyle="1">
    <w:name w:val="List Table 5 Dark - Accent 6"/>
    <w:basedOn w:val="a2"/>
    <w:uiPriority w:val="99"/>
    <w:qFormat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ListTable6Colorful-Accent1" w:customStyle="1">
    <w:name w:val="List Table 6 Colorful - Accent 1"/>
    <w:basedOn w:val="a2"/>
    <w:uiPriority w:val="99"/>
    <w:qFormat/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4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4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styleId="ListTable6Colorful-Accent2" w:customStyle="1">
    <w:name w:val="List Table 6 Colorful - Accent 2"/>
    <w:basedOn w:val="a2"/>
    <w:uiPriority w:val="99"/>
    <w:qFormat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285" w:themeColor="accent2" w:themeTint="96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285" w:themeColor="accent2" w:themeTint="96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ListTable6Colorful-Accent3" w:customStyle="1">
    <w:name w:val="List Table 6 Colorful - Accent 3"/>
    <w:basedOn w:val="a2"/>
    <w:uiPriority w:val="99"/>
    <w:qFormat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styleId="ListTable6Colorful-Accent4" w:customStyle="1">
    <w:name w:val="List Table 6 Colorful - Accent 4"/>
    <w:basedOn w:val="a2"/>
    <w:uiPriority w:val="99"/>
    <w:qFormat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966" w:themeColor="accent4" w:themeTint="99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966" w:themeColor="accent4" w:themeTint="99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ListTable6Colorful-Accent5" w:customStyle="1">
    <w:name w:val="List Table 6 Colorful - Accent 5"/>
    <w:basedOn w:val="a2"/>
    <w:uiPriority w:val="99"/>
    <w:qFormat/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cc2e5" w:themeColor="accent5" w:themeTint="99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cc2e5" w:themeColor="accent5" w:themeTint="99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styleId="ListTable6Colorful-Accent6" w:customStyle="1">
    <w:name w:val="List Table 6 Colorful - Accent 6"/>
    <w:basedOn w:val="a2"/>
    <w:uiPriority w:val="99"/>
    <w:qFormat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8d08d" w:themeColor="accent6" w:themeTint="99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8d08d" w:themeColor="accent6" w:themeTint="99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styleId="ListTable7Colorful-Accent1" w:customStyle="1">
    <w:name w:val="List Table 7 Colorful - Accent 1"/>
    <w:basedOn w:val="a2"/>
    <w:uiPriority w:val="99"/>
    <w:qFormat/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4174" w:themeColor="accent1" w:themeShade="94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styleId="ListTable7Colorful-Accent2" w:customStyle="1">
    <w:name w:val="List Table 7 Colorful - Accent 2"/>
    <w:basedOn w:val="a2"/>
    <w:uiPriority w:val="99"/>
    <w:qFormat/>
    <w:tblPr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285" w:themeColor="accent2" w:themeTint="96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styleId="ListTable7Colorful-Accent3" w:customStyle="1">
    <w:name w:val="List Table 7 Colorful - Accent 3"/>
    <w:basedOn w:val="a2"/>
    <w:uiPriority w:val="99"/>
    <w:qFormat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styleId="ListTable7Colorful-Accent4" w:customStyle="1">
    <w:name w:val="List Table 7 Colorful - Accent 4"/>
    <w:basedOn w:val="a2"/>
    <w:uiPriority w:val="99"/>
    <w:qFormat/>
    <w:tblPr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966" w:themeColor="accent4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styleId="ListTable7Colorful-Accent5" w:customStyle="1">
    <w:name w:val="List Table 7 Colorful - Accent 5"/>
    <w:basedOn w:val="a2"/>
    <w:uiPriority w:val="99"/>
    <w:qFormat/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cPr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cc2e5" w:themeColor="accent5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cPr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styleId="ListTable7Colorful-Accent6" w:customStyle="1">
    <w:name w:val="List Table 7 Colorful - Accent 6"/>
    <w:basedOn w:val="a2"/>
    <w:uiPriority w:val="99"/>
    <w:qFormat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8d08d" w:themeColor="accent6" w:themeTint="99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styleId="Lined-Accent" w:customStyle="1">
    <w:name w:val="Lined - Accent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Lined-Accent2" w:customStyle="1">
    <w:name w:val="Lined - Accent 2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Lined-Accent6" w:customStyle="1">
    <w:name w:val="Lined - Accent 6"/>
    <w:basedOn w:val="a2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2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2"/>
    <w:uiPriority w:val="99"/>
    <w:qFormat/>
    <w:rPr>
      <w:color w:val="404040"/>
    </w:rPr>
    <w:tblPr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BorderedLined-Accent2" w:customStyle="1">
    <w:name w:val="Bordered &amp; Lined - Accent 2"/>
    <w:basedOn w:val="a2"/>
    <w:uiPriority w:val="99"/>
    <w:qFormat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2"/>
    <w:uiPriority w:val="99"/>
    <w:qFormat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2"/>
    <w:uiPriority w:val="99"/>
    <w:qFormat/>
    <w:rPr>
      <w:color w:val="404040"/>
    </w:rPr>
    <w:tblPr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2"/>
    <w:uiPriority w:val="99"/>
    <w:qFormat/>
    <w:rPr>
      <w:color w:val="404040"/>
    </w:rPr>
    <w:tblPr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BorderedLined-Accent6" w:customStyle="1">
    <w:name w:val="Bordered &amp; Lined - Accent 6"/>
    <w:basedOn w:val="a2"/>
    <w:uiPriority w:val="99"/>
    <w:qFormat/>
    <w:rPr>
      <w:color w:val="404040"/>
    </w:rPr>
    <w:tblPr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2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2"/>
    <w:uiPriority w:val="99"/>
    <w:qFormat/>
    <w:tblPr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Bordered-Accent2" w:customStyle="1">
    <w:name w:val="Bordered - Accent 2"/>
    <w:basedOn w:val="a2"/>
    <w:uiPriority w:val="99"/>
    <w:qFormat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2"/>
    <w:uiPriority w:val="99"/>
    <w:qFormat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2"/>
    <w:uiPriority w:val="99"/>
    <w:qFormat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2"/>
    <w:uiPriority w:val="99"/>
    <w:qFormat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Bordered-Accent6" w:customStyle="1">
    <w:name w:val="Bordered - Accent 6"/>
    <w:basedOn w:val="a2"/>
    <w:uiPriority w:val="99"/>
    <w:qFormat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6" w:customStyle="1">
    <w:name w:val="Текст сноски Знак"/>
    <w:link w:val="af5"/>
    <w:uiPriority w:val="99"/>
    <w:qFormat/>
    <w:rPr>
      <w:sz w:val="18"/>
    </w:rPr>
  </w:style>
  <w:style w:type="character" w:styleId="ae" w:customStyle="1">
    <w:name w:val="Текст концевой сноски Знак"/>
    <w:link w:val="ad"/>
    <w:uiPriority w:val="99"/>
    <w:qFormat/>
    <w:rPr>
      <w:sz w:val="20"/>
    </w:rPr>
  </w:style>
  <w:style w:type="paragraph" w:styleId="112" w:customStyle="1">
    <w:name w:val="Заголовок оглавления11"/>
    <w:uiPriority w:val="39"/>
    <w:unhideWhenUsed/>
    <w:qFormat/>
    <w:rPr>
      <w:rFonts w:asciiTheme="minorHAnsi" w:hAnsiTheme="minorHAnsi" w:eastAsiaTheme="minorHAnsi" w:cstheme="minorBidi"/>
    </w:rPr>
  </w:style>
  <w:style w:type="paragraph" w:styleId="aff6">
    <w:name w:val="List Paragraph"/>
    <w:basedOn w:val="a0"/>
    <w:link w:val="aff7"/>
    <w:uiPriority w:val="34"/>
    <w:qFormat/>
    <w:pPr>
      <w:ind w:left="720"/>
      <w:contextualSpacing/>
    </w:pPr>
  </w:style>
  <w:style w:type="character" w:styleId="aff7" w:customStyle="1">
    <w:name w:val="Абзац списка Знак"/>
    <w:link w:val="aff6"/>
    <w:uiPriority w:val="34"/>
    <w:qFormat/>
  </w:style>
  <w:style w:type="character" w:styleId="ac" w:customStyle="1">
    <w:name w:val="Текст выноски Знак"/>
    <w:basedOn w:val="a1"/>
    <w:link w:val="ab"/>
    <w:uiPriority w:val="99"/>
    <w:semiHidden/>
    <w:qFormat/>
    <w:rPr>
      <w:rFonts w:ascii="Tahoma" w:hAnsi="Tahoma" w:cs="Tahoma"/>
      <w:sz w:val="16"/>
      <w:szCs w:val="16"/>
    </w:rPr>
  </w:style>
  <w:style w:type="character" w:styleId="17" w:customStyle="1">
    <w:name w:val="Неразрешенное упоминание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ff8" w:customStyle="1">
    <w:name w:val="регистрационные поля"/>
    <w:basedOn w:val="a0"/>
    <w:qFormat/>
    <w:pPr>
      <w:spacing w:after="0" w:line="240" w:lineRule="exact"/>
      <w:jc w:val="center"/>
    </w:pPr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af8" w:customStyle="1">
    <w:name w:val="Верхний колонтитул Знак"/>
    <w:basedOn w:val="a1"/>
    <w:link w:val="af7"/>
    <w:uiPriority w:val="99"/>
    <w:qFormat/>
  </w:style>
  <w:style w:type="character" w:styleId="afe" w:customStyle="1">
    <w:name w:val="Нижний колонтитул Знак"/>
    <w:basedOn w:val="a1"/>
    <w:link w:val="afd"/>
    <w:uiPriority w:val="99"/>
    <w:qFormat/>
  </w:style>
  <w:style w:type="character" w:styleId="af2" w:customStyle="1">
    <w:name w:val="Текст примечания Знак"/>
    <w:basedOn w:val="a1"/>
    <w:link w:val="af1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f9" w:customStyle="1">
    <w:name w:val="Словарная статья"/>
    <w:basedOn w:val="a0"/>
    <w:next w:val="a0"/>
    <w:qFormat/>
    <w:pPr>
      <w:spacing w:after="0" w:line="240" w:lineRule="auto"/>
      <w:ind w:right="118"/>
      <w:jc w:val="both"/>
    </w:pPr>
    <w:rPr>
      <w:rFonts w:ascii="Arial" w:hAnsi="Arial" w:eastAsia="Times New Roman" w:cs="Times New Roman"/>
      <w:sz w:val="20"/>
      <w:szCs w:val="20"/>
      <w:lang w:eastAsia="ru-RU"/>
    </w:rPr>
  </w:style>
  <w:style w:type="character" w:styleId="af0" w:customStyle="1">
    <w:name w:val="Название объекта Знак"/>
    <w:link w:val="af"/>
    <w:qFormat/>
    <w:rPr>
      <w:i/>
      <w:iCs/>
      <w:color w:val="44546a" w:themeColor="text2"/>
      <w:sz w:val="18"/>
      <w:szCs w:val="18"/>
    </w:rPr>
  </w:style>
  <w:style w:type="character" w:styleId="nobr" w:customStyle="1">
    <w:name w:val="nobr"/>
    <w:basedOn w:val="a1"/>
    <w:qFormat/>
  </w:style>
  <w:style w:type="character" w:styleId="bold" w:customStyle="1">
    <w:name w:val="bold"/>
    <w:basedOn w:val="a1"/>
    <w:qFormat/>
  </w:style>
  <w:style w:type="character" w:styleId="30" w:customStyle="1">
    <w:name w:val="Заголовок 3 Знак"/>
    <w:basedOn w:val="a1"/>
    <w:link w:val="3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40" w:customStyle="1">
    <w:name w:val="Заголовок 4 Знак"/>
    <w:basedOn w:val="a1"/>
    <w:link w:val="4"/>
    <w:uiPriority w:val="9"/>
    <w:semiHidden/>
    <w:qFormat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-" w:customStyle="1">
    <w:name w:val="ГОСТ-список"/>
    <w:basedOn w:val="a0"/>
    <w:qFormat/>
    <w:pPr>
      <w:numPr>
        <w:numId w:val="2"/>
      </w:numPr>
      <w:spacing w:after="0" w:line="360" w:lineRule="auto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paragraph" w:styleId="--" w:customStyle="1">
    <w:name w:val="Гост-список-марк"/>
    <w:basedOn w:val="a0"/>
    <w:link w:val="--0"/>
    <w:qFormat/>
    <w:pPr>
      <w:spacing w:after="0" w:line="360" w:lineRule="auto"/>
      <w:ind w:left="1208" w:hanging="357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character" w:styleId="--0" w:customStyle="1">
    <w:name w:val="Гост-список-марк Знак"/>
    <w:link w:val="--"/>
    <w:qFormat/>
    <w:rPr>
      <w:rFonts w:ascii="Times New Roman" w:hAnsi="Times New Roman" w:eastAsia="Calibri" w:cs="Times New Roman"/>
      <w:sz w:val="24"/>
      <w:szCs w:val="24"/>
    </w:rPr>
  </w:style>
  <w:style w:type="paragraph" w:styleId="p1" w:customStyle="1">
    <w:name w:val="p1"/>
    <w:basedOn w:val="a0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4" w:customStyle="1">
    <w:name w:val="Тема примечания Знак"/>
    <w:basedOn w:val="af2"/>
    <w:link w:val="af3"/>
    <w:uiPriority w:val="99"/>
    <w:semiHidden/>
    <w:qFormat/>
    <w:rPr>
      <w:rFonts w:ascii="Times New Roman" w:hAnsi="Times New Roman" w:eastAsia="Times New Roman" w:cs="Times New Roman"/>
      <w:b/>
      <w:bCs/>
      <w:sz w:val="20"/>
      <w:szCs w:val="20"/>
      <w:lang w:eastAsia="en-US"/>
    </w:rPr>
  </w:style>
  <w:style w:type="paragraph" w:styleId="18" w:customStyle="1">
    <w:name w:val="Рецензия1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26" w:customStyle="1">
    <w:name w:val="Рецензия2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2-" w:customStyle="1">
    <w:name w:val="РП Список ненумерованный 2-го уровня"/>
    <w:basedOn w:val="a0"/>
    <w:link w:val="2-0"/>
    <w:qFormat/>
    <w:pPr>
      <w:numPr>
        <w:numId w:val="3"/>
        <w:ilvl w:val="1"/>
      </w:numPr>
      <w:spacing w:after="0" w:line="360" w:lineRule="auto"/>
      <w:ind w:left="1604" w:hanging="357"/>
      <w:jc w:val="both"/>
    </w:pPr>
    <w:rPr>
      <w:rFonts w:ascii="Times New Roman" w:hAnsi="Times New Roman" w:cs="Times New Roman"/>
      <w:sz w:val="24"/>
      <w:szCs w:val="24"/>
      <w:lang w:val="zh-CN" w:eastAsia="zh-CN"/>
    </w:rPr>
  </w:style>
  <w:style w:type="character" w:styleId="2-0" w:customStyle="1">
    <w:name w:val="РП Список ненумерованный 2-го уровня Знак"/>
    <w:basedOn w:val="a1"/>
    <w:link w:val="2-"/>
    <w:qFormat/>
    <w:rPr>
      <w:rFonts w:eastAsiaTheme="minorHAnsi"/>
      <w:sz w:val="24"/>
      <w:szCs w:val="24"/>
      <w:lang w:val="zh-CN" w:eastAsia="zh-CN"/>
    </w:rPr>
  </w:style>
  <w:style w:type="paragraph" w:styleId="--1" w:customStyle="1">
    <w:name w:val="!Гост-список-марк"/>
    <w:basedOn w:val="a0"/>
    <w:link w:val="--2"/>
    <w:qFormat/>
    <w:pPr>
      <w:spacing w:after="0" w:line="360" w:lineRule="auto"/>
      <w:jc w:val="both"/>
    </w:pPr>
    <w:rPr>
      <w:rFonts w:ascii="Times New Roman" w:hAnsi="Times New Roman" w:eastAsia="Calibri" w:cs="Times New Roman"/>
      <w:sz w:val="24"/>
      <w:szCs w:val="24"/>
      <w:shd w:val="clear" w:color="auto" w:fill="ffffff"/>
    </w:rPr>
  </w:style>
  <w:style w:type="character" w:styleId="--2" w:customStyle="1">
    <w:name w:val="!Гост-список-марк Знак"/>
    <w:link w:val="--1"/>
    <w:qFormat/>
    <w:rPr>
      <w:rFonts w:eastAsia="Calibri"/>
      <w:sz w:val="24"/>
      <w:szCs w:val="24"/>
      <w:lang w:eastAsia="en-US"/>
    </w:rPr>
  </w:style>
  <w:style w:type="paragraph" w:styleId="affa" w:customStyle="1">
    <w:name w:val="!Абзац перед списком"/>
    <w:basedOn w:val="a0"/>
    <w:qFormat/>
    <w:pPr>
      <w:keepNext/>
      <w:spacing w:after="0" w:line="360" w:lineRule="auto"/>
      <w:ind w:firstLine="85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" w:customStyle="1">
    <w:name w:val="!Список2 уровень"/>
    <w:basedOn w:val="a0"/>
    <w:qFormat/>
    <w:pPr>
      <w:numPr>
        <w:numId w:val="4"/>
        <w:ilvl w:val="1"/>
      </w:numPr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 w:bidi="en-US"/>
    </w:rPr>
  </w:style>
  <w:style w:type="character" w:styleId="27" w:customStyle="1">
    <w:name w:val="Неразрешенное упоминание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33" w:customStyle="1">
    <w:name w:val="Рецензия3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9" w:customStyle="1">
    <w:name w:val="Обычный 1"/>
    <w:basedOn w:val="a0"/>
    <w:link w:val="1a"/>
    <w:qFormat/>
    <w:pPr>
      <w:spacing w:after="0" w:line="360" w:lineRule="auto"/>
      <w:ind w:firstLine="85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a" w:customStyle="1">
    <w:name w:val="Обычный 1 Знак"/>
    <w:link w:val="19"/>
    <w:qFormat/>
    <w:rPr>
      <w:rFonts w:eastAsia="Times New Roman"/>
      <w:sz w:val="24"/>
      <w:szCs w:val="24"/>
    </w:rPr>
  </w:style>
  <w:style w:type="character" w:styleId="docdata" w:customStyle="1">
    <w:name w:val="docdata"/>
    <w:basedOn w:val="a1"/>
    <w:qFormat/>
  </w:style>
  <w:style w:type="character" w:styleId="34" w:customStyle="1">
    <w:name w:val="Неразрешенное упоминание3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ffb">
    <w:name w:val="Revision"/>
    <w:hidden/>
    <w:uiPriority w:val="99"/>
    <w:unhideWhenUsed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" w:customStyle="1">
    <w:name w:val="маркированный список1"/>
    <w:basedOn w:val="a0"/>
    <w:qFormat/>
    <w:pPr>
      <w:numPr>
        <w:numId w:val="16"/>
      </w:num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28" w:customStyle="1">
    <w:name w:val="!Маркированный2"/>
    <w:basedOn w:val="10"/>
    <w:qFormat/>
    <w:pPr>
      <w:ind w:left="1701" w:hanging="425"/>
    </w:pPr>
    <w:rPr>
      <w:lang w:bidi="en-US"/>
    </w:rPr>
  </w:style>
  <w:style w:type="paragraph" w:styleId="35" w:customStyle="1">
    <w:name w:val="!Маркированный3"/>
    <w:basedOn w:val="28"/>
    <w:qFormat/>
    <w:pPr>
      <w:numPr>
        <w:numId w:val="0"/>
      </w:numPr>
      <w:ind w:left="2126" w:hanging="425"/>
    </w:pPr>
  </w:style>
  <w:style w:type="paragraph" w:styleId="1b" w:customStyle="1">
    <w:name w:val="!Маркированный1"/>
    <w:basedOn w:val="1"/>
    <w:qFormat/>
    <w:pPr>
      <w:spacing w:line="360" w:lineRule="auto"/>
    </w:pPr>
    <w:rPr>
      <w:sz w:val="24"/>
      <w:szCs w:val="24"/>
      <w:lang w:bidi="en-US"/>
    </w:rPr>
  </w:style>
  <w:style w:type="paragraph" w:styleId="a" w:customStyle="1">
    <w:name w:val="ЧТЗ Нумерованный список со скобкой"/>
    <w:basedOn w:val="a0"/>
    <w:link w:val="affc"/>
    <w:qFormat/>
    <w:pPr>
      <w:numPr>
        <w:numId w:val="33"/>
      </w:numPr>
      <w:spacing w:after="0" w:line="360" w:lineRule="auto"/>
      <w:jc w:val="both"/>
    </w:pPr>
    <w:rPr>
      <w:rFonts w:ascii="Times New Roman" w:hAnsi="Times New Roman" w:eastAsia="Times New Roman" w:cs="Times New Roman"/>
      <w:iCs/>
      <w:sz w:val="24"/>
      <w:szCs w:val="28"/>
      <w:lang w:bidi="en-US"/>
    </w:rPr>
  </w:style>
  <w:style w:type="character" w:styleId="affc" w:customStyle="1">
    <w:name w:val="ЧТЗ Нумерованный список со скобкой Знак"/>
    <w:basedOn w:val="a1"/>
    <w:link w:val="a"/>
    <w:rPr>
      <w:rFonts w:eastAsia="Times New Roman"/>
      <w:iCs/>
      <w:sz w:val="24"/>
      <w:szCs w:val="28"/>
      <w:lang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FA9B9-55CB-4CA5-8E41-A6509CCC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2486</Characters>
  <CharactersWithSpaces>2916</CharactersWithSpaces>
  <Company>Microsoft</Company>
  <DocSecurity>0</DocSecurity>
  <HyperlinksChanged>false</HyperlinksChanged>
  <Lines>20</Lines>
  <LinksUpToDate>false</LinksUpToDate>
  <Pages>2</Pages>
  <Paragraphs>5</Paragraphs>
  <ScaleCrop>false</ScaleCrop>
  <SharedDoc>false</SharedDoc>
  <Template>Normal</Template>
  <TotalTime>9</TotalTime>
  <Words>435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Вячеславовна</dc:creator>
  <cp:lastModifiedBy>Ирина Н</cp:lastModifiedBy>
  <cp:revision>3</cp:revision>
  <dcterms:created xsi:type="dcterms:W3CDTF">2025-09-02T16:34:00Z</dcterms:created>
  <dcterms:modified xsi:type="dcterms:W3CDTF">2025-09-02T16:57:00Z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A38CEF6A7AEA447684E07B64F0D4EA37_12</vt:lpwstr>
  </property>
</Properties>
</file>