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D2" w:rsidRPr="00B3208E" w:rsidRDefault="00AF170F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630BD2" w:rsidRPr="00B3208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30BD2" w:rsidRPr="00B3208E" w:rsidRDefault="00630BD2" w:rsidP="00630BD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муниципального заказа </w:t>
      </w:r>
    </w:p>
    <w:p w:rsidR="00630BD2" w:rsidRPr="00B3208E" w:rsidRDefault="00630BD2" w:rsidP="00630BD2">
      <w:pPr>
        <w:tabs>
          <w:tab w:val="left" w:pos="510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Перми </w:t>
      </w:r>
    </w:p>
    <w:p w:rsidR="00630BD2" w:rsidRPr="00B3208E" w:rsidRDefault="00630BD2" w:rsidP="00630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_______________  </w:t>
      </w:r>
      <w:r w:rsidR="00F95A9E" w:rsidRPr="00B3208E">
        <w:rPr>
          <w:rFonts w:ascii="Times New Roman" w:hAnsi="Times New Roman" w:cs="Times New Roman"/>
          <w:sz w:val="28"/>
          <w:szCs w:val="28"/>
        </w:rPr>
        <w:t>Д.А. Мохов</w:t>
      </w:r>
    </w:p>
    <w:p w:rsidR="00630BD2" w:rsidRPr="00B3208E" w:rsidRDefault="00976C65" w:rsidP="00630BD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</w:r>
      <w:r w:rsidR="00290189" w:rsidRPr="00B3208E">
        <w:rPr>
          <w:rFonts w:ascii="Times New Roman" w:hAnsi="Times New Roman" w:cs="Times New Roman"/>
          <w:sz w:val="28"/>
          <w:szCs w:val="28"/>
        </w:rPr>
        <w:t>«</w:t>
      </w:r>
      <w:r w:rsidR="00685607">
        <w:rPr>
          <w:rFonts w:ascii="Times New Roman" w:hAnsi="Times New Roman" w:cs="Times New Roman"/>
          <w:sz w:val="28"/>
          <w:szCs w:val="28"/>
        </w:rPr>
        <w:t>08</w:t>
      </w:r>
      <w:r w:rsidR="00290189" w:rsidRPr="00B3208E">
        <w:rPr>
          <w:rFonts w:ascii="Times New Roman" w:hAnsi="Times New Roman" w:cs="Times New Roman"/>
          <w:sz w:val="28"/>
          <w:szCs w:val="28"/>
        </w:rPr>
        <w:t xml:space="preserve">» </w:t>
      </w:r>
      <w:r w:rsidR="00685607">
        <w:rPr>
          <w:rFonts w:ascii="Times New Roman" w:hAnsi="Times New Roman" w:cs="Times New Roman"/>
          <w:sz w:val="28"/>
          <w:szCs w:val="28"/>
        </w:rPr>
        <w:t>июля</w:t>
      </w:r>
      <w:r w:rsidR="00A86C82" w:rsidRPr="00B3208E">
        <w:rPr>
          <w:rFonts w:ascii="Times New Roman" w:hAnsi="Times New Roman" w:cs="Times New Roman"/>
          <w:sz w:val="28"/>
          <w:szCs w:val="28"/>
        </w:rPr>
        <w:t xml:space="preserve"> </w:t>
      </w:r>
      <w:r w:rsidR="00630BD2" w:rsidRPr="00B3208E">
        <w:rPr>
          <w:rFonts w:ascii="Times New Roman" w:hAnsi="Times New Roman" w:cs="Times New Roman"/>
          <w:sz w:val="28"/>
          <w:szCs w:val="28"/>
        </w:rPr>
        <w:t>201</w:t>
      </w:r>
      <w:r w:rsidR="002F3C20">
        <w:rPr>
          <w:rFonts w:ascii="Times New Roman" w:hAnsi="Times New Roman" w:cs="Times New Roman"/>
          <w:sz w:val="28"/>
          <w:szCs w:val="28"/>
        </w:rPr>
        <w:t>9</w:t>
      </w:r>
      <w:r w:rsidR="00630BD2" w:rsidRPr="00B320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BD2" w:rsidRPr="00B3208E" w:rsidRDefault="00630BD2" w:rsidP="00DE4A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B7720" w:rsidRPr="00B3208E" w:rsidRDefault="006B7720" w:rsidP="006B77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>Требования к форме и содержанию</w:t>
      </w:r>
    </w:p>
    <w:p w:rsidR="006B7720" w:rsidRPr="00B3208E" w:rsidRDefault="006B7720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 xml:space="preserve">сведений об </w:t>
      </w:r>
      <w:r w:rsidRPr="00B3208E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осуществлении закупки 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>оваров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работ, услуг, определение поставщика</w:t>
      </w:r>
      <w:r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(подрядчика, исполнителя) </w:t>
      </w:r>
    </w:p>
    <w:p w:rsidR="00630BD2" w:rsidRPr="00B3208E" w:rsidRDefault="00630BD2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bCs/>
          <w:sz w:val="32"/>
          <w:szCs w:val="32"/>
        </w:rPr>
        <w:t>по которым осуществляется Уполномоченным органом</w:t>
      </w:r>
    </w:p>
    <w:p w:rsidR="00630BD2" w:rsidRPr="00B3208E" w:rsidRDefault="00630BD2" w:rsidP="00630BD2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A39" w:rsidRPr="00B3208E" w:rsidRDefault="00630BD2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  <w:r w:rsidR="00073BE0" w:rsidRPr="00B3208E">
        <w:rPr>
          <w:rFonts w:ascii="Times New Roman" w:hAnsi="Times New Roman" w:cs="Times New Roman"/>
          <w:b/>
          <w:sz w:val="28"/>
          <w:szCs w:val="28"/>
        </w:rPr>
        <w:t>_______</w:t>
      </w:r>
      <w:r w:rsidRPr="00B3208E">
        <w:rPr>
          <w:rFonts w:ascii="Times New Roman" w:hAnsi="Times New Roman" w:cs="Times New Roman"/>
          <w:b/>
          <w:sz w:val="28"/>
          <w:szCs w:val="28"/>
        </w:rPr>
        <w:t>_</w:t>
      </w:r>
    </w:p>
    <w:p w:rsidR="00073BE0" w:rsidRPr="00B3208E" w:rsidRDefault="00073BE0" w:rsidP="00073BE0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8E">
        <w:rPr>
          <w:rFonts w:ascii="Times New Roman" w:hAnsi="Times New Roman" w:cs="Times New Roman"/>
          <w:sz w:val="16"/>
          <w:szCs w:val="16"/>
        </w:rPr>
        <w:tab/>
      </w:r>
      <w:r w:rsidRPr="00B3208E">
        <w:rPr>
          <w:rFonts w:ascii="Times New Roman" w:hAnsi="Times New Roman" w:cs="Times New Roman"/>
          <w:sz w:val="16"/>
          <w:szCs w:val="16"/>
        </w:rPr>
        <w:tab/>
        <w:t>(должность представителя заказчика)</w:t>
      </w:r>
    </w:p>
    <w:p w:rsidR="00073BE0" w:rsidRPr="00B3208E" w:rsidRDefault="00073BE0" w:rsidP="00073BE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____________  / ____________</w:t>
      </w:r>
    </w:p>
    <w:p w:rsidR="00073BE0" w:rsidRPr="00B3208E" w:rsidRDefault="00073BE0" w:rsidP="00073BE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C3" w:rsidRPr="00B3208E" w:rsidRDefault="002240C3" w:rsidP="00DE4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A39" w:rsidRPr="00B3208E" w:rsidRDefault="002240C3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tab/>
      </w:r>
      <w:r w:rsidR="00DE4A39" w:rsidRPr="00B3208E">
        <w:rPr>
          <w:rFonts w:ascii="Times New Roman" w:hAnsi="Times New Roman" w:cs="Times New Roman"/>
          <w:sz w:val="24"/>
          <w:szCs w:val="24"/>
        </w:rPr>
        <w:t>«___» _________ 201</w:t>
      </w:r>
      <w:r w:rsidR="00955441" w:rsidRPr="00B3208E">
        <w:rPr>
          <w:rFonts w:ascii="Times New Roman" w:hAnsi="Times New Roman" w:cs="Times New Roman"/>
          <w:sz w:val="24"/>
          <w:szCs w:val="24"/>
        </w:rPr>
        <w:t>_</w:t>
      </w:r>
      <w:r w:rsidR="00685607">
        <w:rPr>
          <w:rFonts w:ascii="Times New Roman" w:hAnsi="Times New Roman" w:cs="Times New Roman"/>
          <w:sz w:val="24"/>
          <w:szCs w:val="24"/>
        </w:rPr>
        <w:t>_</w:t>
      </w:r>
      <w:r w:rsidR="00DE4A39" w:rsidRPr="00B320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4A39" w:rsidRPr="00B3208E" w:rsidRDefault="00DE4A39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2E" w:rsidRPr="00B3208E" w:rsidRDefault="00416B2E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D" w:rsidRPr="00B3208E" w:rsidRDefault="006B7720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СВЕДЕНИЯ ОБ ОСУЩЕСТВЛЕНИИ ЗАКУПКИ</w:t>
      </w:r>
    </w:p>
    <w:p w:rsidR="006B7720" w:rsidRPr="00B3208E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услуг,</w:t>
      </w:r>
      <w:r w:rsidR="00F10DBE"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поставщика (подрядчика, исполнителя) </w:t>
      </w:r>
    </w:p>
    <w:p w:rsidR="006B7720" w:rsidRPr="00B3208E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по которым осуществляется Уполномоченным органом</w:t>
      </w:r>
    </w:p>
    <w:p w:rsidR="006B7720" w:rsidRPr="00B3208E" w:rsidRDefault="006B7720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C44B0" w:rsidRPr="00B3208E" w:rsidTr="00F30FAE">
        <w:tc>
          <w:tcPr>
            <w:tcW w:w="10065" w:type="dxa"/>
            <w:gridSpan w:val="2"/>
            <w:shd w:val="clear" w:color="auto" w:fill="DDD9C3"/>
          </w:tcPr>
          <w:p w:rsidR="006C44B0" w:rsidRPr="00B3208E" w:rsidRDefault="006C44B0" w:rsidP="00DE4A39">
            <w:pPr>
              <w:pStyle w:val="a3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Информация о заказчике</w:t>
            </w: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Наименование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Место нахождения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Почтовый адрес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Адрес электронной почты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Номер контактного телефона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Ответственное должностное лицо заказчика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F30FAE">
        <w:tc>
          <w:tcPr>
            <w:tcW w:w="10065" w:type="dxa"/>
            <w:gridSpan w:val="2"/>
            <w:shd w:val="clear" w:color="auto" w:fill="DDD9C3"/>
          </w:tcPr>
          <w:p w:rsidR="006C44B0" w:rsidRPr="00B3208E" w:rsidRDefault="006C44B0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Общая информация о закупке/краткое изложение условий контракта</w:t>
            </w:r>
          </w:p>
        </w:tc>
      </w:tr>
      <w:tr w:rsidR="00B255A1" w:rsidRPr="00B3208E" w:rsidTr="009B6ED6">
        <w:tc>
          <w:tcPr>
            <w:tcW w:w="4253" w:type="dxa"/>
            <w:shd w:val="clear" w:color="auto" w:fill="auto"/>
          </w:tcPr>
          <w:p w:rsidR="00B255A1" w:rsidRPr="00B3208E" w:rsidRDefault="00B255A1" w:rsidP="00B255A1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812" w:type="dxa"/>
            <w:shd w:val="clear" w:color="auto" w:fill="auto"/>
          </w:tcPr>
          <w:p w:rsidR="00B255A1" w:rsidRPr="00B3208E" w:rsidRDefault="00B255A1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955441" w:rsidRPr="008659D6" w:rsidRDefault="006C44B0" w:rsidP="00DE4A39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 xml:space="preserve">Наименование объекта закупки </w:t>
            </w:r>
          </w:p>
          <w:p w:rsidR="006C44B0" w:rsidRPr="008659D6" w:rsidRDefault="006C44B0" w:rsidP="00DE4A39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(предмет контракта)</w:t>
            </w:r>
          </w:p>
        </w:tc>
        <w:tc>
          <w:tcPr>
            <w:tcW w:w="5812" w:type="dxa"/>
            <w:shd w:val="clear" w:color="auto" w:fill="auto"/>
          </w:tcPr>
          <w:p w:rsidR="006C44B0" w:rsidRPr="008659D6" w:rsidRDefault="006C44B0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E37661" w:rsidRPr="00B3208E" w:rsidTr="009B6ED6">
        <w:tc>
          <w:tcPr>
            <w:tcW w:w="4253" w:type="dxa"/>
            <w:shd w:val="clear" w:color="auto" w:fill="auto"/>
          </w:tcPr>
          <w:p w:rsidR="00E37661" w:rsidRPr="008659D6" w:rsidRDefault="00E37661" w:rsidP="00C772FE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Идентификационный код закупки</w:t>
            </w:r>
          </w:p>
        </w:tc>
        <w:tc>
          <w:tcPr>
            <w:tcW w:w="5812" w:type="dxa"/>
            <w:shd w:val="clear" w:color="auto" w:fill="auto"/>
          </w:tcPr>
          <w:p w:rsidR="00E37661" w:rsidRPr="008659D6" w:rsidRDefault="00B255A1" w:rsidP="009B6ED6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1</w:t>
            </w:r>
            <w:r w:rsidR="009B6ED6" w:rsidRPr="008659D6">
              <w:rPr>
                <w:sz w:val="20"/>
              </w:rPr>
              <w:t>9</w:t>
            </w:r>
            <w:r w:rsidRPr="008659D6">
              <w:rPr>
                <w:sz w:val="20"/>
              </w:rPr>
              <w:t xml:space="preserve"> 00000000000000000000 0000 000 0000 000</w:t>
            </w:r>
          </w:p>
        </w:tc>
      </w:tr>
      <w:tr w:rsidR="00B40E80" w:rsidRPr="00B3208E" w:rsidTr="009B6ED6">
        <w:tc>
          <w:tcPr>
            <w:tcW w:w="4253" w:type="dxa"/>
            <w:shd w:val="clear" w:color="auto" w:fill="auto"/>
          </w:tcPr>
          <w:p w:rsidR="00B40E80" w:rsidRPr="008659D6" w:rsidRDefault="00506500" w:rsidP="00506500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Информация об особенностях осуществления закупки в соответствии с ч. 4-6 ст. 15 Федерального закона № 44-ФЗ</w:t>
            </w:r>
          </w:p>
        </w:tc>
        <w:tc>
          <w:tcPr>
            <w:tcW w:w="5812" w:type="dxa"/>
            <w:shd w:val="clear" w:color="auto" w:fill="auto"/>
          </w:tcPr>
          <w:p w:rsidR="00B40E80" w:rsidRPr="008659D6" w:rsidRDefault="00B40E80" w:rsidP="00B40E80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 xml:space="preserve">Закупка осуществляется в соответствии с частью ___ </w:t>
            </w:r>
            <w:r w:rsidRPr="008659D6">
              <w:rPr>
                <w:i/>
                <w:sz w:val="20"/>
              </w:rPr>
              <w:t xml:space="preserve">(указать) </w:t>
            </w:r>
            <w:r w:rsidRPr="008659D6">
              <w:rPr>
                <w:sz w:val="20"/>
              </w:rPr>
              <w:t>статьи 15 Федерального закона № 44-ФЗ.</w:t>
            </w:r>
          </w:p>
          <w:p w:rsidR="00B40E80" w:rsidRPr="008659D6" w:rsidRDefault="00B40E80" w:rsidP="00DE4A39">
            <w:pPr>
              <w:pStyle w:val="a3"/>
              <w:jc w:val="left"/>
              <w:rPr>
                <w:i/>
                <w:sz w:val="20"/>
              </w:rPr>
            </w:pPr>
          </w:p>
          <w:p w:rsidR="00B40E80" w:rsidRPr="008659D6" w:rsidRDefault="00B40E80" w:rsidP="002F3C20">
            <w:pPr>
              <w:pStyle w:val="a3"/>
              <w:rPr>
                <w:i/>
                <w:sz w:val="20"/>
              </w:rPr>
            </w:pPr>
            <w:r w:rsidRPr="008659D6">
              <w:rPr>
                <w:i/>
                <w:sz w:val="20"/>
              </w:rPr>
              <w:t>Заполняется только в случае осуществления закупки в соответствии с</w:t>
            </w:r>
            <w:r w:rsidR="00506500" w:rsidRPr="008659D6">
              <w:rPr>
                <w:i/>
                <w:sz w:val="20"/>
              </w:rPr>
              <w:t xml:space="preserve"> частями 4-6</w:t>
            </w:r>
            <w:r w:rsidRPr="008659D6">
              <w:rPr>
                <w:i/>
                <w:sz w:val="20"/>
              </w:rPr>
              <w:t xml:space="preserve"> стать</w:t>
            </w:r>
            <w:r w:rsidR="00506500" w:rsidRPr="008659D6">
              <w:rPr>
                <w:i/>
                <w:sz w:val="20"/>
              </w:rPr>
              <w:t>и</w:t>
            </w:r>
            <w:r w:rsidRPr="008659D6">
              <w:rPr>
                <w:i/>
                <w:sz w:val="20"/>
              </w:rPr>
              <w:t xml:space="preserve"> 15 Федерального закона № 44-ФЗ</w:t>
            </w:r>
            <w:r w:rsidR="00506500" w:rsidRPr="008659D6">
              <w:rPr>
                <w:i/>
                <w:sz w:val="20"/>
              </w:rPr>
              <w:t xml:space="preserve"> (закупка муниципальными автономными</w:t>
            </w:r>
            <w:r w:rsidR="002F3C20" w:rsidRPr="008659D6">
              <w:rPr>
                <w:i/>
                <w:sz w:val="20"/>
              </w:rPr>
              <w:t xml:space="preserve"> </w:t>
            </w:r>
            <w:r w:rsidR="00506500" w:rsidRPr="008659D6">
              <w:rPr>
                <w:i/>
                <w:sz w:val="20"/>
              </w:rPr>
              <w:t>учреждениями, унитарными предприятиями)</w:t>
            </w:r>
            <w:r w:rsidR="00F30FAE" w:rsidRPr="008659D6">
              <w:rPr>
                <w:i/>
                <w:sz w:val="20"/>
              </w:rPr>
              <w:t>.</w:t>
            </w:r>
          </w:p>
          <w:p w:rsidR="00F30FAE" w:rsidRPr="008659D6" w:rsidRDefault="00F30FAE" w:rsidP="002F3C20">
            <w:pPr>
              <w:pStyle w:val="a3"/>
              <w:rPr>
                <w:i/>
                <w:sz w:val="20"/>
              </w:rPr>
            </w:pPr>
            <w:r w:rsidRPr="008659D6">
              <w:rPr>
                <w:i/>
                <w:sz w:val="20"/>
              </w:rPr>
              <w:t>При осуществлении закупки в соответствии с частями 5</w:t>
            </w:r>
            <w:r w:rsidR="002F3C20" w:rsidRPr="008659D6">
              <w:rPr>
                <w:i/>
                <w:sz w:val="20"/>
              </w:rPr>
              <w:t xml:space="preserve"> </w:t>
            </w:r>
            <w:r w:rsidRPr="008659D6">
              <w:rPr>
                <w:i/>
                <w:sz w:val="20"/>
              </w:rPr>
              <w:t xml:space="preserve">и 6 статьи 15 Федерального закона № 44-ФЗ к </w:t>
            </w:r>
            <w:r w:rsidR="00B3208E" w:rsidRPr="008659D6">
              <w:rPr>
                <w:i/>
                <w:sz w:val="20"/>
              </w:rPr>
              <w:t>сведениям</w:t>
            </w:r>
            <w:r w:rsidR="002F3C20" w:rsidRPr="008659D6">
              <w:rPr>
                <w:i/>
                <w:sz w:val="20"/>
              </w:rPr>
              <w:br/>
            </w:r>
            <w:r w:rsidR="00B3208E" w:rsidRPr="008659D6">
              <w:rPr>
                <w:i/>
                <w:sz w:val="20"/>
              </w:rPr>
              <w:t xml:space="preserve">об осуществлении закупки </w:t>
            </w:r>
            <w:r w:rsidRPr="008659D6">
              <w:rPr>
                <w:i/>
                <w:sz w:val="20"/>
              </w:rPr>
              <w:t>должны быть приложены копии договоров (соглашений), указанных в данных частях Федерального закона № 44-ФЗ.</w:t>
            </w:r>
          </w:p>
        </w:tc>
      </w:tr>
      <w:tr w:rsidR="00052B07" w:rsidRPr="00B3208E" w:rsidTr="009B6ED6">
        <w:tc>
          <w:tcPr>
            <w:tcW w:w="4253" w:type="dxa"/>
            <w:shd w:val="clear" w:color="auto" w:fill="auto"/>
          </w:tcPr>
          <w:p w:rsidR="00052B07" w:rsidRPr="008659D6" w:rsidRDefault="00052B07" w:rsidP="00C772FE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Описание объекта закупки, в том числе показатели, позволяющие определить соответствие закупаемых товара, работы, услуги установленным заказчиком требованиям</w:t>
            </w:r>
          </w:p>
        </w:tc>
        <w:tc>
          <w:tcPr>
            <w:tcW w:w="5812" w:type="dxa"/>
            <w:shd w:val="clear" w:color="auto" w:fill="auto"/>
          </w:tcPr>
          <w:p w:rsidR="00B255A1" w:rsidRPr="008659D6" w:rsidRDefault="00052B07" w:rsidP="00B255A1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Приложение № 1</w:t>
            </w:r>
            <w:r w:rsidR="00B255A1" w:rsidRPr="008659D6">
              <w:rPr>
                <w:sz w:val="20"/>
              </w:rPr>
              <w:t xml:space="preserve"> к сведениям об осуществлении закупки</w:t>
            </w:r>
          </w:p>
          <w:p w:rsidR="00052B07" w:rsidRPr="008659D6" w:rsidRDefault="00052B07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052B07" w:rsidRPr="00B3208E" w:rsidTr="009B6ED6">
        <w:tc>
          <w:tcPr>
            <w:tcW w:w="4253" w:type="dxa"/>
            <w:shd w:val="clear" w:color="auto" w:fill="auto"/>
          </w:tcPr>
          <w:p w:rsidR="00052B07" w:rsidRPr="008659D6" w:rsidRDefault="00052B07" w:rsidP="00052B07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Показатели товара, используемого при выполнении работ, оказании услуг</w:t>
            </w:r>
          </w:p>
        </w:tc>
        <w:tc>
          <w:tcPr>
            <w:tcW w:w="5812" w:type="dxa"/>
            <w:shd w:val="clear" w:color="auto" w:fill="auto"/>
          </w:tcPr>
          <w:p w:rsidR="00B255A1" w:rsidRPr="008659D6" w:rsidRDefault="00052B07" w:rsidP="00B255A1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 xml:space="preserve">Приложение № </w:t>
            </w:r>
            <w:r w:rsidR="00D33CA0" w:rsidRPr="008659D6">
              <w:rPr>
                <w:sz w:val="20"/>
              </w:rPr>
              <w:t>1.1</w:t>
            </w:r>
            <w:r w:rsidR="00B255A1" w:rsidRPr="008659D6">
              <w:rPr>
                <w:sz w:val="20"/>
              </w:rPr>
              <w:t xml:space="preserve"> к сведениям об осуществлении закупки</w:t>
            </w:r>
          </w:p>
          <w:p w:rsidR="00052B07" w:rsidRPr="008659D6" w:rsidRDefault="00052B07" w:rsidP="00DE4A39">
            <w:pPr>
              <w:pStyle w:val="a3"/>
              <w:jc w:val="left"/>
              <w:rPr>
                <w:sz w:val="20"/>
              </w:rPr>
            </w:pPr>
          </w:p>
          <w:p w:rsidR="00052B07" w:rsidRPr="008659D6" w:rsidRDefault="00052B07" w:rsidP="002F3C20">
            <w:pPr>
              <w:pStyle w:val="a3"/>
              <w:rPr>
                <w:i/>
                <w:sz w:val="20"/>
              </w:rPr>
            </w:pPr>
            <w:r w:rsidRPr="008659D6">
              <w:rPr>
                <w:i/>
                <w:sz w:val="20"/>
              </w:rPr>
              <w:t>Представляется</w:t>
            </w:r>
            <w:r w:rsidR="00201A09" w:rsidRPr="008659D6">
              <w:rPr>
                <w:i/>
                <w:sz w:val="20"/>
              </w:rPr>
              <w:t xml:space="preserve"> только в случае проведения </w:t>
            </w:r>
            <w:r w:rsidR="009B6ED6" w:rsidRPr="008659D6">
              <w:rPr>
                <w:i/>
                <w:sz w:val="20"/>
              </w:rPr>
              <w:t>закупки</w:t>
            </w:r>
            <w:r w:rsidR="00201A09" w:rsidRPr="008659D6">
              <w:rPr>
                <w:i/>
                <w:sz w:val="20"/>
              </w:rPr>
              <w:t>,</w:t>
            </w:r>
            <w:r w:rsidR="009B6ED6" w:rsidRPr="008659D6">
              <w:rPr>
                <w:i/>
                <w:sz w:val="20"/>
              </w:rPr>
              <w:t xml:space="preserve"> </w:t>
            </w:r>
            <w:r w:rsidRPr="008659D6">
              <w:rPr>
                <w:i/>
                <w:sz w:val="20"/>
              </w:rPr>
              <w:t>объектом</w:t>
            </w:r>
            <w:r w:rsidR="009B6ED6" w:rsidRPr="008659D6">
              <w:rPr>
                <w:i/>
                <w:sz w:val="20"/>
              </w:rPr>
              <w:t xml:space="preserve"> которой </w:t>
            </w:r>
            <w:r w:rsidRPr="008659D6">
              <w:rPr>
                <w:i/>
                <w:sz w:val="20"/>
              </w:rPr>
              <w:t xml:space="preserve"> является выполнение работ или оказание услуг, для выполнения (оказания) которых используется товар</w:t>
            </w:r>
          </w:p>
        </w:tc>
      </w:tr>
      <w:tr w:rsidR="00AB0937" w:rsidRPr="00B3208E" w:rsidTr="009B6ED6">
        <w:tc>
          <w:tcPr>
            <w:tcW w:w="4253" w:type="dxa"/>
            <w:shd w:val="clear" w:color="auto" w:fill="auto"/>
          </w:tcPr>
          <w:p w:rsidR="00AB0937" w:rsidRPr="008659D6" w:rsidRDefault="00D807F6" w:rsidP="00B3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>Код ОКПД</w:t>
            </w:r>
            <w:r w:rsidR="005340E8" w:rsidRPr="00865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планом-графиком</w:t>
            </w:r>
            <w:r w:rsidR="000D2925" w:rsidRPr="0086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>(с обязательным указанием класса, подкласса, группы, подгруппы и вида объекта закупки)</w:t>
            </w:r>
          </w:p>
        </w:tc>
        <w:tc>
          <w:tcPr>
            <w:tcW w:w="5812" w:type="dxa"/>
            <w:shd w:val="clear" w:color="auto" w:fill="auto"/>
          </w:tcPr>
          <w:p w:rsidR="00AB0937" w:rsidRPr="008659D6" w:rsidRDefault="00AB0937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AB0937" w:rsidRPr="00B3208E" w:rsidTr="009B6ED6">
        <w:tc>
          <w:tcPr>
            <w:tcW w:w="4253" w:type="dxa"/>
            <w:shd w:val="clear" w:color="auto" w:fill="auto"/>
          </w:tcPr>
          <w:p w:rsidR="00AB0937" w:rsidRPr="008659D6" w:rsidRDefault="007F281F" w:rsidP="00551114">
            <w:pPr>
              <w:pStyle w:val="a3"/>
              <w:jc w:val="left"/>
              <w:rPr>
                <w:sz w:val="20"/>
              </w:rPr>
            </w:pPr>
            <w:r w:rsidRPr="008659D6">
              <w:rPr>
                <w:sz w:val="20"/>
              </w:rPr>
              <w:t>Планируемый с</w:t>
            </w:r>
            <w:r w:rsidR="00AB0937" w:rsidRPr="008659D6">
              <w:rPr>
                <w:sz w:val="20"/>
              </w:rPr>
              <w:t xml:space="preserve">рок </w:t>
            </w:r>
            <w:r w:rsidR="00551114" w:rsidRPr="008659D6">
              <w:rPr>
                <w:sz w:val="20"/>
              </w:rPr>
              <w:t xml:space="preserve">размещения извещения об осуществлении закупки </w:t>
            </w:r>
            <w:r w:rsidR="00AB0937" w:rsidRPr="008659D6">
              <w:rPr>
                <w:sz w:val="20"/>
              </w:rPr>
              <w:t>в соответствии с планом-графиком</w:t>
            </w:r>
          </w:p>
        </w:tc>
        <w:tc>
          <w:tcPr>
            <w:tcW w:w="5812" w:type="dxa"/>
            <w:shd w:val="clear" w:color="auto" w:fill="auto"/>
          </w:tcPr>
          <w:p w:rsidR="00AB0937" w:rsidRPr="008659D6" w:rsidRDefault="00955441" w:rsidP="007F28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59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6500" w:rsidRPr="008659D6">
              <w:rPr>
                <w:rFonts w:ascii="Times New Roman" w:eastAsia="Times New Roman" w:hAnsi="Times New Roman" w:cs="Times New Roman"/>
                <w:lang w:eastAsia="ru-RU"/>
              </w:rPr>
              <w:t>е ранее «____» __________ 201_ года</w:t>
            </w: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Начальная (максимальная) цена контракта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Обоснование начальной (максимальной) цены контракта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Приложение № </w:t>
            </w:r>
            <w:r w:rsidR="00DE4A39" w:rsidRPr="00B3208E">
              <w:rPr>
                <w:sz w:val="20"/>
              </w:rPr>
              <w:t>2</w:t>
            </w:r>
            <w:r w:rsidR="00B255A1" w:rsidRPr="00B3208E">
              <w:rPr>
                <w:sz w:val="20"/>
              </w:rPr>
              <w:t xml:space="preserve"> к сведениям об осуществлении закупки</w:t>
            </w: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3208E">
              <w:rPr>
                <w:rFonts w:ascii="Times New Roman" w:hAnsi="Times New Roman" w:cs="Times New Roman"/>
              </w:rPr>
              <w:lastRenderedPageBreak/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Место доставки товара, место выполнения работы или оказания услуги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D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685607" w:rsidRPr="00B3208E" w:rsidTr="00685607">
        <w:tc>
          <w:tcPr>
            <w:tcW w:w="4253" w:type="dxa"/>
            <w:shd w:val="clear" w:color="auto" w:fill="auto"/>
            <w:vAlign w:val="center"/>
          </w:tcPr>
          <w:p w:rsidR="008E7E80" w:rsidRDefault="00685607" w:rsidP="0068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</w:t>
            </w:r>
          </w:p>
          <w:p w:rsidR="00685607" w:rsidRPr="00B3208E" w:rsidRDefault="00685607" w:rsidP="0068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гарантийных обязательств</w:t>
            </w:r>
          </w:p>
        </w:tc>
        <w:tc>
          <w:tcPr>
            <w:tcW w:w="5812" w:type="dxa"/>
            <w:shd w:val="clear" w:color="auto" w:fill="auto"/>
          </w:tcPr>
          <w:p w:rsidR="00685607" w:rsidRPr="00B3208E" w:rsidRDefault="00685607" w:rsidP="00685607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685607" w:rsidRPr="00B3208E" w:rsidRDefault="00685607" w:rsidP="00685607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685607" w:rsidRPr="00B3208E" w:rsidRDefault="00685607" w:rsidP="00685607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предусмотрено</w:t>
            </w: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290189" w:rsidRPr="00B3208E" w:rsidRDefault="006C44B0" w:rsidP="009B6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6C44B0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6C44B0" w:rsidRPr="00B3208E" w:rsidTr="00F30FAE">
        <w:tc>
          <w:tcPr>
            <w:tcW w:w="10065" w:type="dxa"/>
            <w:gridSpan w:val="2"/>
            <w:shd w:val="clear" w:color="auto" w:fill="DDD9C3"/>
          </w:tcPr>
          <w:p w:rsidR="006C44B0" w:rsidRPr="00B3208E" w:rsidRDefault="006C44B0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Участие в определении поставщиков (подрядчиков, исполнителей)</w:t>
            </w:r>
          </w:p>
        </w:tc>
      </w:tr>
      <w:tr w:rsidR="006C44B0" w:rsidRPr="00B3208E" w:rsidTr="009B6ED6">
        <w:tc>
          <w:tcPr>
            <w:tcW w:w="4253" w:type="dxa"/>
            <w:shd w:val="clear" w:color="auto" w:fill="auto"/>
          </w:tcPr>
          <w:p w:rsidR="006C44B0" w:rsidRPr="00B3208E" w:rsidRDefault="006C44B0" w:rsidP="008B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5812" w:type="dxa"/>
            <w:shd w:val="clear" w:color="auto" w:fill="auto"/>
          </w:tcPr>
          <w:p w:rsidR="006C44B0" w:rsidRPr="00B3208E" w:rsidRDefault="008A120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8A120B" w:rsidRPr="00B3208E" w:rsidTr="009B6ED6">
        <w:tc>
          <w:tcPr>
            <w:tcW w:w="4253" w:type="dxa"/>
            <w:shd w:val="clear" w:color="auto" w:fill="auto"/>
          </w:tcPr>
          <w:p w:rsidR="008A120B" w:rsidRPr="00B3208E" w:rsidRDefault="008A120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организациям инвалидов</w:t>
            </w:r>
          </w:p>
        </w:tc>
        <w:tc>
          <w:tcPr>
            <w:tcW w:w="5812" w:type="dxa"/>
            <w:shd w:val="clear" w:color="auto" w:fill="auto"/>
          </w:tcPr>
          <w:p w:rsidR="008A120B" w:rsidRPr="00B3208E" w:rsidRDefault="008A120B" w:rsidP="00B515F0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8A120B" w:rsidRPr="00B3208E" w:rsidTr="009B6ED6">
        <w:tc>
          <w:tcPr>
            <w:tcW w:w="4253" w:type="dxa"/>
            <w:shd w:val="clear" w:color="auto" w:fill="auto"/>
          </w:tcPr>
          <w:p w:rsidR="008A120B" w:rsidRPr="00B3208E" w:rsidRDefault="008A120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5812" w:type="dxa"/>
            <w:shd w:val="clear" w:color="auto" w:fill="auto"/>
          </w:tcPr>
          <w:p w:rsidR="00E37661" w:rsidRPr="00B3208E" w:rsidRDefault="00E37661" w:rsidP="00955441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Предоставляются в соответствии со статьей 30 Федерального закона № 44-ФЗ</w:t>
            </w:r>
          </w:p>
          <w:p w:rsidR="00E37661" w:rsidRPr="00B3208E" w:rsidRDefault="00E37661" w:rsidP="00955441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8A120B" w:rsidRPr="00B3208E" w:rsidRDefault="00E37661" w:rsidP="00E37661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предоставляются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F3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F30FA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исполнитель), не являющийся субъектом малого предпринимательства или социально ориентированной некоммерческой организацией, обязан привлечь к исполнению контракта субподрядчиков, соисполнителей из числа субъектов малого предпринимательства, социально ориентированных неком</w:t>
            </w:r>
            <w:r w:rsidR="009B6ED6">
              <w:rPr>
                <w:rFonts w:ascii="Times New Roman" w:hAnsi="Times New Roman" w:cs="Times New Roman"/>
                <w:sz w:val="20"/>
                <w:szCs w:val="20"/>
              </w:rPr>
              <w:t xml:space="preserve">мерческих организаций в объеме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__ % от цены контракта</w:t>
            </w:r>
            <w:r w:rsidRPr="00B32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F30FAE" w:rsidRPr="00B3208E" w:rsidRDefault="00F30FAE" w:rsidP="00955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F30FAE" w:rsidRPr="00B3208E" w:rsidRDefault="00F30FAE" w:rsidP="00F30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880824" w:rsidRPr="00DE516A" w:rsidRDefault="00F30FAE" w:rsidP="00880824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Информация об условиях, о запретах </w:t>
            </w:r>
          </w:p>
          <w:p w:rsidR="00F30FAE" w:rsidRPr="00B3208E" w:rsidRDefault="00F30FAE" w:rsidP="00880824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95544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информацию, в случае, если условия, запреты и ограничения установлены заказчиком</w:t>
            </w:r>
            <w:r w:rsidR="00880824" w:rsidRPr="0088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со </w:t>
            </w:r>
            <w:hyperlink r:id="rId9" w:history="1">
              <w:r w:rsidRPr="00B3208E">
                <w:rPr>
                  <w:rStyle w:val="af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статьей 14</w:t>
              </w:r>
            </w:hyperlink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Федерального закона</w:t>
            </w:r>
            <w:r w:rsidR="00F10DBE"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№ 44-ФЗ</w:t>
            </w:r>
          </w:p>
          <w:p w:rsidR="00F30FAE" w:rsidRPr="00B3208E" w:rsidRDefault="00F30FAE" w:rsidP="00955441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F30FAE" w:rsidRPr="00B3208E" w:rsidRDefault="00F30FAE" w:rsidP="00642672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установлены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955441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 </w:t>
            </w:r>
          </w:p>
          <w:p w:rsidR="00F30FAE" w:rsidRPr="00B3208E" w:rsidRDefault="00F30FAE" w:rsidP="00955441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F30FAE" w:rsidRPr="00B3208E" w:rsidRDefault="00F30FAE" w:rsidP="00E37661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установлено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4C0F9A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Дополнительные требования к участникам закупки, установленные Правительством Российской Федерации 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955441">
            <w:pPr>
              <w:pStyle w:val="a3"/>
              <w:spacing w:after="120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 требования, установленные постановлением Правительства Российской Федерации от 04.02.2015 № 99</w:t>
            </w:r>
            <w:r w:rsidR="002F3C20">
              <w:rPr>
                <w:i/>
                <w:sz w:val="20"/>
              </w:rPr>
              <w:br/>
            </w:r>
            <w:r w:rsidRPr="00B3208E">
              <w:rPr>
                <w:i/>
                <w:sz w:val="20"/>
              </w:rPr>
              <w:t xml:space="preserve">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</w:t>
            </w:r>
            <w:r w:rsidRPr="00B3208E">
              <w:rPr>
                <w:i/>
                <w:sz w:val="20"/>
              </w:rPr>
              <w:lastRenderedPageBreak/>
              <w:t xml:space="preserve">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в соответствии с ч.2, ч.2.1 ст.31 Федерального закона № 44-ФЗ </w:t>
            </w:r>
          </w:p>
          <w:p w:rsidR="00F30FAE" w:rsidRPr="00B3208E" w:rsidRDefault="00F30FAE" w:rsidP="00955441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F30FAE" w:rsidRPr="00B3208E" w:rsidRDefault="00F30FAE" w:rsidP="004C0F9A">
            <w:pPr>
              <w:pStyle w:val="a3"/>
              <w:rPr>
                <w:sz w:val="20"/>
              </w:rPr>
            </w:pPr>
            <w:r w:rsidRPr="00B3208E">
              <w:rPr>
                <w:sz w:val="20"/>
              </w:rPr>
              <w:t>Не установлены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AF170F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lastRenderedPageBreak/>
      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муниципальному контракту</w:t>
            </w:r>
            <w:r w:rsidRPr="00B3208E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A5465E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__ к проекту муниципального контракта </w:t>
            </w:r>
            <w:r w:rsidR="00F10DBE"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10DBE" w:rsidRPr="00B320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</w:t>
            </w:r>
            <w:r w:rsidRPr="00B320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казать виды работ)</w:t>
            </w:r>
          </w:p>
          <w:p w:rsidR="00F30FAE" w:rsidRPr="00B3208E" w:rsidRDefault="00F30FAE" w:rsidP="00F363F9">
            <w:pPr>
              <w:pStyle w:val="a3"/>
              <w:tabs>
                <w:tab w:val="left" w:pos="2281"/>
              </w:tabs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ab/>
            </w:r>
          </w:p>
        </w:tc>
      </w:tr>
      <w:tr w:rsidR="00F30FAE" w:rsidRPr="00B3208E" w:rsidTr="00F30FAE">
        <w:tc>
          <w:tcPr>
            <w:tcW w:w="10065" w:type="dxa"/>
            <w:gridSpan w:val="2"/>
            <w:shd w:val="clear" w:color="auto" w:fill="DDD9C3" w:themeFill="background2" w:themeFillShade="E6"/>
          </w:tcPr>
          <w:p w:rsidR="00F30FAE" w:rsidRPr="00B3208E" w:rsidRDefault="00F30FAE" w:rsidP="00EE4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заявок на участие в закупке</w:t>
            </w:r>
          </w:p>
        </w:tc>
      </w:tr>
      <w:tr w:rsidR="00F30FAE" w:rsidRPr="00B3208E" w:rsidTr="00685607">
        <w:tc>
          <w:tcPr>
            <w:tcW w:w="4253" w:type="dxa"/>
            <w:shd w:val="clear" w:color="auto" w:fill="auto"/>
            <w:vAlign w:val="center"/>
          </w:tcPr>
          <w:p w:rsidR="00F30FAE" w:rsidRPr="00B3208E" w:rsidRDefault="00F30FAE" w:rsidP="00685607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заявок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955441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F30FAE" w:rsidRPr="00B3208E" w:rsidRDefault="00F30FAE" w:rsidP="00A5465E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F30FAE" w:rsidRPr="00B3208E" w:rsidRDefault="00F30FAE" w:rsidP="00E12B87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F30FAE" w:rsidRPr="00B3208E" w:rsidTr="00F30FAE">
        <w:tc>
          <w:tcPr>
            <w:tcW w:w="10065" w:type="dxa"/>
            <w:gridSpan w:val="2"/>
            <w:shd w:val="clear" w:color="auto" w:fill="DDD9C3" w:themeFill="background2" w:themeFillShade="E6"/>
          </w:tcPr>
          <w:p w:rsidR="00F30FAE" w:rsidRPr="00B3208E" w:rsidRDefault="00F30FAE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Возможность заказчика изменить условия контракта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возможности снижения цены контракта 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955441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Предусмотрено/ Н</w:t>
            </w:r>
            <w:r w:rsidR="00F30FAE" w:rsidRPr="00B3208E">
              <w:rPr>
                <w:sz w:val="20"/>
              </w:rPr>
              <w:t xml:space="preserve">е предусмотрено </w:t>
            </w:r>
            <w:r w:rsidR="00F30FAE" w:rsidRPr="00B3208E">
              <w:rPr>
                <w:i/>
                <w:sz w:val="20"/>
              </w:rPr>
              <w:t>(выбрать)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изменения предусмотренного контрактом количества товара, объема работы или услуги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955441" w:rsidP="00DE4A39">
            <w:pPr>
              <w:pStyle w:val="a3"/>
              <w:jc w:val="left"/>
              <w:rPr>
                <w:sz w:val="20"/>
              </w:rPr>
            </w:pPr>
            <w:bookmarkStart w:id="0" w:name="_GoBack"/>
            <w:bookmarkEnd w:id="0"/>
            <w:r w:rsidRPr="00B3208E">
              <w:rPr>
                <w:sz w:val="20"/>
              </w:rPr>
              <w:t>Предусмотрено/ Н</w:t>
            </w:r>
            <w:r w:rsidR="00F30FAE" w:rsidRPr="00B3208E">
              <w:rPr>
                <w:sz w:val="20"/>
              </w:rPr>
              <w:t xml:space="preserve">е предусмотрено </w:t>
            </w:r>
            <w:r w:rsidR="00F30FAE" w:rsidRPr="00B3208E">
              <w:rPr>
                <w:i/>
                <w:sz w:val="20"/>
              </w:rPr>
              <w:t>(выбрать)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увеличения количества товара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955441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Предусмотрено/ Н</w:t>
            </w:r>
            <w:r w:rsidR="00F30FAE" w:rsidRPr="00B3208E">
              <w:rPr>
                <w:sz w:val="20"/>
              </w:rPr>
              <w:t xml:space="preserve">е предусмотрено </w:t>
            </w:r>
            <w:r w:rsidR="00F30FAE" w:rsidRPr="00B3208E">
              <w:rPr>
                <w:i/>
                <w:sz w:val="20"/>
              </w:rPr>
              <w:t>(выбрать)</w:t>
            </w:r>
          </w:p>
        </w:tc>
      </w:tr>
      <w:tr w:rsidR="00F30FAE" w:rsidRPr="00B3208E" w:rsidTr="00F30FAE">
        <w:tc>
          <w:tcPr>
            <w:tcW w:w="10065" w:type="dxa"/>
            <w:gridSpan w:val="2"/>
            <w:shd w:val="clear" w:color="auto" w:fill="DDD9C3" w:themeFill="background2" w:themeFillShade="E6"/>
          </w:tcPr>
          <w:p w:rsidR="00F30FAE" w:rsidRPr="00B3208E" w:rsidRDefault="00F30FAE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Обеспечение исполнения контракта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исполнения контракта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955441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F30FAE" w:rsidRPr="00B3208E" w:rsidRDefault="00F30FAE" w:rsidP="00D33CA0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F30FAE" w:rsidRPr="00B3208E" w:rsidRDefault="00F30FAE" w:rsidP="00E12B87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Обязательства по контракту, которые должны быть обеспечены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DE4A39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Требования к внесению денежных средств в качестве обеспечения исполнения контракта 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2F3C20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 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9B6ED6" w:rsidRPr="00B3208E" w:rsidTr="0009503C">
        <w:tc>
          <w:tcPr>
            <w:tcW w:w="10065" w:type="dxa"/>
            <w:gridSpan w:val="2"/>
            <w:shd w:val="clear" w:color="auto" w:fill="DDD9C3" w:themeFill="background2" w:themeFillShade="E6"/>
          </w:tcPr>
          <w:p w:rsidR="009B6ED6" w:rsidRPr="00B3208E" w:rsidRDefault="009B6ED6" w:rsidP="00DE4A39">
            <w:pPr>
              <w:pStyle w:val="a3"/>
              <w:jc w:val="left"/>
              <w:rPr>
                <w:b/>
                <w:i/>
                <w:sz w:val="20"/>
              </w:rPr>
            </w:pPr>
            <w:r w:rsidRPr="00B3208E">
              <w:rPr>
                <w:b/>
                <w:sz w:val="20"/>
              </w:rPr>
              <w:t>Заключение контракта</w:t>
            </w:r>
          </w:p>
        </w:tc>
      </w:tr>
      <w:tr w:rsidR="00F30FAE" w:rsidRPr="00B3208E" w:rsidTr="009B6ED6">
        <w:tc>
          <w:tcPr>
            <w:tcW w:w="4253" w:type="dxa"/>
            <w:shd w:val="clear" w:color="auto" w:fill="auto"/>
          </w:tcPr>
          <w:p w:rsidR="00F30FAE" w:rsidRPr="00B3208E" w:rsidRDefault="00F30FAE" w:rsidP="00DE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контрактной службе,  контрактном управляющем, </w:t>
            </w:r>
            <w:proofErr w:type="gramStart"/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заключение контракта</w:t>
            </w:r>
          </w:p>
        </w:tc>
        <w:tc>
          <w:tcPr>
            <w:tcW w:w="5812" w:type="dxa"/>
            <w:shd w:val="clear" w:color="auto" w:fill="auto"/>
          </w:tcPr>
          <w:p w:rsidR="00F30FAE" w:rsidRPr="00B3208E" w:rsidRDefault="00F30FAE" w:rsidP="00F3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Контрактная служба создана (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номер и дату приказа, которым создана контрактная служба)</w:t>
            </w:r>
          </w:p>
          <w:p w:rsidR="00F30FAE" w:rsidRPr="00B3208E" w:rsidRDefault="00F30FAE" w:rsidP="00F30F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F30FAE" w:rsidRPr="00B3208E" w:rsidRDefault="00F30FAE" w:rsidP="00F3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F30FAE" w:rsidRPr="00B3208E" w:rsidRDefault="00F30FAE" w:rsidP="00F3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контрактного управляющего: </w:t>
            </w:r>
          </w:p>
          <w:p w:rsidR="00F30FAE" w:rsidRPr="00B3208E" w:rsidRDefault="00F30FAE" w:rsidP="00F3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</w:tr>
    </w:tbl>
    <w:p w:rsidR="00DE4A39" w:rsidRPr="00B3208E" w:rsidRDefault="00DE4A39" w:rsidP="00DE4A39">
      <w:pPr>
        <w:spacing w:after="0" w:line="240" w:lineRule="auto"/>
        <w:rPr>
          <w:rFonts w:ascii="Times New Roman" w:hAnsi="Times New Roman" w:cs="Times New Roman"/>
        </w:rPr>
      </w:pPr>
    </w:p>
    <w:p w:rsidR="006C44B0" w:rsidRPr="00B3208E" w:rsidRDefault="005A3948" w:rsidP="00F30FA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Приложения</w:t>
      </w:r>
      <w:r w:rsidRPr="00B3208E">
        <w:rPr>
          <w:rStyle w:val="a7"/>
          <w:rFonts w:ascii="Times New Roman" w:hAnsi="Times New Roman" w:cs="Times New Roman"/>
          <w:sz w:val="20"/>
          <w:szCs w:val="20"/>
        </w:rPr>
        <w:footnoteReference w:id="3"/>
      </w:r>
      <w:r w:rsidRPr="00B3208E">
        <w:rPr>
          <w:rFonts w:ascii="Times New Roman" w:hAnsi="Times New Roman" w:cs="Times New Roman"/>
          <w:sz w:val="20"/>
          <w:szCs w:val="20"/>
        </w:rPr>
        <w:t xml:space="preserve">: </w:t>
      </w:r>
      <w:r w:rsidR="00EE4C90" w:rsidRPr="00B3208E">
        <w:rPr>
          <w:rFonts w:ascii="Times New Roman" w:hAnsi="Times New Roman" w:cs="Times New Roman"/>
          <w:sz w:val="20"/>
          <w:szCs w:val="20"/>
        </w:rPr>
        <w:tab/>
      </w:r>
      <w:r w:rsidRPr="00B3208E">
        <w:rPr>
          <w:rFonts w:ascii="Times New Roman" w:hAnsi="Times New Roman" w:cs="Times New Roman"/>
          <w:sz w:val="20"/>
          <w:szCs w:val="20"/>
        </w:rPr>
        <w:t>1. Техническое задание</w:t>
      </w:r>
      <w:r w:rsidR="00EE4C90" w:rsidRPr="00B3208E">
        <w:rPr>
          <w:rFonts w:ascii="Times New Roman" w:hAnsi="Times New Roman" w:cs="Times New Roman"/>
          <w:sz w:val="20"/>
          <w:szCs w:val="20"/>
        </w:rPr>
        <w:t>.</w:t>
      </w:r>
    </w:p>
    <w:p w:rsidR="00D33CA0" w:rsidRPr="00B3208E" w:rsidRDefault="00D33CA0" w:rsidP="00D33CA0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1.1. Показатели товара, используемого при выполнении работ, оказании услуг.</w:t>
      </w:r>
    </w:p>
    <w:p w:rsidR="005A3948" w:rsidRPr="008659D6" w:rsidRDefault="005A3948" w:rsidP="008A09B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8659D6">
        <w:rPr>
          <w:rFonts w:ascii="Times New Roman" w:hAnsi="Times New Roman" w:cs="Times New Roman"/>
          <w:sz w:val="20"/>
          <w:szCs w:val="20"/>
        </w:rPr>
        <w:t>Обоснование начально</w:t>
      </w:r>
      <w:r w:rsidR="00EE4C90" w:rsidRPr="008659D6">
        <w:rPr>
          <w:rFonts w:ascii="Times New Roman" w:hAnsi="Times New Roman" w:cs="Times New Roman"/>
          <w:sz w:val="20"/>
          <w:szCs w:val="20"/>
        </w:rPr>
        <w:t>й (максимальной) цены контракта.</w:t>
      </w:r>
    </w:p>
    <w:p w:rsidR="00DE4A39" w:rsidRPr="008659D6" w:rsidRDefault="005A3948" w:rsidP="00955441">
      <w:pPr>
        <w:tabs>
          <w:tab w:val="left" w:pos="1418"/>
        </w:tabs>
        <w:spacing w:after="0" w:line="240" w:lineRule="auto"/>
        <w:ind w:left="1560" w:hanging="1844"/>
        <w:rPr>
          <w:rFonts w:ascii="Times New Roman" w:hAnsi="Times New Roman" w:cs="Times New Roman"/>
          <w:sz w:val="20"/>
          <w:szCs w:val="20"/>
        </w:rPr>
      </w:pPr>
      <w:r w:rsidRPr="008659D6">
        <w:rPr>
          <w:rFonts w:ascii="Times New Roman" w:hAnsi="Times New Roman" w:cs="Times New Roman"/>
          <w:sz w:val="20"/>
          <w:szCs w:val="20"/>
        </w:rPr>
        <w:tab/>
      </w:r>
      <w:r w:rsidR="00D33CA0" w:rsidRPr="008659D6">
        <w:rPr>
          <w:rFonts w:ascii="Times New Roman" w:hAnsi="Times New Roman" w:cs="Times New Roman"/>
          <w:sz w:val="20"/>
          <w:szCs w:val="20"/>
        </w:rPr>
        <w:t>3</w:t>
      </w:r>
      <w:r w:rsidR="00DE4A39" w:rsidRPr="008659D6">
        <w:rPr>
          <w:rFonts w:ascii="Times New Roman" w:hAnsi="Times New Roman" w:cs="Times New Roman"/>
          <w:sz w:val="20"/>
          <w:szCs w:val="20"/>
        </w:rPr>
        <w:t>. Проект контракта.</w:t>
      </w:r>
    </w:p>
    <w:p w:rsidR="00880824" w:rsidRPr="00880824" w:rsidRDefault="00880824" w:rsidP="00955441">
      <w:pPr>
        <w:tabs>
          <w:tab w:val="left" w:pos="1418"/>
        </w:tabs>
        <w:spacing w:after="0" w:line="240" w:lineRule="auto"/>
        <w:ind w:left="1560" w:hanging="1844"/>
        <w:rPr>
          <w:rFonts w:ascii="Times New Roman" w:hAnsi="Times New Roman" w:cs="Times New Roman"/>
          <w:sz w:val="20"/>
          <w:szCs w:val="20"/>
        </w:rPr>
      </w:pPr>
      <w:r w:rsidRPr="008659D6">
        <w:rPr>
          <w:rFonts w:ascii="Times New Roman" w:hAnsi="Times New Roman" w:cs="Times New Roman"/>
          <w:sz w:val="20"/>
          <w:szCs w:val="20"/>
        </w:rPr>
        <w:tab/>
        <w:t xml:space="preserve">4. Порядок оценки заявок на участие в закупке </w:t>
      </w:r>
      <w:r w:rsidRPr="008659D6">
        <w:rPr>
          <w:rFonts w:ascii="Times New Roman" w:hAnsi="Times New Roman" w:cs="Times New Roman"/>
          <w:i/>
          <w:sz w:val="20"/>
          <w:szCs w:val="20"/>
        </w:rPr>
        <w:t>(при проведении конкурса, запроса предложений)</w:t>
      </w:r>
      <w:r w:rsidRPr="008659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DBE" w:rsidRPr="00B3208E" w:rsidRDefault="00F10DBE">
      <w:pPr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br w:type="page"/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к сведениям об осуществлении закупки</w:t>
      </w:r>
    </w:p>
    <w:p w:rsidR="00DE4A39" w:rsidRPr="00B3208E" w:rsidRDefault="00DE4A39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F10DB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>Описание объекта закупки должно быть осуществлено в соответствии с требованиями статьи 33 Федерального закона № 44-ФЗ, с учетом положений статьи 13 Федерального закона № 44-ФЗ.</w:t>
      </w:r>
    </w:p>
    <w:p w:rsidR="00F10DBE" w:rsidRPr="00B3208E" w:rsidRDefault="00F10DBE">
      <w:pPr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1.1</w:t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к сведениям об осуществлении закупки</w:t>
      </w:r>
    </w:p>
    <w:p w:rsidR="00F10DBE" w:rsidRPr="00B3208E" w:rsidRDefault="00F10DBE" w:rsidP="00F10DBE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товара, используемого при выполнении работ, оказании услуг</w:t>
      </w:r>
    </w:p>
    <w:p w:rsidR="00F10DBE" w:rsidRPr="00B3208E" w:rsidRDefault="00F10DB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544"/>
      </w:tblGrid>
      <w:tr w:rsidR="00F10DBE" w:rsidRPr="00B3208E" w:rsidTr="00F10DBE">
        <w:tc>
          <w:tcPr>
            <w:tcW w:w="3402" w:type="dxa"/>
            <w:shd w:val="clear" w:color="auto" w:fill="auto"/>
            <w:vAlign w:val="center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используемого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44" w:type="dxa"/>
            <w:vAlign w:val="center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Значения </w:t>
            </w:r>
          </w:p>
        </w:tc>
      </w:tr>
      <w:tr w:rsidR="00F10DBE" w:rsidRPr="00B3208E" w:rsidTr="00F10DBE">
        <w:tc>
          <w:tcPr>
            <w:tcW w:w="3402" w:type="dxa"/>
            <w:shd w:val="clear" w:color="auto" w:fill="auto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DBE" w:rsidRPr="00B3208E" w:rsidTr="00F10DBE">
        <w:tc>
          <w:tcPr>
            <w:tcW w:w="3402" w:type="dxa"/>
            <w:shd w:val="clear" w:color="auto" w:fill="auto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B3208E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0DBE" w:rsidRPr="00B3208E" w:rsidRDefault="00F10DBE" w:rsidP="00F10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Установление заказчиком требований к описанию участниками закупки в составе своих заявок на участие в 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закупке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помимо конкретных показателей товаров, используемых при выполнении работ, также конкретных показателей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веществ, применяемых при изготовлении указанных товаров, а также конкретных показателей, полученных в результате испытаний указанных товаров, противоречит положениям Федерального закона № 44-ФЗ, поскольку последний не обязывает участника закупки при формировании заявки иметь в наличии товар, предлагаемый к использованию при выполнении работ.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того, во избежание введения участников закупки в заблуждение, установленные заказчиком требования к значениям конкретных показателей товаров, при условии одновременного соответствия значения таких показателей ГОСТ, должны полностью соответствовать положениям ГОСТ, а не предусматривать более широкий диапазон значений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4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 должен применять показатели товаров наивысшего порядка. То есть, необходимо указывать характеристики товара, а не показатели характеристик материалов, из которых изготовлен этот товар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9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br w:type="page"/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к сведениям об осуществлении закупки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DE516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1701"/>
      </w:tblGrid>
      <w:tr w:rsidR="00F10DBE" w:rsidRPr="00B3208E" w:rsidTr="00F10DBE">
        <w:tc>
          <w:tcPr>
            <w:tcW w:w="3289" w:type="dxa"/>
          </w:tcPr>
          <w:p w:rsidR="00F10DBE" w:rsidRPr="008659D6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6804" w:type="dxa"/>
            <w:gridSpan w:val="2"/>
          </w:tcPr>
          <w:p w:rsidR="00F10DBE" w:rsidRPr="008659D6" w:rsidRDefault="00DE516A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i/>
              </w:rPr>
              <w:t>Указать наименование объекта закупки (предмет контракта)</w:t>
            </w: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F10DBE" w:rsidRPr="00B3208E" w:rsidRDefault="00F10DBE" w:rsidP="00F10DB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1701" w:type="dxa"/>
            <w:tcBorders>
              <w:left w:val="nil"/>
            </w:tcBorders>
          </w:tcPr>
          <w:p w:rsidR="00F10DBE" w:rsidRPr="00B3208E" w:rsidRDefault="00F10DBE" w:rsidP="00F10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10DBE" w:rsidRDefault="00F10DBE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516A" w:rsidRPr="00B3208E" w:rsidRDefault="00DE516A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>Обоснование начальной (максимальной) цены контракта осуществляется в соответствии</w:t>
      </w:r>
      <w:r w:rsidRPr="00B3208E">
        <w:rPr>
          <w:rFonts w:ascii="Times New Roman" w:hAnsi="Times New Roman" w:cs="Times New Roman"/>
          <w:i/>
          <w:sz w:val="20"/>
          <w:szCs w:val="20"/>
        </w:rPr>
        <w:br/>
        <w:t xml:space="preserve">со статьей 22 Федерального закона № 44-ФЗ и приказом 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t>Минэкономразвития России от 02.10.2013 № 567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br/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10DBE" w:rsidRPr="00B3208E" w:rsidRDefault="00DE516A" w:rsidP="00DE516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83165A">
        <w:rPr>
          <w:b/>
        </w:rPr>
        <w:br w:type="page"/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t>к сведениям об осуществлении закупки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F10DBE" w:rsidRPr="00B3208E" w:rsidRDefault="00F10DBE" w:rsidP="00F10DBE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МУНИЦИПАЛЬНЫЙ КОНТРАКТ</w:t>
      </w:r>
      <w:r w:rsidRPr="00B3208E">
        <w:rPr>
          <w:rStyle w:val="a7"/>
          <w:rFonts w:ascii="Times New Roman" w:hAnsi="Times New Roman" w:cs="Times New Roman"/>
        </w:rPr>
        <w:footnoteReference w:id="6"/>
      </w:r>
      <w:r w:rsidRPr="00B3208E">
        <w:rPr>
          <w:rFonts w:ascii="Times New Roman" w:hAnsi="Times New Roman" w:cs="Times New Roman"/>
          <w:bCs w:val="0"/>
          <w:sz w:val="24"/>
          <w:szCs w:val="24"/>
        </w:rPr>
        <w:t xml:space="preserve"> № 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>на ________________________________________________________</w:t>
      </w:r>
    </w:p>
    <w:p w:rsidR="00F10DBE" w:rsidRPr="00B3208E" w:rsidRDefault="00F10DBE" w:rsidP="00F10DBE">
      <w:pPr>
        <w:pStyle w:val="ConsNormal"/>
        <w:ind w:left="-426" w:firstLine="709"/>
        <w:rPr>
          <w:rFonts w:ascii="Times New Roman" w:hAnsi="Times New Roman"/>
          <w:b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B3208E">
        <w:rPr>
          <w:rFonts w:ascii="Times New Roman" w:hAnsi="Times New Roman"/>
          <w:b/>
          <w:sz w:val="24"/>
          <w:szCs w:val="24"/>
        </w:rPr>
        <w:t>Идентификационный код закупки _________________________________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5" w:firstLine="709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ab/>
      </w:r>
    </w:p>
    <w:p w:rsidR="00F10DBE" w:rsidRPr="00B3208E" w:rsidRDefault="00F10DBE" w:rsidP="00F10DBE">
      <w:pPr>
        <w:pStyle w:val="ConsNormal"/>
        <w:ind w:firstLine="0"/>
        <w:jc w:val="both"/>
        <w:rPr>
          <w:rFonts w:ascii="Times New Roman" w:hAnsi="Times New Roman"/>
        </w:rPr>
      </w:pPr>
      <w:r w:rsidRPr="00B3208E">
        <w:rPr>
          <w:rFonts w:ascii="Times New Roman" w:hAnsi="Times New Roman"/>
        </w:rPr>
        <w:t>г. Пермь «___»___________ 201</w:t>
      </w:r>
      <w:r w:rsidR="009329D8" w:rsidRPr="00685607">
        <w:rPr>
          <w:rFonts w:ascii="Times New Roman" w:hAnsi="Times New Roman"/>
        </w:rPr>
        <w:t>9</w:t>
      </w:r>
      <w:r w:rsidRPr="00B3208E">
        <w:rPr>
          <w:rFonts w:ascii="Times New Roman" w:hAnsi="Times New Roman"/>
        </w:rPr>
        <w:t> г.</w:t>
      </w:r>
      <w:r w:rsidRPr="00B3208E">
        <w:rPr>
          <w:rFonts w:ascii="Times New Roman" w:hAnsi="Times New Roman"/>
        </w:rPr>
        <w:br/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 в соответствии с </w:t>
      </w:r>
      <w:hyperlink r:id="rId10" w:history="1">
        <w:r w:rsidRPr="00B3208E">
          <w:rPr>
            <w:rFonts w:ascii="Times New Roman" w:hAnsi="Times New Roman" w:cs="Times New Roman"/>
            <w:i/>
            <w:iCs/>
            <w:sz w:val="20"/>
            <w:szCs w:val="20"/>
          </w:rPr>
          <w:t>частью 11 статьи 34</w:t>
        </w:r>
      </w:hyperlink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№ 44-ФЗ заказчики самостоятельно разрабатывают проекты контрактов</w:t>
      </w:r>
      <w:r w:rsidRPr="00B3208E">
        <w:rPr>
          <w:rStyle w:val="a7"/>
          <w:rFonts w:ascii="Times New Roman" w:hAnsi="Times New Roman" w:cs="Times New Roman"/>
          <w:i/>
          <w:iCs/>
          <w:sz w:val="20"/>
          <w:szCs w:val="20"/>
        </w:rPr>
        <w:footnoteReference w:id="7"/>
      </w:r>
      <w:r w:rsidRPr="00B3208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  <w:r w:rsidRPr="00B3208E">
        <w:rPr>
          <w:rFonts w:ascii="Times New Roman" w:hAnsi="Times New Roman"/>
        </w:rPr>
        <w:br/>
      </w:r>
      <w:r w:rsidRPr="00B3208E">
        <w:rPr>
          <w:rFonts w:ascii="Times New Roman" w:hAnsi="Times New Roman"/>
          <w:i/>
        </w:rPr>
        <w:t>Проект контракта разрабатывается в соответствии с требованиями статьи 34 Федерального закона № 44-ФЗ.</w:t>
      </w: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F10DBE" w:rsidRPr="00B3208E" w:rsidRDefault="00F10DBE" w:rsidP="00F10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Библиотека типовых контрактов, типовых условий контрактов размещена на официальном сайте единой информационной системы в сфере закупок </w:t>
      </w:r>
      <w:hyperlink r:id="rId11" w:history="1">
        <w:r w:rsidRPr="00B3208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http://zakupki.gov.ru/epz/btk/quicksearch/search.html</w:t>
        </w:r>
      </w:hyperlink>
      <w:r w:rsidRPr="00B3208E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ru-RU"/>
        </w:rPr>
        <w:t>.</w:t>
      </w:r>
    </w:p>
    <w:p w:rsidR="00880824" w:rsidRDefault="00880824" w:rsidP="00F10DBE">
      <w:pPr>
        <w:pStyle w:val="ConsNormal"/>
        <w:ind w:firstLine="567"/>
        <w:jc w:val="both"/>
        <w:rPr>
          <w:rFonts w:ascii="Times New Roman" w:hAnsi="Times New Roman"/>
          <w:i/>
        </w:rPr>
        <w:sectPr w:rsidR="00880824" w:rsidSect="00955441">
          <w:pgSz w:w="11906" w:h="16838"/>
          <w:pgMar w:top="851" w:right="566" w:bottom="1134" w:left="1276" w:header="708" w:footer="571" w:gutter="0"/>
          <w:cols w:space="708"/>
          <w:docGrid w:linePitch="360"/>
        </w:sectPr>
      </w:pP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>Приложение № 4</w:t>
      </w: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>к сведениям об осуществлении закупки</w:t>
      </w:r>
    </w:p>
    <w:p w:rsidR="00F10DBE" w:rsidRPr="008659D6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на участие закупке</w:t>
      </w: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D6" w:rsidRPr="008659D6" w:rsidRDefault="009B6ED6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0824" w:rsidRPr="00880824" w:rsidRDefault="00880824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заполняется 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конкурса, запроса предложений.</w:t>
      </w:r>
    </w:p>
    <w:p w:rsidR="00880824" w:rsidRPr="00880824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0824" w:rsidRPr="00880824" w:rsidSect="00955441">
      <w:pgSz w:w="11906" w:h="16838"/>
      <w:pgMar w:top="851" w:right="566" w:bottom="1134" w:left="1276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9E" w:rsidRDefault="0083369E" w:rsidP="006C44B0">
      <w:pPr>
        <w:spacing w:after="0" w:line="240" w:lineRule="auto"/>
      </w:pPr>
      <w:r>
        <w:separator/>
      </w:r>
    </w:p>
  </w:endnote>
  <w:endnote w:type="continuationSeparator" w:id="0">
    <w:p w:rsidR="0083369E" w:rsidRDefault="0083369E" w:rsidP="006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9E" w:rsidRDefault="0083369E" w:rsidP="006C44B0">
      <w:pPr>
        <w:spacing w:after="0" w:line="240" w:lineRule="auto"/>
      </w:pPr>
      <w:r>
        <w:separator/>
      </w:r>
    </w:p>
  </w:footnote>
  <w:footnote w:type="continuationSeparator" w:id="0">
    <w:p w:rsidR="0083369E" w:rsidRDefault="0083369E" w:rsidP="006C44B0">
      <w:pPr>
        <w:spacing w:after="0" w:line="240" w:lineRule="auto"/>
      </w:pPr>
      <w:r>
        <w:continuationSeparator/>
      </w:r>
    </w:p>
  </w:footnote>
  <w:footnote w:id="1">
    <w:p w:rsidR="00F30FAE" w:rsidRPr="009F7411" w:rsidRDefault="00F30FAE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rStyle w:val="a7"/>
          <w:sz w:val="16"/>
          <w:szCs w:val="16"/>
        </w:rPr>
        <w:footnoteRef/>
      </w:r>
      <w:r w:rsidRPr="009F7411">
        <w:rPr>
          <w:sz w:val="16"/>
          <w:szCs w:val="16"/>
        </w:rPr>
        <w:t xml:space="preserve"> Данные положения должны быть также включены в проект контракта с указанием объема такого привлечения, установленного в виде процента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 xml:space="preserve">от цены контракта (при необходимости). </w:t>
      </w:r>
    </w:p>
    <w:p w:rsidR="00F30FAE" w:rsidRPr="009F7411" w:rsidRDefault="00F30FAE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sz w:val="16"/>
          <w:szCs w:val="16"/>
        </w:rPr>
        <w:t>В контракт также должно быть включено обязательное условие о гражданско-правовой ответственности поставщиков (подрядчиков, исполнителей)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>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2">
    <w:p w:rsidR="00F30FAE" w:rsidRPr="00506500" w:rsidRDefault="00F30FAE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Постановление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</w:footnote>
  <w:footnote w:id="3">
    <w:p w:rsidR="00E37661" w:rsidRPr="00506500" w:rsidRDefault="00E37661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Заказчик по своему усмотрению может представить дополнительные сведения и документы, не указанные в форме сведений об осуществлении закупки.</w:t>
      </w:r>
    </w:p>
  </w:footnote>
  <w:footnote w:id="4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ФАС России от 01.07.2016 № ИА/44536/16 об установлении заказчиком требований к составу, инструкции по заполнению заявки на участие в закупке.</w:t>
      </w:r>
    </w:p>
  </w:footnote>
  <w:footnote w:id="5">
    <w:p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Управления Федеральной антимонопольной службы по Пермскому краю от 16.02.2017 № 01894-17.</w:t>
      </w:r>
    </w:p>
  </w:footnote>
  <w:footnote w:id="6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В случае осуществления закупки бюджетными учреждениями, унитарными предприятиями «гражданско-правовой договор».</w:t>
      </w:r>
    </w:p>
  </w:footnote>
  <w:footnote w:id="7">
    <w:p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</w:t>
      </w:r>
      <w:proofErr w:type="spellStart"/>
      <w:r w:rsidRPr="00F10DBE">
        <w:rPr>
          <w:sz w:val="16"/>
          <w:szCs w:val="16"/>
        </w:rPr>
        <w:t>См.методические</w:t>
      </w:r>
      <w:proofErr w:type="spellEnd"/>
      <w:r w:rsidRPr="00F10DBE">
        <w:rPr>
          <w:sz w:val="16"/>
          <w:szCs w:val="16"/>
        </w:rPr>
        <w:t xml:space="preserve"> рекомендации по разработке документации об аукционе в электронной форме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FA97E8C"/>
    <w:multiLevelType w:val="hybridMultilevel"/>
    <w:tmpl w:val="7E8C25BA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EF71B6"/>
    <w:multiLevelType w:val="hybridMultilevel"/>
    <w:tmpl w:val="29B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31B1"/>
    <w:multiLevelType w:val="hybridMultilevel"/>
    <w:tmpl w:val="3EC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917"/>
    <w:multiLevelType w:val="hybridMultilevel"/>
    <w:tmpl w:val="ED5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237"/>
    <w:multiLevelType w:val="hybridMultilevel"/>
    <w:tmpl w:val="392A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0"/>
    <w:rsid w:val="00052B07"/>
    <w:rsid w:val="00073BE0"/>
    <w:rsid w:val="000A56AE"/>
    <w:rsid w:val="000D2925"/>
    <w:rsid w:val="000E5434"/>
    <w:rsid w:val="00155986"/>
    <w:rsid w:val="00157854"/>
    <w:rsid w:val="00201A09"/>
    <w:rsid w:val="00206AEA"/>
    <w:rsid w:val="002240C3"/>
    <w:rsid w:val="00233B9E"/>
    <w:rsid w:val="002433E5"/>
    <w:rsid w:val="00290189"/>
    <w:rsid w:val="002F3C20"/>
    <w:rsid w:val="00352390"/>
    <w:rsid w:val="00381F9A"/>
    <w:rsid w:val="003B36FE"/>
    <w:rsid w:val="003E7AA5"/>
    <w:rsid w:val="00416B2E"/>
    <w:rsid w:val="00454732"/>
    <w:rsid w:val="0048015E"/>
    <w:rsid w:val="004C0F9A"/>
    <w:rsid w:val="00506500"/>
    <w:rsid w:val="0053338F"/>
    <w:rsid w:val="005340E8"/>
    <w:rsid w:val="00551114"/>
    <w:rsid w:val="00576747"/>
    <w:rsid w:val="005824F5"/>
    <w:rsid w:val="005930F6"/>
    <w:rsid w:val="005A3948"/>
    <w:rsid w:val="005E5D92"/>
    <w:rsid w:val="00604918"/>
    <w:rsid w:val="00614780"/>
    <w:rsid w:val="00630BD2"/>
    <w:rsid w:val="00642672"/>
    <w:rsid w:val="00685607"/>
    <w:rsid w:val="006965F0"/>
    <w:rsid w:val="006B7720"/>
    <w:rsid w:val="006C44B0"/>
    <w:rsid w:val="0073096D"/>
    <w:rsid w:val="0075432F"/>
    <w:rsid w:val="00757DB6"/>
    <w:rsid w:val="00766F37"/>
    <w:rsid w:val="00770914"/>
    <w:rsid w:val="00771C30"/>
    <w:rsid w:val="0078070D"/>
    <w:rsid w:val="007A43A2"/>
    <w:rsid w:val="007A515B"/>
    <w:rsid w:val="007C2602"/>
    <w:rsid w:val="007F281F"/>
    <w:rsid w:val="007F32B9"/>
    <w:rsid w:val="00832CB5"/>
    <w:rsid w:val="0083369E"/>
    <w:rsid w:val="008407BF"/>
    <w:rsid w:val="00854A6F"/>
    <w:rsid w:val="008659D6"/>
    <w:rsid w:val="00880824"/>
    <w:rsid w:val="0088154E"/>
    <w:rsid w:val="008A09B6"/>
    <w:rsid w:val="008A120B"/>
    <w:rsid w:val="008B58D8"/>
    <w:rsid w:val="008D4E06"/>
    <w:rsid w:val="008E442D"/>
    <w:rsid w:val="008E7E80"/>
    <w:rsid w:val="008F6E68"/>
    <w:rsid w:val="009329D8"/>
    <w:rsid w:val="00955441"/>
    <w:rsid w:val="00976C65"/>
    <w:rsid w:val="009B334A"/>
    <w:rsid w:val="009B6ED6"/>
    <w:rsid w:val="009D18B4"/>
    <w:rsid w:val="00A06089"/>
    <w:rsid w:val="00A20C33"/>
    <w:rsid w:val="00A5465E"/>
    <w:rsid w:val="00A73112"/>
    <w:rsid w:val="00A86C82"/>
    <w:rsid w:val="00AB0937"/>
    <w:rsid w:val="00AC520F"/>
    <w:rsid w:val="00AF170F"/>
    <w:rsid w:val="00AF29AD"/>
    <w:rsid w:val="00B255A1"/>
    <w:rsid w:val="00B3208E"/>
    <w:rsid w:val="00B40E80"/>
    <w:rsid w:val="00B42AE5"/>
    <w:rsid w:val="00B65D6D"/>
    <w:rsid w:val="00B92B12"/>
    <w:rsid w:val="00BB2385"/>
    <w:rsid w:val="00BD0489"/>
    <w:rsid w:val="00C37D28"/>
    <w:rsid w:val="00C95473"/>
    <w:rsid w:val="00D33CA0"/>
    <w:rsid w:val="00D57DE4"/>
    <w:rsid w:val="00D65139"/>
    <w:rsid w:val="00D807F6"/>
    <w:rsid w:val="00DA4F2E"/>
    <w:rsid w:val="00DE4A39"/>
    <w:rsid w:val="00DE516A"/>
    <w:rsid w:val="00E12B87"/>
    <w:rsid w:val="00E37661"/>
    <w:rsid w:val="00E4619B"/>
    <w:rsid w:val="00EA57F9"/>
    <w:rsid w:val="00EB4611"/>
    <w:rsid w:val="00EC00BC"/>
    <w:rsid w:val="00EC3368"/>
    <w:rsid w:val="00EE4C90"/>
    <w:rsid w:val="00EF48B0"/>
    <w:rsid w:val="00F10DBE"/>
    <w:rsid w:val="00F168CA"/>
    <w:rsid w:val="00F30FAE"/>
    <w:rsid w:val="00F363F9"/>
    <w:rsid w:val="00F529DF"/>
    <w:rsid w:val="00F53E03"/>
    <w:rsid w:val="00F573B1"/>
    <w:rsid w:val="00F93F56"/>
    <w:rsid w:val="00F95A9E"/>
    <w:rsid w:val="00FA2C28"/>
    <w:rsid w:val="00FC4920"/>
    <w:rsid w:val="00FC5BBC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6C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6C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44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8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57DB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757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7DB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611"/>
  </w:style>
  <w:style w:type="paragraph" w:styleId="ad">
    <w:name w:val="footer"/>
    <w:basedOn w:val="a"/>
    <w:link w:val="ae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611"/>
  </w:style>
  <w:style w:type="character" w:styleId="af">
    <w:name w:val="Hyperlink"/>
    <w:basedOn w:val="a0"/>
    <w:uiPriority w:val="99"/>
    <w:unhideWhenUsed/>
    <w:rsid w:val="00A54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6C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6C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44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8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57DB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757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7DB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611"/>
  </w:style>
  <w:style w:type="paragraph" w:styleId="ad">
    <w:name w:val="footer"/>
    <w:basedOn w:val="a"/>
    <w:link w:val="ae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611"/>
  </w:style>
  <w:style w:type="character" w:styleId="af">
    <w:name w:val="Hyperlink"/>
    <w:basedOn w:val="a0"/>
    <w:uiPriority w:val="99"/>
    <w:unhideWhenUsed/>
    <w:rsid w:val="00A5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btk/quicksearch/sear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EF45C2C7E4C89FB76D5164C48B51C76429FB9999577D361883E81C9A4870DFA852D617B6CBF7EA0A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AC652331EBDDA8FE4B331354E10967A639584EA64840872E3D5D76ED0466AEC12111EB5CC13403Q1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B4E8-9D5F-433C-8CE0-D7A40C6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Заозерова Ирина Эдуардовна</cp:lastModifiedBy>
  <cp:revision>3</cp:revision>
  <cp:lastPrinted>2019-01-17T11:49:00Z</cp:lastPrinted>
  <dcterms:created xsi:type="dcterms:W3CDTF">2019-07-08T10:42:00Z</dcterms:created>
  <dcterms:modified xsi:type="dcterms:W3CDTF">2019-07-08T11:32:00Z</dcterms:modified>
</cp:coreProperties>
</file>