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BA" w:rsidRDefault="00A412BA">
      <w:pPr>
        <w:pStyle w:val="ConsPlusNormal"/>
        <w:jc w:val="both"/>
        <w:outlineLvl w:val="0"/>
      </w:pPr>
      <w:bookmarkStart w:id="0" w:name="_GoBack"/>
      <w:bookmarkEnd w:id="0"/>
    </w:p>
    <w:p w:rsidR="00A412BA" w:rsidRDefault="00A412BA">
      <w:pPr>
        <w:pStyle w:val="ConsPlusTitle"/>
        <w:jc w:val="center"/>
      </w:pPr>
      <w:r>
        <w:t>АДМИНИСТРАЦИЯ ГОРОДА ПЕРМИ</w:t>
      </w:r>
    </w:p>
    <w:p w:rsidR="00A412BA" w:rsidRDefault="00A412BA">
      <w:pPr>
        <w:pStyle w:val="ConsPlusTitle"/>
        <w:jc w:val="center"/>
      </w:pPr>
    </w:p>
    <w:p w:rsidR="00A412BA" w:rsidRDefault="00A412BA">
      <w:pPr>
        <w:pStyle w:val="ConsPlusTitle"/>
        <w:jc w:val="center"/>
      </w:pPr>
      <w:r>
        <w:t>ПОСТАНОВЛЕНИЕ</w:t>
      </w:r>
    </w:p>
    <w:p w:rsidR="00A412BA" w:rsidRDefault="00A412BA">
      <w:pPr>
        <w:pStyle w:val="ConsPlusTitle"/>
        <w:jc w:val="center"/>
      </w:pPr>
      <w:r>
        <w:t>от 25 декабря 2014 г. N 1043</w:t>
      </w:r>
    </w:p>
    <w:p w:rsidR="00A412BA" w:rsidRDefault="00A412BA">
      <w:pPr>
        <w:pStyle w:val="ConsPlusTitle"/>
        <w:jc w:val="center"/>
      </w:pPr>
    </w:p>
    <w:p w:rsidR="00A412BA" w:rsidRDefault="00A412BA">
      <w:pPr>
        <w:pStyle w:val="ConsPlusTitle"/>
        <w:jc w:val="center"/>
      </w:pPr>
      <w:r>
        <w:t>ОБ ОПРЕДЕЛЕНИИ СЛУЧАЕВ ОСУЩЕСТВЛЕНИЯ БАНКОВСКОГО</w:t>
      </w:r>
    </w:p>
    <w:p w:rsidR="00A412BA" w:rsidRDefault="00A412BA">
      <w:pPr>
        <w:pStyle w:val="ConsPlusTitle"/>
        <w:jc w:val="center"/>
      </w:pPr>
      <w:r>
        <w:t>СОПРОВОЖДЕНИЯ КОНТРАКТОВ</w:t>
      </w:r>
    </w:p>
    <w:p w:rsidR="00A412BA" w:rsidRDefault="00A412BA">
      <w:pPr>
        <w:pStyle w:val="ConsPlusNormal"/>
        <w:jc w:val="center"/>
      </w:pPr>
    </w:p>
    <w:p w:rsidR="00A412BA" w:rsidRDefault="00A412BA">
      <w:pPr>
        <w:pStyle w:val="ConsPlusNormal"/>
        <w:jc w:val="center"/>
      </w:pPr>
      <w:r>
        <w:t>Список изменяющих документов</w:t>
      </w:r>
    </w:p>
    <w:p w:rsidR="00A412BA" w:rsidRDefault="00A412BA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24.05.2016 N 350)</w:t>
      </w:r>
    </w:p>
    <w:p w:rsidR="00A412BA" w:rsidRDefault="00A412BA">
      <w:pPr>
        <w:pStyle w:val="ConsPlusNormal"/>
        <w:jc w:val="both"/>
      </w:pPr>
    </w:p>
    <w:p w:rsidR="00A412BA" w:rsidRDefault="00A412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35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администрация города Перми постановляет:</w:t>
      </w:r>
    </w:p>
    <w:p w:rsidR="00A412BA" w:rsidRDefault="00A412BA">
      <w:pPr>
        <w:pStyle w:val="ConsPlusNormal"/>
        <w:jc w:val="both"/>
      </w:pPr>
    </w:p>
    <w:p w:rsidR="00A412BA" w:rsidRDefault="00A412BA">
      <w:pPr>
        <w:pStyle w:val="ConsPlusNormal"/>
        <w:ind w:firstLine="540"/>
        <w:jc w:val="both"/>
      </w:pPr>
      <w:r>
        <w:t>1. Определить, что банковское сопровождение контрактов, заключаемых для обеспечения нужд муниципального образования город Пермь,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двести миллионов рублей.</w:t>
      </w:r>
    </w:p>
    <w:p w:rsidR="00A412BA" w:rsidRDefault="00A412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24.05.2016 N 350)</w:t>
      </w:r>
    </w:p>
    <w:p w:rsidR="00A412BA" w:rsidRDefault="00A412BA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412BA" w:rsidRDefault="00A412BA">
      <w:pPr>
        <w:pStyle w:val="ConsPlusNormal"/>
        <w:ind w:firstLine="540"/>
        <w:jc w:val="both"/>
      </w:pPr>
      <w:r>
        <w:t>3.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412BA" w:rsidRDefault="00A412BA">
      <w:pPr>
        <w:pStyle w:val="ConsPlusNormal"/>
        <w:ind w:firstLine="540"/>
        <w:jc w:val="both"/>
      </w:pPr>
      <w:r>
        <w:t xml:space="preserve">4. Контроль за исполнением постановления возложить на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A412BA" w:rsidRDefault="00A412BA">
      <w:pPr>
        <w:pStyle w:val="ConsPlusNormal"/>
        <w:jc w:val="both"/>
      </w:pPr>
    </w:p>
    <w:p w:rsidR="00A412BA" w:rsidRDefault="00A412BA">
      <w:pPr>
        <w:pStyle w:val="ConsPlusNormal"/>
        <w:jc w:val="right"/>
      </w:pPr>
      <w:r>
        <w:t>Глава администрации города Перми</w:t>
      </w:r>
    </w:p>
    <w:p w:rsidR="00A412BA" w:rsidRDefault="00A412BA">
      <w:pPr>
        <w:pStyle w:val="ConsPlusNormal"/>
        <w:jc w:val="right"/>
      </w:pPr>
      <w:r>
        <w:t>Д.И.САМОЙЛОВ</w:t>
      </w:r>
    </w:p>
    <w:p w:rsidR="00A412BA" w:rsidRDefault="00A412BA">
      <w:pPr>
        <w:pStyle w:val="ConsPlusNormal"/>
        <w:jc w:val="both"/>
      </w:pPr>
    </w:p>
    <w:p w:rsidR="00A412BA" w:rsidRDefault="00A412BA">
      <w:pPr>
        <w:pStyle w:val="ConsPlusNormal"/>
        <w:jc w:val="both"/>
      </w:pPr>
    </w:p>
    <w:p w:rsidR="00A412BA" w:rsidRDefault="00A412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D93" w:rsidRDefault="004A6D93"/>
    <w:sectPr w:rsidR="004A6D93" w:rsidSect="00D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BA"/>
    <w:rsid w:val="004A6D93"/>
    <w:rsid w:val="00A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412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1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412B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1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6B746239005CBA5CAAE858A243033779F275D74B4AAB5662C133C82F6F1F1DFC3E987F3B1403002079ADR5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B746239005CBA5CAAF655B42F5E3C73F82FDF474DA5023A9E68957866154ABB71C13D7F190603R2T0G" TargetMode="External"/><Relationship Id="rId5" Type="http://schemas.openxmlformats.org/officeDocument/2006/relationships/hyperlink" Target="consultantplus://offline/ref=F66B746239005CBA5CAAE858A243033779F275D74B4AAB5662C133C82F6F1F1DFC3E987F3B1403002079ADR5T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2017-04-05T06:19:00Z</dcterms:created>
  <dcterms:modified xsi:type="dcterms:W3CDTF">2017-04-05T06:20:00Z</dcterms:modified>
</cp:coreProperties>
</file>