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06EE46" w14:textId="77777777" w:rsidR="003C50C0" w:rsidRPr="00ED6F92" w:rsidRDefault="003C50C0" w:rsidP="005F4006">
      <w:pPr>
        <w:pStyle w:val="a5"/>
        <w:tabs>
          <w:tab w:val="left" w:pos="1358"/>
        </w:tabs>
        <w:rPr>
          <w:rStyle w:val="a4"/>
          <w:rFonts w:eastAsiaTheme="majorEastAsia"/>
          <w:lang w:val="en-US"/>
        </w:rPr>
      </w:pPr>
      <w:bookmarkStart w:id="0" w:name="_Hlk491938551"/>
      <w:bookmarkStart w:id="1" w:name="_GoBack"/>
      <w:bookmarkEnd w:id="0"/>
      <w:bookmarkEnd w:id="1"/>
    </w:p>
    <w:p w14:paraId="17EF9D64" w14:textId="77777777" w:rsidR="003C50C0" w:rsidRDefault="003C50C0" w:rsidP="005F4006">
      <w:pPr>
        <w:pStyle w:val="a6"/>
        <w:widowControl/>
        <w:tabs>
          <w:tab w:val="left" w:pos="1358"/>
        </w:tabs>
        <w:spacing w:before="0" w:after="0"/>
        <w:rPr>
          <w:sz w:val="28"/>
          <w:szCs w:val="28"/>
        </w:rPr>
      </w:pPr>
    </w:p>
    <w:p w14:paraId="5E75D460" w14:textId="77777777" w:rsidR="003C50C0" w:rsidRDefault="003C50C0" w:rsidP="005F4006">
      <w:pPr>
        <w:pStyle w:val="a6"/>
        <w:widowControl/>
        <w:tabs>
          <w:tab w:val="left" w:pos="1358"/>
        </w:tabs>
        <w:spacing w:before="0" w:after="0"/>
        <w:rPr>
          <w:sz w:val="28"/>
          <w:szCs w:val="28"/>
        </w:rPr>
      </w:pPr>
    </w:p>
    <w:p w14:paraId="696158EA" w14:textId="77777777" w:rsidR="003C50C0" w:rsidRDefault="003C50C0" w:rsidP="005F4006">
      <w:pPr>
        <w:pStyle w:val="a6"/>
        <w:widowControl/>
        <w:tabs>
          <w:tab w:val="left" w:pos="1358"/>
        </w:tabs>
        <w:spacing w:before="0" w:after="0"/>
        <w:rPr>
          <w:sz w:val="28"/>
          <w:szCs w:val="28"/>
        </w:rPr>
      </w:pPr>
    </w:p>
    <w:p w14:paraId="569CF461" w14:textId="77777777" w:rsidR="003C50C0" w:rsidRDefault="003C50C0" w:rsidP="005F4006">
      <w:pPr>
        <w:pStyle w:val="a6"/>
        <w:widowControl/>
        <w:tabs>
          <w:tab w:val="left" w:pos="1358"/>
        </w:tabs>
        <w:spacing w:before="0" w:after="0"/>
        <w:rPr>
          <w:sz w:val="28"/>
          <w:szCs w:val="28"/>
        </w:rPr>
      </w:pPr>
    </w:p>
    <w:p w14:paraId="5E58123D" w14:textId="77777777" w:rsidR="003C50C0" w:rsidRDefault="003C50C0" w:rsidP="005F4006">
      <w:pPr>
        <w:pStyle w:val="a6"/>
        <w:widowControl/>
        <w:tabs>
          <w:tab w:val="left" w:pos="1358"/>
        </w:tabs>
        <w:spacing w:before="0" w:after="0"/>
        <w:rPr>
          <w:sz w:val="28"/>
          <w:szCs w:val="28"/>
        </w:rPr>
      </w:pPr>
    </w:p>
    <w:p w14:paraId="73C0A8AA" w14:textId="77777777" w:rsidR="003C50C0" w:rsidRDefault="003C50C0" w:rsidP="005F4006">
      <w:pPr>
        <w:pStyle w:val="a6"/>
        <w:widowControl/>
        <w:tabs>
          <w:tab w:val="left" w:pos="1358"/>
        </w:tabs>
        <w:spacing w:before="0" w:after="0"/>
        <w:rPr>
          <w:sz w:val="28"/>
          <w:szCs w:val="28"/>
        </w:rPr>
      </w:pPr>
    </w:p>
    <w:p w14:paraId="41138149" w14:textId="77777777" w:rsidR="003C50C0" w:rsidRDefault="003C50C0" w:rsidP="005F4006">
      <w:pPr>
        <w:pStyle w:val="a6"/>
        <w:widowControl/>
        <w:tabs>
          <w:tab w:val="left" w:pos="1358"/>
        </w:tabs>
        <w:spacing w:before="0" w:after="0"/>
        <w:rPr>
          <w:sz w:val="28"/>
          <w:szCs w:val="28"/>
        </w:rPr>
      </w:pPr>
    </w:p>
    <w:p w14:paraId="2453AD5B" w14:textId="77777777" w:rsidR="003C50C0" w:rsidRDefault="003C50C0" w:rsidP="005F4006">
      <w:pPr>
        <w:pStyle w:val="a6"/>
        <w:widowControl/>
        <w:tabs>
          <w:tab w:val="left" w:pos="1358"/>
        </w:tabs>
        <w:spacing w:before="0" w:after="0"/>
        <w:rPr>
          <w:sz w:val="28"/>
          <w:szCs w:val="28"/>
        </w:rPr>
      </w:pPr>
    </w:p>
    <w:p w14:paraId="392E3BC0" w14:textId="77777777" w:rsidR="003C50C0" w:rsidRDefault="003C50C0" w:rsidP="005F4006">
      <w:pPr>
        <w:pStyle w:val="a6"/>
        <w:widowControl/>
        <w:tabs>
          <w:tab w:val="left" w:pos="1358"/>
        </w:tabs>
        <w:spacing w:before="0" w:after="0"/>
        <w:rPr>
          <w:sz w:val="28"/>
          <w:szCs w:val="28"/>
        </w:rPr>
      </w:pPr>
    </w:p>
    <w:p w14:paraId="3DB6F75D" w14:textId="77777777" w:rsidR="003C50C0" w:rsidRDefault="003C50C0" w:rsidP="005F4006">
      <w:pPr>
        <w:pStyle w:val="a6"/>
        <w:widowControl/>
        <w:tabs>
          <w:tab w:val="left" w:pos="1358"/>
        </w:tabs>
        <w:spacing w:before="0" w:after="0"/>
        <w:rPr>
          <w:sz w:val="28"/>
          <w:szCs w:val="28"/>
        </w:rPr>
      </w:pPr>
    </w:p>
    <w:p w14:paraId="2F3C709F" w14:textId="77777777" w:rsidR="003C50C0" w:rsidRPr="00600676" w:rsidRDefault="003C50C0" w:rsidP="005F4006">
      <w:pPr>
        <w:pStyle w:val="a6"/>
        <w:widowControl/>
        <w:tabs>
          <w:tab w:val="left" w:pos="1358"/>
        </w:tabs>
        <w:spacing w:before="0" w:after="0"/>
        <w:rPr>
          <w:sz w:val="28"/>
          <w:szCs w:val="28"/>
        </w:rPr>
      </w:pPr>
      <w:r>
        <w:rPr>
          <w:sz w:val="28"/>
          <w:szCs w:val="28"/>
        </w:rPr>
        <w:t>РЕГИОНАЛЬНАЯ</w:t>
      </w:r>
      <w:r w:rsidRPr="00600676">
        <w:rPr>
          <w:sz w:val="28"/>
          <w:szCs w:val="28"/>
        </w:rPr>
        <w:t xml:space="preserve"> ИНФОРМАЦИОННАЯ СИСТЕМА </w:t>
      </w:r>
      <w:r w:rsidRPr="00C047A4">
        <w:rPr>
          <w:caps/>
          <w:sz w:val="28"/>
          <w:szCs w:val="28"/>
        </w:rPr>
        <w:t>в сфере закупок товаров, работ, услуг для обеспечения государственных нужд</w:t>
      </w:r>
      <w:r w:rsidRPr="00EB6F61">
        <w:rPr>
          <w:sz w:val="28"/>
          <w:szCs w:val="28"/>
        </w:rPr>
        <w:t xml:space="preserve"> </w:t>
      </w:r>
      <w:r w:rsidRPr="00600676">
        <w:rPr>
          <w:sz w:val="28"/>
          <w:szCs w:val="28"/>
        </w:rPr>
        <w:t>ПЕРМСКОГО КРАЯ</w:t>
      </w:r>
    </w:p>
    <w:p w14:paraId="3CB94254" w14:textId="77777777" w:rsidR="003C50C0" w:rsidRDefault="003C50C0" w:rsidP="005F4006">
      <w:pPr>
        <w:pStyle w:val="a6"/>
        <w:widowControl/>
        <w:tabs>
          <w:tab w:val="left" w:pos="1358"/>
        </w:tabs>
        <w:spacing w:before="0" w:after="0"/>
        <w:rPr>
          <w:sz w:val="28"/>
          <w:szCs w:val="28"/>
        </w:rPr>
      </w:pPr>
    </w:p>
    <w:p w14:paraId="2A325DB2" w14:textId="77777777" w:rsidR="003C50C0" w:rsidRDefault="003C50C0" w:rsidP="005F4006">
      <w:pPr>
        <w:tabs>
          <w:tab w:val="left" w:pos="1358"/>
        </w:tabs>
        <w:suppressAutoHyphens/>
        <w:spacing w:before="360" w:after="360"/>
        <w:ind w:firstLine="0"/>
        <w:jc w:val="center"/>
        <w:rPr>
          <w:sz w:val="28"/>
          <w:szCs w:val="28"/>
        </w:rPr>
      </w:pPr>
      <w:r>
        <w:rPr>
          <w:sz w:val="28"/>
          <w:szCs w:val="28"/>
        </w:rPr>
        <w:t>РИС ЗАКУПКИ ПК</w:t>
      </w:r>
    </w:p>
    <w:p w14:paraId="69412C96" w14:textId="77777777" w:rsidR="003C50C0" w:rsidRDefault="003C50C0" w:rsidP="005F4006">
      <w:pPr>
        <w:tabs>
          <w:tab w:val="left" w:pos="1358"/>
        </w:tabs>
        <w:suppressAutoHyphens/>
        <w:spacing w:before="360" w:after="360"/>
        <w:ind w:firstLine="0"/>
        <w:jc w:val="center"/>
        <w:rPr>
          <w:sz w:val="28"/>
          <w:szCs w:val="28"/>
        </w:rPr>
      </w:pPr>
    </w:p>
    <w:p w14:paraId="045855CE" w14:textId="77777777" w:rsidR="003C50C0" w:rsidRPr="00600676" w:rsidRDefault="003C50C0" w:rsidP="005F4006">
      <w:pPr>
        <w:pStyle w:val="a6"/>
        <w:widowControl/>
        <w:tabs>
          <w:tab w:val="left" w:pos="1358"/>
        </w:tabs>
        <w:spacing w:before="0" w:after="0"/>
        <w:rPr>
          <w:sz w:val="28"/>
          <w:szCs w:val="28"/>
        </w:rPr>
      </w:pPr>
    </w:p>
    <w:p w14:paraId="4BE0751C" w14:textId="77777777" w:rsidR="003C50C0" w:rsidRPr="00D36D82" w:rsidRDefault="003C50C0" w:rsidP="005F4006">
      <w:pPr>
        <w:tabs>
          <w:tab w:val="left" w:pos="1358"/>
        </w:tabs>
        <w:suppressAutoHyphens/>
        <w:ind w:firstLine="0"/>
        <w:jc w:val="center"/>
        <w:rPr>
          <w:b/>
          <w:sz w:val="32"/>
          <w:szCs w:val="28"/>
        </w:rPr>
      </w:pPr>
      <w:r>
        <w:rPr>
          <w:b/>
          <w:sz w:val="28"/>
        </w:rPr>
        <w:t>Инструкция для пользователей</w:t>
      </w:r>
      <w:r w:rsidR="00F17995" w:rsidRPr="00E63482">
        <w:rPr>
          <w:b/>
          <w:sz w:val="28"/>
        </w:rPr>
        <w:t>, отвечающих за подготовку</w:t>
      </w:r>
      <w:r w:rsidR="00F83A6C" w:rsidRPr="00E63482">
        <w:rPr>
          <w:b/>
          <w:sz w:val="28"/>
        </w:rPr>
        <w:t xml:space="preserve"> </w:t>
      </w:r>
      <w:r w:rsidR="00F17995" w:rsidRPr="00E63482">
        <w:rPr>
          <w:b/>
          <w:sz w:val="28"/>
        </w:rPr>
        <w:t xml:space="preserve">заключений по заявкам </w:t>
      </w:r>
      <w:r w:rsidR="00F83A6C" w:rsidRPr="00E63482">
        <w:rPr>
          <w:b/>
          <w:sz w:val="28"/>
        </w:rPr>
        <w:t>на рассмотрение</w:t>
      </w:r>
      <w:r w:rsidR="00676AB8">
        <w:rPr>
          <w:b/>
          <w:sz w:val="28"/>
        </w:rPr>
        <w:t xml:space="preserve"> закупок</w:t>
      </w:r>
      <w:r w:rsidR="00F83A6C" w:rsidRPr="00E63482">
        <w:rPr>
          <w:b/>
          <w:sz w:val="28"/>
        </w:rPr>
        <w:t xml:space="preserve"> на заседаниях</w:t>
      </w:r>
      <w:r w:rsidR="00F83A6C">
        <w:rPr>
          <w:b/>
          <w:sz w:val="28"/>
        </w:rPr>
        <w:t xml:space="preserve"> </w:t>
      </w:r>
      <w:r w:rsidR="00E50176" w:rsidRPr="00ED6F92">
        <w:rPr>
          <w:b/>
          <w:sz w:val="28"/>
        </w:rPr>
        <w:t>Межведомственной рабочей</w:t>
      </w:r>
      <w:r w:rsidRPr="00D308B5">
        <w:rPr>
          <w:b/>
          <w:sz w:val="28"/>
        </w:rPr>
        <w:t xml:space="preserve"> группы по проверке обоснованности закупок для нужд Пермского края</w:t>
      </w:r>
    </w:p>
    <w:p w14:paraId="7CF992A1" w14:textId="77777777" w:rsidR="003C50C0" w:rsidRPr="00D36D82" w:rsidRDefault="003C50C0" w:rsidP="005F4006">
      <w:pPr>
        <w:tabs>
          <w:tab w:val="left" w:pos="1358"/>
        </w:tabs>
        <w:suppressAutoHyphens/>
        <w:ind w:firstLine="0"/>
        <w:jc w:val="center"/>
        <w:rPr>
          <w:sz w:val="28"/>
          <w:szCs w:val="28"/>
          <w:lang w:eastAsia="zh-CN"/>
        </w:rPr>
      </w:pPr>
    </w:p>
    <w:p w14:paraId="0D7B1411" w14:textId="77777777" w:rsidR="003C50C0" w:rsidRPr="00D36D82" w:rsidRDefault="003C50C0" w:rsidP="005F4006">
      <w:pPr>
        <w:tabs>
          <w:tab w:val="left" w:pos="1358"/>
        </w:tabs>
        <w:suppressAutoHyphens/>
        <w:ind w:firstLine="0"/>
        <w:jc w:val="center"/>
        <w:rPr>
          <w:b/>
          <w:bCs/>
          <w:sz w:val="28"/>
          <w:szCs w:val="28"/>
          <w:lang w:eastAsia="zh-CN"/>
        </w:rPr>
      </w:pPr>
    </w:p>
    <w:p w14:paraId="45BD811B" w14:textId="77777777" w:rsidR="003C50C0" w:rsidRPr="00D36D82" w:rsidRDefault="003C50C0" w:rsidP="005F4006">
      <w:pPr>
        <w:tabs>
          <w:tab w:val="left" w:pos="1358"/>
        </w:tabs>
        <w:suppressAutoHyphens/>
        <w:ind w:firstLine="0"/>
        <w:jc w:val="center"/>
        <w:rPr>
          <w:b/>
          <w:bCs/>
          <w:sz w:val="28"/>
          <w:szCs w:val="28"/>
          <w:lang w:eastAsia="zh-CN"/>
        </w:rPr>
      </w:pPr>
    </w:p>
    <w:p w14:paraId="120EB3BD" w14:textId="77777777" w:rsidR="003C50C0" w:rsidRPr="00D36D82" w:rsidRDefault="003C50C0" w:rsidP="005F4006">
      <w:pPr>
        <w:tabs>
          <w:tab w:val="left" w:pos="1358"/>
        </w:tabs>
        <w:suppressAutoHyphens/>
        <w:ind w:firstLine="0"/>
        <w:jc w:val="center"/>
        <w:rPr>
          <w:b/>
          <w:bCs/>
          <w:sz w:val="28"/>
          <w:szCs w:val="28"/>
          <w:lang w:eastAsia="zh-CN"/>
        </w:rPr>
      </w:pPr>
    </w:p>
    <w:p w14:paraId="591225B6" w14:textId="77777777" w:rsidR="003C50C0" w:rsidRPr="00D36D82" w:rsidRDefault="003C50C0" w:rsidP="005F4006">
      <w:pPr>
        <w:tabs>
          <w:tab w:val="left" w:pos="1358"/>
        </w:tabs>
        <w:suppressAutoHyphens/>
        <w:ind w:firstLine="0"/>
        <w:jc w:val="center"/>
        <w:rPr>
          <w:b/>
          <w:bCs/>
          <w:sz w:val="28"/>
          <w:szCs w:val="28"/>
          <w:lang w:eastAsia="zh-CN"/>
        </w:rPr>
      </w:pPr>
    </w:p>
    <w:p w14:paraId="283D9EF8" w14:textId="77777777" w:rsidR="003C50C0" w:rsidRPr="00D36D82" w:rsidRDefault="003C50C0" w:rsidP="005F4006">
      <w:pPr>
        <w:tabs>
          <w:tab w:val="left" w:pos="1358"/>
        </w:tabs>
        <w:suppressAutoHyphens/>
        <w:ind w:firstLine="0"/>
        <w:jc w:val="center"/>
        <w:rPr>
          <w:b/>
          <w:bCs/>
          <w:sz w:val="28"/>
          <w:szCs w:val="28"/>
          <w:lang w:eastAsia="zh-CN"/>
        </w:rPr>
      </w:pPr>
    </w:p>
    <w:p w14:paraId="5F08607E" w14:textId="77777777" w:rsidR="003C50C0" w:rsidRPr="00D36D82" w:rsidRDefault="003C50C0" w:rsidP="005F4006">
      <w:pPr>
        <w:tabs>
          <w:tab w:val="left" w:pos="1358"/>
        </w:tabs>
        <w:suppressAutoHyphens/>
        <w:ind w:firstLine="0"/>
        <w:jc w:val="center"/>
        <w:rPr>
          <w:b/>
          <w:bCs/>
          <w:sz w:val="28"/>
          <w:szCs w:val="28"/>
          <w:lang w:eastAsia="zh-CN"/>
        </w:rPr>
      </w:pPr>
    </w:p>
    <w:p w14:paraId="5F6A97CA" w14:textId="77777777" w:rsidR="003C50C0" w:rsidRDefault="003C50C0" w:rsidP="005F4006">
      <w:pPr>
        <w:tabs>
          <w:tab w:val="left" w:pos="1358"/>
        </w:tabs>
        <w:suppressAutoHyphens/>
        <w:ind w:firstLine="0"/>
        <w:jc w:val="center"/>
        <w:rPr>
          <w:b/>
          <w:bCs/>
          <w:sz w:val="28"/>
          <w:szCs w:val="28"/>
          <w:lang w:eastAsia="zh-CN"/>
        </w:rPr>
      </w:pPr>
    </w:p>
    <w:p w14:paraId="174E0E4E" w14:textId="77777777" w:rsidR="003C50C0" w:rsidRDefault="003C50C0" w:rsidP="005F4006">
      <w:pPr>
        <w:tabs>
          <w:tab w:val="left" w:pos="1358"/>
        </w:tabs>
        <w:suppressAutoHyphens/>
        <w:ind w:firstLine="0"/>
        <w:jc w:val="center"/>
        <w:rPr>
          <w:b/>
          <w:bCs/>
          <w:sz w:val="28"/>
          <w:szCs w:val="28"/>
          <w:lang w:eastAsia="zh-CN"/>
        </w:rPr>
      </w:pPr>
    </w:p>
    <w:p w14:paraId="28878BB9" w14:textId="77777777" w:rsidR="003C50C0" w:rsidRPr="00D36D82" w:rsidRDefault="003C50C0" w:rsidP="005F4006">
      <w:pPr>
        <w:tabs>
          <w:tab w:val="left" w:pos="1358"/>
        </w:tabs>
        <w:suppressAutoHyphens/>
        <w:ind w:firstLine="0"/>
        <w:jc w:val="center"/>
        <w:rPr>
          <w:b/>
          <w:bCs/>
          <w:sz w:val="28"/>
          <w:szCs w:val="28"/>
          <w:lang w:eastAsia="zh-CN"/>
        </w:rPr>
      </w:pPr>
    </w:p>
    <w:p w14:paraId="7307F353" w14:textId="77777777" w:rsidR="003C50C0" w:rsidRPr="00D36D82" w:rsidRDefault="003C50C0" w:rsidP="005F4006">
      <w:pPr>
        <w:tabs>
          <w:tab w:val="left" w:pos="1358"/>
        </w:tabs>
        <w:suppressAutoHyphens/>
        <w:ind w:firstLine="0"/>
        <w:jc w:val="center"/>
        <w:rPr>
          <w:b/>
          <w:bCs/>
          <w:sz w:val="28"/>
          <w:szCs w:val="28"/>
          <w:lang w:eastAsia="zh-CN"/>
        </w:rPr>
      </w:pPr>
    </w:p>
    <w:p w14:paraId="130E9D0F" w14:textId="77777777" w:rsidR="003C50C0" w:rsidRDefault="003C50C0" w:rsidP="005F4006">
      <w:pPr>
        <w:tabs>
          <w:tab w:val="left" w:pos="1358"/>
        </w:tabs>
        <w:suppressAutoHyphens/>
        <w:ind w:firstLine="0"/>
        <w:jc w:val="center"/>
        <w:rPr>
          <w:b/>
          <w:bCs/>
          <w:sz w:val="28"/>
          <w:szCs w:val="28"/>
          <w:lang w:eastAsia="zh-CN"/>
        </w:rPr>
      </w:pPr>
    </w:p>
    <w:p w14:paraId="32ABFD20" w14:textId="77777777" w:rsidR="003C50C0" w:rsidRDefault="003C50C0" w:rsidP="005F4006">
      <w:pPr>
        <w:tabs>
          <w:tab w:val="left" w:pos="1358"/>
        </w:tabs>
        <w:suppressAutoHyphens/>
        <w:ind w:firstLine="0"/>
        <w:jc w:val="center"/>
        <w:rPr>
          <w:b/>
          <w:bCs/>
          <w:sz w:val="28"/>
          <w:szCs w:val="28"/>
          <w:lang w:eastAsia="zh-CN"/>
        </w:rPr>
      </w:pPr>
    </w:p>
    <w:p w14:paraId="0B1A82B4" w14:textId="77777777" w:rsidR="003C50C0" w:rsidRPr="00D36D82" w:rsidRDefault="003C50C0" w:rsidP="005F4006">
      <w:pPr>
        <w:tabs>
          <w:tab w:val="left" w:pos="1358"/>
        </w:tabs>
        <w:suppressAutoHyphens/>
        <w:ind w:firstLine="0"/>
        <w:jc w:val="center"/>
        <w:rPr>
          <w:b/>
          <w:bCs/>
          <w:sz w:val="28"/>
          <w:szCs w:val="28"/>
          <w:lang w:eastAsia="zh-CN"/>
        </w:rPr>
      </w:pPr>
    </w:p>
    <w:p w14:paraId="1314F136" w14:textId="77777777" w:rsidR="003C50C0" w:rsidRPr="00D36D82" w:rsidRDefault="003C50C0" w:rsidP="005F4006">
      <w:pPr>
        <w:tabs>
          <w:tab w:val="left" w:pos="1358"/>
        </w:tabs>
        <w:suppressAutoHyphens/>
        <w:ind w:firstLine="0"/>
        <w:jc w:val="center"/>
        <w:rPr>
          <w:b/>
          <w:bCs/>
          <w:sz w:val="28"/>
          <w:szCs w:val="28"/>
          <w:lang w:eastAsia="zh-CN"/>
        </w:rPr>
      </w:pPr>
    </w:p>
    <w:p w14:paraId="2576527A" w14:textId="77777777" w:rsidR="003C50C0" w:rsidRPr="00D36D82" w:rsidRDefault="003C50C0" w:rsidP="005F4006">
      <w:pPr>
        <w:tabs>
          <w:tab w:val="left" w:pos="1358"/>
        </w:tabs>
        <w:suppressAutoHyphens/>
        <w:ind w:firstLine="0"/>
        <w:jc w:val="center"/>
        <w:rPr>
          <w:b/>
          <w:bCs/>
          <w:sz w:val="28"/>
          <w:szCs w:val="28"/>
          <w:lang w:eastAsia="zh-CN"/>
        </w:rPr>
      </w:pPr>
    </w:p>
    <w:p w14:paraId="4746CC17" w14:textId="77777777" w:rsidR="003C50C0" w:rsidRPr="00D36D82" w:rsidRDefault="003C50C0" w:rsidP="005F4006">
      <w:pPr>
        <w:tabs>
          <w:tab w:val="left" w:pos="1358"/>
        </w:tabs>
        <w:suppressAutoHyphens/>
        <w:ind w:firstLine="0"/>
        <w:jc w:val="center"/>
        <w:rPr>
          <w:rFonts w:eastAsia="Arial Unicode MS"/>
          <w:kern w:val="1"/>
          <w:sz w:val="28"/>
          <w:szCs w:val="28"/>
          <w:lang w:eastAsia="hi-IN" w:bidi="hi-IN"/>
        </w:rPr>
      </w:pPr>
    </w:p>
    <w:p w14:paraId="021069EC" w14:textId="77777777" w:rsidR="003C50C0" w:rsidRPr="00D36D82" w:rsidRDefault="003C50C0" w:rsidP="005F4006">
      <w:pPr>
        <w:tabs>
          <w:tab w:val="left" w:pos="1358"/>
        </w:tabs>
        <w:suppressAutoHyphens/>
        <w:ind w:firstLine="0"/>
        <w:jc w:val="center"/>
        <w:rPr>
          <w:rFonts w:eastAsia="Arial Unicode MS"/>
          <w:kern w:val="1"/>
          <w:sz w:val="28"/>
          <w:szCs w:val="28"/>
          <w:lang w:eastAsia="hi-IN" w:bidi="hi-IN"/>
        </w:rPr>
      </w:pPr>
      <w:bookmarkStart w:id="2" w:name="_Hlk484769595"/>
      <w:r>
        <w:rPr>
          <w:rFonts w:eastAsia="Arial Unicode MS"/>
          <w:kern w:val="1"/>
          <w:sz w:val="28"/>
          <w:szCs w:val="28"/>
          <w:lang w:eastAsia="hi-IN" w:bidi="hi-IN"/>
        </w:rPr>
        <w:t>Пермь</w:t>
      </w:r>
    </w:p>
    <w:p w14:paraId="4ABC34DC" w14:textId="782A77A1" w:rsidR="003C50C0" w:rsidRDefault="003C50C0" w:rsidP="005F4006">
      <w:pPr>
        <w:tabs>
          <w:tab w:val="left" w:pos="1358"/>
          <w:tab w:val="left" w:pos="4215"/>
        </w:tabs>
        <w:suppressAutoHyphens/>
        <w:ind w:firstLine="0"/>
        <w:jc w:val="center"/>
        <w:rPr>
          <w:szCs w:val="28"/>
          <w:lang w:eastAsia="zh-CN"/>
        </w:rPr>
      </w:pPr>
      <w:r w:rsidRPr="00D36D82">
        <w:rPr>
          <w:szCs w:val="28"/>
          <w:lang w:eastAsia="zh-CN"/>
        </w:rPr>
        <w:t>20</w:t>
      </w:r>
      <w:r w:rsidR="006F4250">
        <w:rPr>
          <w:szCs w:val="28"/>
          <w:lang w:eastAsia="zh-CN"/>
        </w:rPr>
        <w:t>2</w:t>
      </w:r>
      <w:r w:rsidR="001C1912">
        <w:rPr>
          <w:szCs w:val="28"/>
          <w:lang w:eastAsia="zh-CN"/>
        </w:rPr>
        <w:t>3</w:t>
      </w:r>
      <w:r>
        <w:rPr>
          <w:szCs w:val="28"/>
          <w:lang w:eastAsia="zh-CN"/>
        </w:rPr>
        <w:br w:type="page"/>
      </w:r>
    </w:p>
    <w:p w14:paraId="3144C99F" w14:textId="77777777" w:rsidR="003C50C0" w:rsidRPr="00334885" w:rsidRDefault="003C50C0" w:rsidP="005F4006">
      <w:pPr>
        <w:tabs>
          <w:tab w:val="left" w:pos="1358"/>
          <w:tab w:val="left" w:pos="3544"/>
        </w:tabs>
        <w:suppressAutoHyphens/>
        <w:spacing w:after="120" w:line="360" w:lineRule="auto"/>
        <w:ind w:firstLine="0"/>
        <w:jc w:val="center"/>
        <w:rPr>
          <w:b/>
          <w:sz w:val="32"/>
          <w:szCs w:val="32"/>
          <w:lang w:eastAsia="zh-CN"/>
        </w:rPr>
      </w:pPr>
      <w:r w:rsidRPr="00334885">
        <w:rPr>
          <w:b/>
          <w:sz w:val="32"/>
          <w:szCs w:val="32"/>
          <w:lang w:eastAsia="zh-CN"/>
        </w:rPr>
        <w:lastRenderedPageBreak/>
        <w:t>Содержание</w:t>
      </w:r>
    </w:p>
    <w:bookmarkEnd w:id="2"/>
    <w:p w14:paraId="735BC2C9" w14:textId="0BB41456" w:rsidR="00290BB9" w:rsidRDefault="00E50176">
      <w:pPr>
        <w:pStyle w:val="11"/>
        <w:rPr>
          <w:rFonts w:eastAsiaTheme="minorEastAsia" w:cstheme="minorBidi"/>
          <w:b w:val="0"/>
          <w:bCs w:val="0"/>
          <w:caps w:val="0"/>
          <w:noProof/>
          <w:sz w:val="22"/>
          <w:szCs w:val="22"/>
        </w:rPr>
      </w:pPr>
      <w:r w:rsidRPr="006212E8">
        <w:rPr>
          <w:rFonts w:ascii="Times New Roman" w:hAnsi="Times New Roman"/>
        </w:rPr>
        <w:fldChar w:fldCharType="begin"/>
      </w:r>
      <w:r w:rsidRPr="006212E8">
        <w:rPr>
          <w:rFonts w:ascii="Times New Roman" w:hAnsi="Times New Roman"/>
        </w:rPr>
        <w:instrText xml:space="preserve"> TOC \o "1-4" \h \z \u </w:instrText>
      </w:r>
      <w:r w:rsidRPr="006212E8">
        <w:rPr>
          <w:rFonts w:ascii="Times New Roman" w:hAnsi="Times New Roman"/>
        </w:rPr>
        <w:fldChar w:fldCharType="separate"/>
      </w:r>
      <w:hyperlink w:anchor="_Toc83828557" w:history="1">
        <w:r w:rsidR="00290BB9" w:rsidRPr="009B6B05">
          <w:rPr>
            <w:rStyle w:val="ab"/>
            <w:rFonts w:ascii="Times New Roman" w:hAnsi="Times New Roman"/>
            <w:noProof/>
          </w:rPr>
          <w:t>1</w:t>
        </w:r>
        <w:r w:rsidR="00290BB9">
          <w:rPr>
            <w:rFonts w:eastAsiaTheme="minorEastAsia" w:cstheme="minorBidi"/>
            <w:b w:val="0"/>
            <w:bCs w:val="0"/>
            <w:caps w:val="0"/>
            <w:noProof/>
            <w:sz w:val="22"/>
            <w:szCs w:val="22"/>
          </w:rPr>
          <w:tab/>
        </w:r>
        <w:r w:rsidR="00290BB9" w:rsidRPr="009B6B05">
          <w:rPr>
            <w:rStyle w:val="ab"/>
            <w:rFonts w:ascii="Times New Roman" w:hAnsi="Times New Roman"/>
            <w:noProof/>
          </w:rPr>
          <w:t>Область применения</w:t>
        </w:r>
        <w:r w:rsidR="00290BB9">
          <w:rPr>
            <w:noProof/>
            <w:webHidden/>
          </w:rPr>
          <w:tab/>
        </w:r>
        <w:r w:rsidR="00290BB9">
          <w:rPr>
            <w:noProof/>
            <w:webHidden/>
          </w:rPr>
          <w:fldChar w:fldCharType="begin"/>
        </w:r>
        <w:r w:rsidR="00290BB9">
          <w:rPr>
            <w:noProof/>
            <w:webHidden/>
          </w:rPr>
          <w:instrText xml:space="preserve"> PAGEREF _Toc83828557 \h </w:instrText>
        </w:r>
        <w:r w:rsidR="00290BB9">
          <w:rPr>
            <w:noProof/>
            <w:webHidden/>
          </w:rPr>
        </w:r>
        <w:r w:rsidR="00290BB9">
          <w:rPr>
            <w:noProof/>
            <w:webHidden/>
          </w:rPr>
          <w:fldChar w:fldCharType="separate"/>
        </w:r>
        <w:r w:rsidR="00290BB9">
          <w:rPr>
            <w:noProof/>
            <w:webHidden/>
          </w:rPr>
          <w:t>3</w:t>
        </w:r>
        <w:r w:rsidR="00290BB9">
          <w:rPr>
            <w:noProof/>
            <w:webHidden/>
          </w:rPr>
          <w:fldChar w:fldCharType="end"/>
        </w:r>
      </w:hyperlink>
    </w:p>
    <w:p w14:paraId="224C9C4C" w14:textId="3756288B" w:rsidR="00290BB9" w:rsidRDefault="00D10109">
      <w:pPr>
        <w:pStyle w:val="11"/>
        <w:rPr>
          <w:rFonts w:eastAsiaTheme="minorEastAsia" w:cstheme="minorBidi"/>
          <w:b w:val="0"/>
          <w:bCs w:val="0"/>
          <w:caps w:val="0"/>
          <w:noProof/>
          <w:sz w:val="22"/>
          <w:szCs w:val="22"/>
        </w:rPr>
      </w:pPr>
      <w:hyperlink w:anchor="_Toc83828558" w:history="1">
        <w:r w:rsidR="00290BB9" w:rsidRPr="009B6B05">
          <w:rPr>
            <w:rStyle w:val="ab"/>
            <w:rFonts w:ascii="Times New Roman" w:hAnsi="Times New Roman"/>
            <w:noProof/>
          </w:rPr>
          <w:t>2</w:t>
        </w:r>
        <w:r w:rsidR="00290BB9">
          <w:rPr>
            <w:rFonts w:eastAsiaTheme="minorEastAsia" w:cstheme="minorBidi"/>
            <w:b w:val="0"/>
            <w:bCs w:val="0"/>
            <w:caps w:val="0"/>
            <w:noProof/>
            <w:sz w:val="22"/>
            <w:szCs w:val="22"/>
          </w:rPr>
          <w:tab/>
        </w:r>
        <w:r w:rsidR="00290BB9" w:rsidRPr="009B6B05">
          <w:rPr>
            <w:rStyle w:val="ab"/>
            <w:rFonts w:ascii="Times New Roman" w:hAnsi="Times New Roman"/>
            <w:noProof/>
          </w:rPr>
          <w:t>Необходимые для работы роли в Системе</w:t>
        </w:r>
        <w:r w:rsidR="00290BB9">
          <w:rPr>
            <w:noProof/>
            <w:webHidden/>
          </w:rPr>
          <w:tab/>
        </w:r>
        <w:r w:rsidR="00290BB9">
          <w:rPr>
            <w:noProof/>
            <w:webHidden/>
          </w:rPr>
          <w:fldChar w:fldCharType="begin"/>
        </w:r>
        <w:r w:rsidR="00290BB9">
          <w:rPr>
            <w:noProof/>
            <w:webHidden/>
          </w:rPr>
          <w:instrText xml:space="preserve"> PAGEREF _Toc83828558 \h </w:instrText>
        </w:r>
        <w:r w:rsidR="00290BB9">
          <w:rPr>
            <w:noProof/>
            <w:webHidden/>
          </w:rPr>
        </w:r>
        <w:r w:rsidR="00290BB9">
          <w:rPr>
            <w:noProof/>
            <w:webHidden/>
          </w:rPr>
          <w:fldChar w:fldCharType="separate"/>
        </w:r>
        <w:r w:rsidR="00290BB9">
          <w:rPr>
            <w:noProof/>
            <w:webHidden/>
          </w:rPr>
          <w:t>3</w:t>
        </w:r>
        <w:r w:rsidR="00290BB9">
          <w:rPr>
            <w:noProof/>
            <w:webHidden/>
          </w:rPr>
          <w:fldChar w:fldCharType="end"/>
        </w:r>
      </w:hyperlink>
    </w:p>
    <w:p w14:paraId="7014CC13" w14:textId="3281E7ED" w:rsidR="00290BB9" w:rsidRDefault="00D10109">
      <w:pPr>
        <w:pStyle w:val="11"/>
        <w:rPr>
          <w:rFonts w:eastAsiaTheme="minorEastAsia" w:cstheme="minorBidi"/>
          <w:b w:val="0"/>
          <w:bCs w:val="0"/>
          <w:caps w:val="0"/>
          <w:noProof/>
          <w:sz w:val="22"/>
          <w:szCs w:val="22"/>
        </w:rPr>
      </w:pPr>
      <w:hyperlink w:anchor="_Toc83828559" w:history="1">
        <w:r w:rsidR="00290BB9" w:rsidRPr="009B6B05">
          <w:rPr>
            <w:rStyle w:val="ab"/>
            <w:rFonts w:ascii="Times New Roman" w:hAnsi="Times New Roman"/>
            <w:noProof/>
          </w:rPr>
          <w:t>3</w:t>
        </w:r>
        <w:r w:rsidR="00290BB9">
          <w:rPr>
            <w:rFonts w:eastAsiaTheme="minorEastAsia" w:cstheme="minorBidi"/>
            <w:b w:val="0"/>
            <w:bCs w:val="0"/>
            <w:caps w:val="0"/>
            <w:noProof/>
            <w:sz w:val="22"/>
            <w:szCs w:val="22"/>
          </w:rPr>
          <w:tab/>
        </w:r>
        <w:r w:rsidR="00290BB9" w:rsidRPr="009B6B05">
          <w:rPr>
            <w:rStyle w:val="ab"/>
            <w:rFonts w:ascii="Times New Roman" w:hAnsi="Times New Roman"/>
            <w:noProof/>
          </w:rPr>
          <w:t>Описание операций</w:t>
        </w:r>
        <w:r w:rsidR="00290BB9">
          <w:rPr>
            <w:noProof/>
            <w:webHidden/>
          </w:rPr>
          <w:tab/>
        </w:r>
        <w:r w:rsidR="00290BB9">
          <w:rPr>
            <w:noProof/>
            <w:webHidden/>
          </w:rPr>
          <w:fldChar w:fldCharType="begin"/>
        </w:r>
        <w:r w:rsidR="00290BB9">
          <w:rPr>
            <w:noProof/>
            <w:webHidden/>
          </w:rPr>
          <w:instrText xml:space="preserve"> PAGEREF _Toc83828559 \h </w:instrText>
        </w:r>
        <w:r w:rsidR="00290BB9">
          <w:rPr>
            <w:noProof/>
            <w:webHidden/>
          </w:rPr>
        </w:r>
        <w:r w:rsidR="00290BB9">
          <w:rPr>
            <w:noProof/>
            <w:webHidden/>
          </w:rPr>
          <w:fldChar w:fldCharType="separate"/>
        </w:r>
        <w:r w:rsidR="00290BB9">
          <w:rPr>
            <w:noProof/>
            <w:webHidden/>
          </w:rPr>
          <w:t>4</w:t>
        </w:r>
        <w:r w:rsidR="00290BB9">
          <w:rPr>
            <w:noProof/>
            <w:webHidden/>
          </w:rPr>
          <w:fldChar w:fldCharType="end"/>
        </w:r>
      </w:hyperlink>
    </w:p>
    <w:p w14:paraId="68E5E525" w14:textId="22535EAC" w:rsidR="00290BB9" w:rsidRDefault="00D10109">
      <w:pPr>
        <w:pStyle w:val="21"/>
        <w:rPr>
          <w:rFonts w:eastAsiaTheme="minorEastAsia" w:cstheme="minorBidi"/>
          <w:smallCaps w:val="0"/>
          <w:noProof/>
          <w:sz w:val="22"/>
          <w:szCs w:val="22"/>
        </w:rPr>
      </w:pPr>
      <w:hyperlink w:anchor="_Toc83828560" w:history="1">
        <w:r w:rsidR="00290BB9" w:rsidRPr="009B6B05">
          <w:rPr>
            <w:rStyle w:val="ab"/>
            <w:rFonts w:ascii="Times New Roman" w:hAnsi="Times New Roman"/>
            <w:b/>
            <w:noProof/>
          </w:rPr>
          <w:t>3.1</w:t>
        </w:r>
        <w:r w:rsidR="00290BB9">
          <w:rPr>
            <w:rFonts w:eastAsiaTheme="minorEastAsia" w:cstheme="minorBidi"/>
            <w:smallCaps w:val="0"/>
            <w:noProof/>
            <w:sz w:val="22"/>
            <w:szCs w:val="22"/>
          </w:rPr>
          <w:tab/>
        </w:r>
        <w:r w:rsidR="00290BB9" w:rsidRPr="009B6B05">
          <w:rPr>
            <w:rStyle w:val="ab"/>
            <w:rFonts w:ascii="Times New Roman" w:hAnsi="Times New Roman"/>
            <w:b/>
            <w:noProof/>
          </w:rPr>
          <w:t>Авторизация в Системе</w:t>
        </w:r>
        <w:r w:rsidR="00290BB9">
          <w:rPr>
            <w:noProof/>
            <w:webHidden/>
          </w:rPr>
          <w:tab/>
        </w:r>
        <w:r w:rsidR="00290BB9">
          <w:rPr>
            <w:noProof/>
            <w:webHidden/>
          </w:rPr>
          <w:fldChar w:fldCharType="begin"/>
        </w:r>
        <w:r w:rsidR="00290BB9">
          <w:rPr>
            <w:noProof/>
            <w:webHidden/>
          </w:rPr>
          <w:instrText xml:space="preserve"> PAGEREF _Toc83828560 \h </w:instrText>
        </w:r>
        <w:r w:rsidR="00290BB9">
          <w:rPr>
            <w:noProof/>
            <w:webHidden/>
          </w:rPr>
        </w:r>
        <w:r w:rsidR="00290BB9">
          <w:rPr>
            <w:noProof/>
            <w:webHidden/>
          </w:rPr>
          <w:fldChar w:fldCharType="separate"/>
        </w:r>
        <w:r w:rsidR="00290BB9">
          <w:rPr>
            <w:noProof/>
            <w:webHidden/>
          </w:rPr>
          <w:t>4</w:t>
        </w:r>
        <w:r w:rsidR="00290BB9">
          <w:rPr>
            <w:noProof/>
            <w:webHidden/>
          </w:rPr>
          <w:fldChar w:fldCharType="end"/>
        </w:r>
      </w:hyperlink>
    </w:p>
    <w:p w14:paraId="56949A2D" w14:textId="1FDCCCBF" w:rsidR="00290BB9" w:rsidRDefault="00D10109">
      <w:pPr>
        <w:pStyle w:val="21"/>
        <w:rPr>
          <w:rFonts w:eastAsiaTheme="minorEastAsia" w:cstheme="minorBidi"/>
          <w:smallCaps w:val="0"/>
          <w:noProof/>
          <w:sz w:val="22"/>
          <w:szCs w:val="22"/>
        </w:rPr>
      </w:pPr>
      <w:hyperlink w:anchor="_Toc83828561" w:history="1">
        <w:r w:rsidR="00290BB9" w:rsidRPr="009B6B05">
          <w:rPr>
            <w:rStyle w:val="ab"/>
            <w:rFonts w:ascii="Times New Roman" w:hAnsi="Times New Roman"/>
            <w:b/>
            <w:noProof/>
          </w:rPr>
          <w:t>3.2</w:t>
        </w:r>
        <w:r w:rsidR="00290BB9">
          <w:rPr>
            <w:rFonts w:eastAsiaTheme="minorEastAsia" w:cstheme="minorBidi"/>
            <w:smallCaps w:val="0"/>
            <w:noProof/>
            <w:sz w:val="22"/>
            <w:szCs w:val="22"/>
          </w:rPr>
          <w:tab/>
        </w:r>
        <w:r w:rsidR="00290BB9" w:rsidRPr="009B6B05">
          <w:rPr>
            <w:rStyle w:val="ab"/>
            <w:rFonts w:ascii="Times New Roman" w:hAnsi="Times New Roman"/>
            <w:b/>
            <w:noProof/>
          </w:rPr>
          <w:t>Описание общих разделов и возможностей Системы</w:t>
        </w:r>
        <w:r w:rsidR="00290BB9">
          <w:rPr>
            <w:noProof/>
            <w:webHidden/>
          </w:rPr>
          <w:tab/>
        </w:r>
        <w:r w:rsidR="00290BB9">
          <w:rPr>
            <w:noProof/>
            <w:webHidden/>
          </w:rPr>
          <w:fldChar w:fldCharType="begin"/>
        </w:r>
        <w:r w:rsidR="00290BB9">
          <w:rPr>
            <w:noProof/>
            <w:webHidden/>
          </w:rPr>
          <w:instrText xml:space="preserve"> PAGEREF _Toc83828561 \h </w:instrText>
        </w:r>
        <w:r w:rsidR="00290BB9">
          <w:rPr>
            <w:noProof/>
            <w:webHidden/>
          </w:rPr>
        </w:r>
        <w:r w:rsidR="00290BB9">
          <w:rPr>
            <w:noProof/>
            <w:webHidden/>
          </w:rPr>
          <w:fldChar w:fldCharType="separate"/>
        </w:r>
        <w:r w:rsidR="00290BB9">
          <w:rPr>
            <w:noProof/>
            <w:webHidden/>
          </w:rPr>
          <w:t>4</w:t>
        </w:r>
        <w:r w:rsidR="00290BB9">
          <w:rPr>
            <w:noProof/>
            <w:webHidden/>
          </w:rPr>
          <w:fldChar w:fldCharType="end"/>
        </w:r>
      </w:hyperlink>
    </w:p>
    <w:p w14:paraId="1DEB931B" w14:textId="15DD46DE" w:rsidR="00290BB9" w:rsidRDefault="00D10109">
      <w:pPr>
        <w:pStyle w:val="31"/>
        <w:rPr>
          <w:rFonts w:eastAsiaTheme="minorEastAsia" w:cstheme="minorBidi"/>
          <w:i w:val="0"/>
          <w:iCs w:val="0"/>
          <w:noProof/>
          <w:sz w:val="22"/>
          <w:szCs w:val="22"/>
        </w:rPr>
      </w:pPr>
      <w:hyperlink w:anchor="_Toc83828562" w:history="1">
        <w:r w:rsidR="00290BB9" w:rsidRPr="009B6B05">
          <w:rPr>
            <w:rStyle w:val="ab"/>
            <w:rFonts w:ascii="Times New Roman" w:hAnsi="Times New Roman"/>
            <w:b/>
            <w:noProof/>
          </w:rPr>
          <w:t>3.2.1</w:t>
        </w:r>
        <w:r w:rsidR="00290BB9">
          <w:rPr>
            <w:rFonts w:eastAsiaTheme="minorEastAsia" w:cstheme="minorBidi"/>
            <w:i w:val="0"/>
            <w:iCs w:val="0"/>
            <w:noProof/>
            <w:sz w:val="22"/>
            <w:szCs w:val="22"/>
          </w:rPr>
          <w:tab/>
        </w:r>
        <w:r w:rsidR="00290BB9" w:rsidRPr="009B6B05">
          <w:rPr>
            <w:rStyle w:val="ab"/>
            <w:rFonts w:ascii="Times New Roman" w:hAnsi="Times New Roman"/>
            <w:b/>
            <w:noProof/>
          </w:rPr>
          <w:t>Уведомления</w:t>
        </w:r>
        <w:r w:rsidR="00290BB9">
          <w:rPr>
            <w:noProof/>
            <w:webHidden/>
          </w:rPr>
          <w:tab/>
        </w:r>
        <w:r w:rsidR="00290BB9">
          <w:rPr>
            <w:noProof/>
            <w:webHidden/>
          </w:rPr>
          <w:fldChar w:fldCharType="begin"/>
        </w:r>
        <w:r w:rsidR="00290BB9">
          <w:rPr>
            <w:noProof/>
            <w:webHidden/>
          </w:rPr>
          <w:instrText xml:space="preserve"> PAGEREF _Toc83828562 \h </w:instrText>
        </w:r>
        <w:r w:rsidR="00290BB9">
          <w:rPr>
            <w:noProof/>
            <w:webHidden/>
          </w:rPr>
        </w:r>
        <w:r w:rsidR="00290BB9">
          <w:rPr>
            <w:noProof/>
            <w:webHidden/>
          </w:rPr>
          <w:fldChar w:fldCharType="separate"/>
        </w:r>
        <w:r w:rsidR="00290BB9">
          <w:rPr>
            <w:noProof/>
            <w:webHidden/>
          </w:rPr>
          <w:t>4</w:t>
        </w:r>
        <w:r w:rsidR="00290BB9">
          <w:rPr>
            <w:noProof/>
            <w:webHidden/>
          </w:rPr>
          <w:fldChar w:fldCharType="end"/>
        </w:r>
      </w:hyperlink>
    </w:p>
    <w:p w14:paraId="717735B8" w14:textId="253010B2" w:rsidR="00290BB9" w:rsidRDefault="00D10109">
      <w:pPr>
        <w:pStyle w:val="31"/>
        <w:rPr>
          <w:rFonts w:eastAsiaTheme="minorEastAsia" w:cstheme="minorBidi"/>
          <w:i w:val="0"/>
          <w:iCs w:val="0"/>
          <w:noProof/>
          <w:sz w:val="22"/>
          <w:szCs w:val="22"/>
        </w:rPr>
      </w:pPr>
      <w:hyperlink w:anchor="_Toc83828563" w:history="1">
        <w:r w:rsidR="00290BB9" w:rsidRPr="009B6B05">
          <w:rPr>
            <w:rStyle w:val="ab"/>
            <w:rFonts w:ascii="Times New Roman" w:hAnsi="Times New Roman"/>
            <w:b/>
            <w:noProof/>
          </w:rPr>
          <w:t>3.2.2</w:t>
        </w:r>
        <w:r w:rsidR="00290BB9">
          <w:rPr>
            <w:rFonts w:eastAsiaTheme="minorEastAsia" w:cstheme="minorBidi"/>
            <w:i w:val="0"/>
            <w:iCs w:val="0"/>
            <w:noProof/>
            <w:sz w:val="22"/>
            <w:szCs w:val="22"/>
          </w:rPr>
          <w:tab/>
        </w:r>
        <w:r w:rsidR="00290BB9" w:rsidRPr="009B6B05">
          <w:rPr>
            <w:rStyle w:val="ab"/>
            <w:rFonts w:ascii="Times New Roman" w:hAnsi="Times New Roman"/>
            <w:b/>
            <w:noProof/>
          </w:rPr>
          <w:t>Сообщения Системы</w:t>
        </w:r>
        <w:r w:rsidR="00290BB9">
          <w:rPr>
            <w:noProof/>
            <w:webHidden/>
          </w:rPr>
          <w:tab/>
        </w:r>
        <w:r w:rsidR="00290BB9">
          <w:rPr>
            <w:noProof/>
            <w:webHidden/>
          </w:rPr>
          <w:fldChar w:fldCharType="begin"/>
        </w:r>
        <w:r w:rsidR="00290BB9">
          <w:rPr>
            <w:noProof/>
            <w:webHidden/>
          </w:rPr>
          <w:instrText xml:space="preserve"> PAGEREF _Toc83828563 \h </w:instrText>
        </w:r>
        <w:r w:rsidR="00290BB9">
          <w:rPr>
            <w:noProof/>
            <w:webHidden/>
          </w:rPr>
        </w:r>
        <w:r w:rsidR="00290BB9">
          <w:rPr>
            <w:noProof/>
            <w:webHidden/>
          </w:rPr>
          <w:fldChar w:fldCharType="separate"/>
        </w:r>
        <w:r w:rsidR="00290BB9">
          <w:rPr>
            <w:noProof/>
            <w:webHidden/>
          </w:rPr>
          <w:t>6</w:t>
        </w:r>
        <w:r w:rsidR="00290BB9">
          <w:rPr>
            <w:noProof/>
            <w:webHidden/>
          </w:rPr>
          <w:fldChar w:fldCharType="end"/>
        </w:r>
      </w:hyperlink>
    </w:p>
    <w:p w14:paraId="0554B58E" w14:textId="734652AD" w:rsidR="00290BB9" w:rsidRDefault="00D10109">
      <w:pPr>
        <w:pStyle w:val="21"/>
        <w:rPr>
          <w:rFonts w:eastAsiaTheme="minorEastAsia" w:cstheme="minorBidi"/>
          <w:smallCaps w:val="0"/>
          <w:noProof/>
          <w:sz w:val="22"/>
          <w:szCs w:val="22"/>
        </w:rPr>
      </w:pPr>
      <w:hyperlink w:anchor="_Toc83828564" w:history="1">
        <w:r w:rsidR="00290BB9" w:rsidRPr="009B6B05">
          <w:rPr>
            <w:rStyle w:val="ab"/>
            <w:rFonts w:ascii="Times New Roman" w:hAnsi="Times New Roman"/>
            <w:b/>
            <w:noProof/>
          </w:rPr>
          <w:t>3.3</w:t>
        </w:r>
        <w:r w:rsidR="00290BB9">
          <w:rPr>
            <w:rFonts w:eastAsiaTheme="minorEastAsia" w:cstheme="minorBidi"/>
            <w:smallCaps w:val="0"/>
            <w:noProof/>
            <w:sz w:val="22"/>
            <w:szCs w:val="22"/>
          </w:rPr>
          <w:tab/>
        </w:r>
        <w:r w:rsidR="00290BB9" w:rsidRPr="009B6B05">
          <w:rPr>
            <w:rStyle w:val="ab"/>
            <w:rFonts w:ascii="Times New Roman" w:hAnsi="Times New Roman"/>
            <w:b/>
            <w:noProof/>
          </w:rPr>
          <w:t>Описание процесса подготовки и выдачи заключения Членом МРГ</w:t>
        </w:r>
        <w:r w:rsidR="00290BB9">
          <w:rPr>
            <w:noProof/>
            <w:webHidden/>
          </w:rPr>
          <w:tab/>
        </w:r>
        <w:r w:rsidR="00290BB9">
          <w:rPr>
            <w:noProof/>
            <w:webHidden/>
          </w:rPr>
          <w:fldChar w:fldCharType="begin"/>
        </w:r>
        <w:r w:rsidR="00290BB9">
          <w:rPr>
            <w:noProof/>
            <w:webHidden/>
          </w:rPr>
          <w:instrText xml:space="preserve"> PAGEREF _Toc83828564 \h </w:instrText>
        </w:r>
        <w:r w:rsidR="00290BB9">
          <w:rPr>
            <w:noProof/>
            <w:webHidden/>
          </w:rPr>
        </w:r>
        <w:r w:rsidR="00290BB9">
          <w:rPr>
            <w:noProof/>
            <w:webHidden/>
          </w:rPr>
          <w:fldChar w:fldCharType="separate"/>
        </w:r>
        <w:r w:rsidR="00290BB9">
          <w:rPr>
            <w:noProof/>
            <w:webHidden/>
          </w:rPr>
          <w:t>7</w:t>
        </w:r>
        <w:r w:rsidR="00290BB9">
          <w:rPr>
            <w:noProof/>
            <w:webHidden/>
          </w:rPr>
          <w:fldChar w:fldCharType="end"/>
        </w:r>
      </w:hyperlink>
    </w:p>
    <w:p w14:paraId="1DC5B6AB" w14:textId="36BBA931" w:rsidR="00290BB9" w:rsidRDefault="00D10109">
      <w:pPr>
        <w:pStyle w:val="31"/>
        <w:rPr>
          <w:rFonts w:eastAsiaTheme="minorEastAsia" w:cstheme="minorBidi"/>
          <w:i w:val="0"/>
          <w:iCs w:val="0"/>
          <w:noProof/>
          <w:sz w:val="22"/>
          <w:szCs w:val="22"/>
        </w:rPr>
      </w:pPr>
      <w:hyperlink w:anchor="_Toc83828565" w:history="1">
        <w:r w:rsidR="00290BB9" w:rsidRPr="009B6B05">
          <w:rPr>
            <w:rStyle w:val="ab"/>
            <w:rFonts w:ascii="Times New Roman" w:hAnsi="Times New Roman"/>
            <w:b/>
            <w:noProof/>
          </w:rPr>
          <w:t>3.3.1</w:t>
        </w:r>
        <w:r w:rsidR="00290BB9">
          <w:rPr>
            <w:rFonts w:eastAsiaTheme="minorEastAsia" w:cstheme="minorBidi"/>
            <w:i w:val="0"/>
            <w:iCs w:val="0"/>
            <w:noProof/>
            <w:sz w:val="22"/>
            <w:szCs w:val="22"/>
          </w:rPr>
          <w:tab/>
        </w:r>
        <w:r w:rsidR="00290BB9" w:rsidRPr="009B6B05">
          <w:rPr>
            <w:rStyle w:val="ab"/>
            <w:rFonts w:ascii="Times New Roman" w:hAnsi="Times New Roman"/>
            <w:b/>
            <w:noProof/>
          </w:rPr>
          <w:t>Работа с общим перечнем заключений по заявкам на МРГ</w:t>
        </w:r>
        <w:r w:rsidR="00290BB9">
          <w:rPr>
            <w:noProof/>
            <w:webHidden/>
          </w:rPr>
          <w:tab/>
        </w:r>
        <w:r w:rsidR="00290BB9">
          <w:rPr>
            <w:noProof/>
            <w:webHidden/>
          </w:rPr>
          <w:fldChar w:fldCharType="begin"/>
        </w:r>
        <w:r w:rsidR="00290BB9">
          <w:rPr>
            <w:noProof/>
            <w:webHidden/>
          </w:rPr>
          <w:instrText xml:space="preserve"> PAGEREF _Toc83828565 \h </w:instrText>
        </w:r>
        <w:r w:rsidR="00290BB9">
          <w:rPr>
            <w:noProof/>
            <w:webHidden/>
          </w:rPr>
        </w:r>
        <w:r w:rsidR="00290BB9">
          <w:rPr>
            <w:noProof/>
            <w:webHidden/>
          </w:rPr>
          <w:fldChar w:fldCharType="separate"/>
        </w:r>
        <w:r w:rsidR="00290BB9">
          <w:rPr>
            <w:noProof/>
            <w:webHidden/>
          </w:rPr>
          <w:t>7</w:t>
        </w:r>
        <w:r w:rsidR="00290BB9">
          <w:rPr>
            <w:noProof/>
            <w:webHidden/>
          </w:rPr>
          <w:fldChar w:fldCharType="end"/>
        </w:r>
      </w:hyperlink>
    </w:p>
    <w:p w14:paraId="44FD8CCC" w14:textId="2F2235E5" w:rsidR="00290BB9" w:rsidRDefault="00D10109">
      <w:pPr>
        <w:pStyle w:val="31"/>
        <w:rPr>
          <w:rFonts w:eastAsiaTheme="minorEastAsia" w:cstheme="minorBidi"/>
          <w:i w:val="0"/>
          <w:iCs w:val="0"/>
          <w:noProof/>
          <w:sz w:val="22"/>
          <w:szCs w:val="22"/>
        </w:rPr>
      </w:pPr>
      <w:hyperlink w:anchor="_Toc83828566" w:history="1">
        <w:r w:rsidR="00290BB9" w:rsidRPr="009B6B05">
          <w:rPr>
            <w:rStyle w:val="ab"/>
            <w:rFonts w:ascii="Times New Roman" w:hAnsi="Times New Roman"/>
            <w:b/>
            <w:noProof/>
          </w:rPr>
          <w:t>3.3.2</w:t>
        </w:r>
        <w:r w:rsidR="00290BB9">
          <w:rPr>
            <w:rFonts w:eastAsiaTheme="minorEastAsia" w:cstheme="minorBidi"/>
            <w:i w:val="0"/>
            <w:iCs w:val="0"/>
            <w:noProof/>
            <w:sz w:val="22"/>
            <w:szCs w:val="22"/>
          </w:rPr>
          <w:tab/>
        </w:r>
        <w:r w:rsidR="00290BB9" w:rsidRPr="009B6B05">
          <w:rPr>
            <w:rStyle w:val="ab"/>
            <w:rFonts w:ascii="Times New Roman" w:hAnsi="Times New Roman"/>
            <w:b/>
            <w:noProof/>
          </w:rPr>
          <w:t>Назначение ответственного за подготовку заключения и отправка заключения в работу</w:t>
        </w:r>
        <w:r w:rsidR="00290BB9">
          <w:rPr>
            <w:noProof/>
            <w:webHidden/>
          </w:rPr>
          <w:tab/>
        </w:r>
        <w:r w:rsidR="00290BB9">
          <w:rPr>
            <w:noProof/>
            <w:webHidden/>
          </w:rPr>
          <w:fldChar w:fldCharType="begin"/>
        </w:r>
        <w:r w:rsidR="00290BB9">
          <w:rPr>
            <w:noProof/>
            <w:webHidden/>
          </w:rPr>
          <w:instrText xml:space="preserve"> PAGEREF _Toc83828566 \h </w:instrText>
        </w:r>
        <w:r w:rsidR="00290BB9">
          <w:rPr>
            <w:noProof/>
            <w:webHidden/>
          </w:rPr>
        </w:r>
        <w:r w:rsidR="00290BB9">
          <w:rPr>
            <w:noProof/>
            <w:webHidden/>
          </w:rPr>
          <w:fldChar w:fldCharType="separate"/>
        </w:r>
        <w:r w:rsidR="00290BB9">
          <w:rPr>
            <w:noProof/>
            <w:webHidden/>
          </w:rPr>
          <w:t>9</w:t>
        </w:r>
        <w:r w:rsidR="00290BB9">
          <w:rPr>
            <w:noProof/>
            <w:webHidden/>
          </w:rPr>
          <w:fldChar w:fldCharType="end"/>
        </w:r>
      </w:hyperlink>
    </w:p>
    <w:p w14:paraId="4E0F3D4F" w14:textId="5DDE0108" w:rsidR="00290BB9" w:rsidRDefault="00D10109">
      <w:pPr>
        <w:pStyle w:val="41"/>
        <w:rPr>
          <w:rFonts w:eastAsiaTheme="minorEastAsia" w:cstheme="minorBidi"/>
          <w:noProof/>
          <w:sz w:val="22"/>
          <w:szCs w:val="22"/>
        </w:rPr>
      </w:pPr>
      <w:hyperlink w:anchor="_Toc83828567" w:history="1">
        <w:r w:rsidR="00290BB9" w:rsidRPr="009B6B05">
          <w:rPr>
            <w:rStyle w:val="ab"/>
            <w:rFonts w:ascii="Times New Roman" w:hAnsi="Times New Roman"/>
            <w:b/>
            <w:noProof/>
          </w:rPr>
          <w:t>3.3.2.1</w:t>
        </w:r>
        <w:r w:rsidR="00290BB9">
          <w:rPr>
            <w:rFonts w:eastAsiaTheme="minorEastAsia" w:cstheme="minorBidi"/>
            <w:noProof/>
            <w:sz w:val="22"/>
            <w:szCs w:val="22"/>
          </w:rPr>
          <w:tab/>
        </w:r>
        <w:r w:rsidR="00290BB9" w:rsidRPr="009B6B05">
          <w:rPr>
            <w:rStyle w:val="ab"/>
            <w:rFonts w:ascii="Times New Roman" w:hAnsi="Times New Roman"/>
            <w:b/>
            <w:noProof/>
          </w:rPr>
          <w:t>Назначение ответственного за подготовку заключения</w:t>
        </w:r>
        <w:r w:rsidR="00290BB9">
          <w:rPr>
            <w:noProof/>
            <w:webHidden/>
          </w:rPr>
          <w:tab/>
        </w:r>
        <w:r w:rsidR="00290BB9">
          <w:rPr>
            <w:noProof/>
            <w:webHidden/>
          </w:rPr>
          <w:fldChar w:fldCharType="begin"/>
        </w:r>
        <w:r w:rsidR="00290BB9">
          <w:rPr>
            <w:noProof/>
            <w:webHidden/>
          </w:rPr>
          <w:instrText xml:space="preserve"> PAGEREF _Toc83828567 \h </w:instrText>
        </w:r>
        <w:r w:rsidR="00290BB9">
          <w:rPr>
            <w:noProof/>
            <w:webHidden/>
          </w:rPr>
        </w:r>
        <w:r w:rsidR="00290BB9">
          <w:rPr>
            <w:noProof/>
            <w:webHidden/>
          </w:rPr>
          <w:fldChar w:fldCharType="separate"/>
        </w:r>
        <w:r w:rsidR="00290BB9">
          <w:rPr>
            <w:noProof/>
            <w:webHidden/>
          </w:rPr>
          <w:t>10</w:t>
        </w:r>
        <w:r w:rsidR="00290BB9">
          <w:rPr>
            <w:noProof/>
            <w:webHidden/>
          </w:rPr>
          <w:fldChar w:fldCharType="end"/>
        </w:r>
      </w:hyperlink>
    </w:p>
    <w:p w14:paraId="39AFD950" w14:textId="3ABEA9FE" w:rsidR="00290BB9" w:rsidRDefault="00D10109">
      <w:pPr>
        <w:pStyle w:val="41"/>
        <w:rPr>
          <w:rFonts w:eastAsiaTheme="minorEastAsia" w:cstheme="minorBidi"/>
          <w:noProof/>
          <w:sz w:val="22"/>
          <w:szCs w:val="22"/>
        </w:rPr>
      </w:pPr>
      <w:hyperlink w:anchor="_Toc83828568" w:history="1">
        <w:r w:rsidR="00290BB9" w:rsidRPr="009B6B05">
          <w:rPr>
            <w:rStyle w:val="ab"/>
            <w:rFonts w:ascii="Times New Roman" w:hAnsi="Times New Roman"/>
            <w:b/>
            <w:noProof/>
          </w:rPr>
          <w:t>3.3.2.2</w:t>
        </w:r>
        <w:r w:rsidR="00290BB9">
          <w:rPr>
            <w:rFonts w:eastAsiaTheme="minorEastAsia" w:cstheme="minorBidi"/>
            <w:noProof/>
            <w:sz w:val="22"/>
            <w:szCs w:val="22"/>
          </w:rPr>
          <w:tab/>
        </w:r>
        <w:r w:rsidR="00290BB9" w:rsidRPr="009B6B05">
          <w:rPr>
            <w:rStyle w:val="ab"/>
            <w:rFonts w:ascii="Times New Roman" w:hAnsi="Times New Roman"/>
            <w:b/>
            <w:noProof/>
          </w:rPr>
          <w:t>Заполнение планируемой даты подготовки заключения</w:t>
        </w:r>
        <w:r w:rsidR="00290BB9">
          <w:rPr>
            <w:noProof/>
            <w:webHidden/>
          </w:rPr>
          <w:tab/>
        </w:r>
        <w:r w:rsidR="00290BB9">
          <w:rPr>
            <w:noProof/>
            <w:webHidden/>
          </w:rPr>
          <w:fldChar w:fldCharType="begin"/>
        </w:r>
        <w:r w:rsidR="00290BB9">
          <w:rPr>
            <w:noProof/>
            <w:webHidden/>
          </w:rPr>
          <w:instrText xml:space="preserve"> PAGEREF _Toc83828568 \h </w:instrText>
        </w:r>
        <w:r w:rsidR="00290BB9">
          <w:rPr>
            <w:noProof/>
            <w:webHidden/>
          </w:rPr>
        </w:r>
        <w:r w:rsidR="00290BB9">
          <w:rPr>
            <w:noProof/>
            <w:webHidden/>
          </w:rPr>
          <w:fldChar w:fldCharType="separate"/>
        </w:r>
        <w:r w:rsidR="00290BB9">
          <w:rPr>
            <w:noProof/>
            <w:webHidden/>
          </w:rPr>
          <w:t>11</w:t>
        </w:r>
        <w:r w:rsidR="00290BB9">
          <w:rPr>
            <w:noProof/>
            <w:webHidden/>
          </w:rPr>
          <w:fldChar w:fldCharType="end"/>
        </w:r>
      </w:hyperlink>
    </w:p>
    <w:p w14:paraId="2A30B532" w14:textId="5D1C5B48" w:rsidR="00290BB9" w:rsidRDefault="00D10109">
      <w:pPr>
        <w:pStyle w:val="41"/>
        <w:rPr>
          <w:rFonts w:eastAsiaTheme="minorEastAsia" w:cstheme="minorBidi"/>
          <w:noProof/>
          <w:sz w:val="22"/>
          <w:szCs w:val="22"/>
        </w:rPr>
      </w:pPr>
      <w:hyperlink w:anchor="_Toc83828569" w:history="1">
        <w:r w:rsidR="00290BB9" w:rsidRPr="009B6B05">
          <w:rPr>
            <w:rStyle w:val="ab"/>
            <w:rFonts w:ascii="Times New Roman" w:hAnsi="Times New Roman"/>
            <w:b/>
            <w:noProof/>
          </w:rPr>
          <w:t>3.3.2.3</w:t>
        </w:r>
        <w:r w:rsidR="00290BB9">
          <w:rPr>
            <w:rFonts w:eastAsiaTheme="minorEastAsia" w:cstheme="minorBidi"/>
            <w:noProof/>
            <w:sz w:val="22"/>
            <w:szCs w:val="22"/>
          </w:rPr>
          <w:tab/>
        </w:r>
        <w:r w:rsidR="00290BB9" w:rsidRPr="009B6B05">
          <w:rPr>
            <w:rStyle w:val="ab"/>
            <w:rFonts w:ascii="Times New Roman" w:hAnsi="Times New Roman"/>
            <w:b/>
            <w:noProof/>
          </w:rPr>
          <w:t>Отправка заключения в работу</w:t>
        </w:r>
        <w:r w:rsidR="00290BB9">
          <w:rPr>
            <w:noProof/>
            <w:webHidden/>
          </w:rPr>
          <w:tab/>
        </w:r>
        <w:r w:rsidR="00290BB9">
          <w:rPr>
            <w:noProof/>
            <w:webHidden/>
          </w:rPr>
          <w:fldChar w:fldCharType="begin"/>
        </w:r>
        <w:r w:rsidR="00290BB9">
          <w:rPr>
            <w:noProof/>
            <w:webHidden/>
          </w:rPr>
          <w:instrText xml:space="preserve"> PAGEREF _Toc83828569 \h </w:instrText>
        </w:r>
        <w:r w:rsidR="00290BB9">
          <w:rPr>
            <w:noProof/>
            <w:webHidden/>
          </w:rPr>
        </w:r>
        <w:r w:rsidR="00290BB9">
          <w:rPr>
            <w:noProof/>
            <w:webHidden/>
          </w:rPr>
          <w:fldChar w:fldCharType="separate"/>
        </w:r>
        <w:r w:rsidR="00290BB9">
          <w:rPr>
            <w:noProof/>
            <w:webHidden/>
          </w:rPr>
          <w:t>12</w:t>
        </w:r>
        <w:r w:rsidR="00290BB9">
          <w:rPr>
            <w:noProof/>
            <w:webHidden/>
          </w:rPr>
          <w:fldChar w:fldCharType="end"/>
        </w:r>
      </w:hyperlink>
    </w:p>
    <w:p w14:paraId="29A3FE8E" w14:textId="2F36DD82" w:rsidR="00290BB9" w:rsidRDefault="00D10109">
      <w:pPr>
        <w:pStyle w:val="31"/>
        <w:rPr>
          <w:rFonts w:eastAsiaTheme="minorEastAsia" w:cstheme="minorBidi"/>
          <w:i w:val="0"/>
          <w:iCs w:val="0"/>
          <w:noProof/>
          <w:sz w:val="22"/>
          <w:szCs w:val="22"/>
        </w:rPr>
      </w:pPr>
      <w:hyperlink w:anchor="_Toc83828570" w:history="1">
        <w:r w:rsidR="00290BB9" w:rsidRPr="009B6B05">
          <w:rPr>
            <w:rStyle w:val="ab"/>
            <w:rFonts w:ascii="Times New Roman" w:hAnsi="Times New Roman"/>
            <w:b/>
            <w:noProof/>
          </w:rPr>
          <w:t>3.3.3</w:t>
        </w:r>
        <w:r w:rsidR="00290BB9">
          <w:rPr>
            <w:rFonts w:eastAsiaTheme="minorEastAsia" w:cstheme="minorBidi"/>
            <w:i w:val="0"/>
            <w:iCs w:val="0"/>
            <w:noProof/>
            <w:sz w:val="22"/>
            <w:szCs w:val="22"/>
          </w:rPr>
          <w:tab/>
        </w:r>
        <w:r w:rsidR="00290BB9" w:rsidRPr="009B6B05">
          <w:rPr>
            <w:rStyle w:val="ab"/>
            <w:rFonts w:ascii="Times New Roman" w:hAnsi="Times New Roman"/>
            <w:b/>
            <w:noProof/>
          </w:rPr>
          <w:t>Выдача подготовленного заключения</w:t>
        </w:r>
        <w:r w:rsidR="00290BB9">
          <w:rPr>
            <w:noProof/>
            <w:webHidden/>
          </w:rPr>
          <w:tab/>
        </w:r>
        <w:r w:rsidR="00290BB9">
          <w:rPr>
            <w:noProof/>
            <w:webHidden/>
          </w:rPr>
          <w:fldChar w:fldCharType="begin"/>
        </w:r>
        <w:r w:rsidR="00290BB9">
          <w:rPr>
            <w:noProof/>
            <w:webHidden/>
          </w:rPr>
          <w:instrText xml:space="preserve"> PAGEREF _Toc83828570 \h </w:instrText>
        </w:r>
        <w:r w:rsidR="00290BB9">
          <w:rPr>
            <w:noProof/>
            <w:webHidden/>
          </w:rPr>
        </w:r>
        <w:r w:rsidR="00290BB9">
          <w:rPr>
            <w:noProof/>
            <w:webHidden/>
          </w:rPr>
          <w:fldChar w:fldCharType="separate"/>
        </w:r>
        <w:r w:rsidR="00290BB9">
          <w:rPr>
            <w:noProof/>
            <w:webHidden/>
          </w:rPr>
          <w:t>13</w:t>
        </w:r>
        <w:r w:rsidR="00290BB9">
          <w:rPr>
            <w:noProof/>
            <w:webHidden/>
          </w:rPr>
          <w:fldChar w:fldCharType="end"/>
        </w:r>
      </w:hyperlink>
    </w:p>
    <w:p w14:paraId="13695AB1" w14:textId="07836EA6" w:rsidR="00290BB9" w:rsidRDefault="00D10109">
      <w:pPr>
        <w:pStyle w:val="31"/>
        <w:rPr>
          <w:rFonts w:eastAsiaTheme="minorEastAsia" w:cstheme="minorBidi"/>
          <w:i w:val="0"/>
          <w:iCs w:val="0"/>
          <w:noProof/>
          <w:sz w:val="22"/>
          <w:szCs w:val="22"/>
        </w:rPr>
      </w:pPr>
      <w:hyperlink w:anchor="_Toc83828571" w:history="1">
        <w:r w:rsidR="00290BB9" w:rsidRPr="009B6B05">
          <w:rPr>
            <w:rStyle w:val="ab"/>
            <w:rFonts w:ascii="Times New Roman" w:hAnsi="Times New Roman"/>
            <w:b/>
            <w:noProof/>
          </w:rPr>
          <w:t>3.3.4</w:t>
        </w:r>
        <w:r w:rsidR="00290BB9">
          <w:rPr>
            <w:rFonts w:eastAsiaTheme="minorEastAsia" w:cstheme="minorBidi"/>
            <w:i w:val="0"/>
            <w:iCs w:val="0"/>
            <w:noProof/>
            <w:sz w:val="22"/>
            <w:szCs w:val="22"/>
          </w:rPr>
          <w:tab/>
        </w:r>
        <w:r w:rsidR="00290BB9" w:rsidRPr="009B6B05">
          <w:rPr>
            <w:rStyle w:val="ab"/>
            <w:rFonts w:ascii="Times New Roman" w:hAnsi="Times New Roman"/>
            <w:b/>
            <w:noProof/>
          </w:rPr>
          <w:t>Выдача решения «Заключение не требуется»</w:t>
        </w:r>
        <w:r w:rsidR="00290BB9">
          <w:rPr>
            <w:noProof/>
            <w:webHidden/>
          </w:rPr>
          <w:tab/>
        </w:r>
        <w:r w:rsidR="00290BB9">
          <w:rPr>
            <w:noProof/>
            <w:webHidden/>
          </w:rPr>
          <w:fldChar w:fldCharType="begin"/>
        </w:r>
        <w:r w:rsidR="00290BB9">
          <w:rPr>
            <w:noProof/>
            <w:webHidden/>
          </w:rPr>
          <w:instrText xml:space="preserve"> PAGEREF _Toc83828571 \h </w:instrText>
        </w:r>
        <w:r w:rsidR="00290BB9">
          <w:rPr>
            <w:noProof/>
            <w:webHidden/>
          </w:rPr>
        </w:r>
        <w:r w:rsidR="00290BB9">
          <w:rPr>
            <w:noProof/>
            <w:webHidden/>
          </w:rPr>
          <w:fldChar w:fldCharType="separate"/>
        </w:r>
        <w:r w:rsidR="00290BB9">
          <w:rPr>
            <w:noProof/>
            <w:webHidden/>
          </w:rPr>
          <w:t>14</w:t>
        </w:r>
        <w:r w:rsidR="00290BB9">
          <w:rPr>
            <w:noProof/>
            <w:webHidden/>
          </w:rPr>
          <w:fldChar w:fldCharType="end"/>
        </w:r>
      </w:hyperlink>
    </w:p>
    <w:p w14:paraId="4BC8E841" w14:textId="39EE9151" w:rsidR="00290BB9" w:rsidRDefault="00D10109">
      <w:pPr>
        <w:pStyle w:val="31"/>
        <w:rPr>
          <w:rFonts w:eastAsiaTheme="minorEastAsia" w:cstheme="minorBidi"/>
          <w:i w:val="0"/>
          <w:iCs w:val="0"/>
          <w:noProof/>
          <w:sz w:val="22"/>
          <w:szCs w:val="22"/>
        </w:rPr>
      </w:pPr>
      <w:hyperlink w:anchor="_Toc83828572" w:history="1">
        <w:r w:rsidR="00290BB9" w:rsidRPr="009B6B05">
          <w:rPr>
            <w:rStyle w:val="ab"/>
            <w:rFonts w:ascii="Times New Roman" w:hAnsi="Times New Roman"/>
            <w:b/>
            <w:noProof/>
          </w:rPr>
          <w:t>3.3.5</w:t>
        </w:r>
        <w:r w:rsidR="00290BB9">
          <w:rPr>
            <w:rFonts w:eastAsiaTheme="minorEastAsia" w:cstheme="minorBidi"/>
            <w:i w:val="0"/>
            <w:iCs w:val="0"/>
            <w:noProof/>
            <w:sz w:val="22"/>
            <w:szCs w:val="22"/>
          </w:rPr>
          <w:tab/>
        </w:r>
        <w:r w:rsidR="00290BB9" w:rsidRPr="009B6B05">
          <w:rPr>
            <w:rStyle w:val="ab"/>
            <w:rFonts w:ascii="Times New Roman" w:hAnsi="Times New Roman"/>
            <w:b/>
            <w:noProof/>
          </w:rPr>
          <w:t>Изменение ответственного за подготовку заключения по заявке на МРГ</w:t>
        </w:r>
        <w:r w:rsidR="00290BB9">
          <w:rPr>
            <w:noProof/>
            <w:webHidden/>
          </w:rPr>
          <w:tab/>
        </w:r>
        <w:r w:rsidR="00290BB9">
          <w:rPr>
            <w:noProof/>
            <w:webHidden/>
          </w:rPr>
          <w:fldChar w:fldCharType="begin"/>
        </w:r>
        <w:r w:rsidR="00290BB9">
          <w:rPr>
            <w:noProof/>
            <w:webHidden/>
          </w:rPr>
          <w:instrText xml:space="preserve"> PAGEREF _Toc83828572 \h </w:instrText>
        </w:r>
        <w:r w:rsidR="00290BB9">
          <w:rPr>
            <w:noProof/>
            <w:webHidden/>
          </w:rPr>
        </w:r>
        <w:r w:rsidR="00290BB9">
          <w:rPr>
            <w:noProof/>
            <w:webHidden/>
          </w:rPr>
          <w:fldChar w:fldCharType="separate"/>
        </w:r>
        <w:r w:rsidR="00290BB9">
          <w:rPr>
            <w:noProof/>
            <w:webHidden/>
          </w:rPr>
          <w:t>15</w:t>
        </w:r>
        <w:r w:rsidR="00290BB9">
          <w:rPr>
            <w:noProof/>
            <w:webHidden/>
          </w:rPr>
          <w:fldChar w:fldCharType="end"/>
        </w:r>
      </w:hyperlink>
    </w:p>
    <w:p w14:paraId="7582E90A" w14:textId="138239DE" w:rsidR="00290BB9" w:rsidRDefault="00D10109">
      <w:pPr>
        <w:pStyle w:val="31"/>
        <w:rPr>
          <w:rFonts w:eastAsiaTheme="minorEastAsia" w:cstheme="minorBidi"/>
          <w:i w:val="0"/>
          <w:iCs w:val="0"/>
          <w:noProof/>
          <w:sz w:val="22"/>
          <w:szCs w:val="22"/>
        </w:rPr>
      </w:pPr>
      <w:hyperlink w:anchor="_Toc83828573" w:history="1">
        <w:r w:rsidR="00290BB9" w:rsidRPr="009B6B05">
          <w:rPr>
            <w:rStyle w:val="ab"/>
            <w:rFonts w:ascii="Times New Roman" w:hAnsi="Times New Roman"/>
            <w:b/>
            <w:noProof/>
          </w:rPr>
          <w:t>3.3.6</w:t>
        </w:r>
        <w:r w:rsidR="00290BB9">
          <w:rPr>
            <w:rFonts w:eastAsiaTheme="minorEastAsia" w:cstheme="minorBidi"/>
            <w:i w:val="0"/>
            <w:iCs w:val="0"/>
            <w:noProof/>
            <w:sz w:val="22"/>
            <w:szCs w:val="22"/>
          </w:rPr>
          <w:tab/>
        </w:r>
        <w:r w:rsidR="00290BB9" w:rsidRPr="009B6B05">
          <w:rPr>
            <w:rStyle w:val="ab"/>
            <w:rFonts w:ascii="Times New Roman" w:hAnsi="Times New Roman"/>
            <w:b/>
            <w:noProof/>
          </w:rPr>
          <w:t>Изменение подписанта заключения</w:t>
        </w:r>
        <w:r w:rsidR="00290BB9">
          <w:rPr>
            <w:noProof/>
            <w:webHidden/>
          </w:rPr>
          <w:tab/>
        </w:r>
        <w:r w:rsidR="00290BB9">
          <w:rPr>
            <w:noProof/>
            <w:webHidden/>
          </w:rPr>
          <w:fldChar w:fldCharType="begin"/>
        </w:r>
        <w:r w:rsidR="00290BB9">
          <w:rPr>
            <w:noProof/>
            <w:webHidden/>
          </w:rPr>
          <w:instrText xml:space="preserve"> PAGEREF _Toc83828573 \h </w:instrText>
        </w:r>
        <w:r w:rsidR="00290BB9">
          <w:rPr>
            <w:noProof/>
            <w:webHidden/>
          </w:rPr>
        </w:r>
        <w:r w:rsidR="00290BB9">
          <w:rPr>
            <w:noProof/>
            <w:webHidden/>
          </w:rPr>
          <w:fldChar w:fldCharType="separate"/>
        </w:r>
        <w:r w:rsidR="00290BB9">
          <w:rPr>
            <w:noProof/>
            <w:webHidden/>
          </w:rPr>
          <w:t>17</w:t>
        </w:r>
        <w:r w:rsidR="00290BB9">
          <w:rPr>
            <w:noProof/>
            <w:webHidden/>
          </w:rPr>
          <w:fldChar w:fldCharType="end"/>
        </w:r>
      </w:hyperlink>
    </w:p>
    <w:p w14:paraId="3A332642" w14:textId="01349307" w:rsidR="00290BB9" w:rsidRDefault="00D10109">
      <w:pPr>
        <w:pStyle w:val="31"/>
        <w:rPr>
          <w:rFonts w:eastAsiaTheme="minorEastAsia" w:cstheme="minorBidi"/>
          <w:i w:val="0"/>
          <w:iCs w:val="0"/>
          <w:noProof/>
          <w:sz w:val="22"/>
          <w:szCs w:val="22"/>
        </w:rPr>
      </w:pPr>
      <w:hyperlink w:anchor="_Toc83828574" w:history="1">
        <w:r w:rsidR="00290BB9" w:rsidRPr="009B6B05">
          <w:rPr>
            <w:rStyle w:val="ab"/>
            <w:rFonts w:ascii="Times New Roman" w:hAnsi="Times New Roman"/>
            <w:b/>
            <w:noProof/>
          </w:rPr>
          <w:t>3.3.7</w:t>
        </w:r>
        <w:r w:rsidR="00290BB9">
          <w:rPr>
            <w:rFonts w:eastAsiaTheme="minorEastAsia" w:cstheme="minorBidi"/>
            <w:i w:val="0"/>
            <w:iCs w:val="0"/>
            <w:noProof/>
            <w:sz w:val="22"/>
            <w:szCs w:val="22"/>
          </w:rPr>
          <w:tab/>
        </w:r>
        <w:r w:rsidR="00290BB9" w:rsidRPr="009B6B05">
          <w:rPr>
            <w:rStyle w:val="ab"/>
            <w:rFonts w:ascii="Times New Roman" w:hAnsi="Times New Roman"/>
            <w:b/>
            <w:noProof/>
          </w:rPr>
          <w:t>Отправка заключения на доработку</w:t>
        </w:r>
        <w:r w:rsidR="00290BB9">
          <w:rPr>
            <w:noProof/>
            <w:webHidden/>
          </w:rPr>
          <w:tab/>
        </w:r>
        <w:r w:rsidR="00290BB9">
          <w:rPr>
            <w:noProof/>
            <w:webHidden/>
          </w:rPr>
          <w:fldChar w:fldCharType="begin"/>
        </w:r>
        <w:r w:rsidR="00290BB9">
          <w:rPr>
            <w:noProof/>
            <w:webHidden/>
          </w:rPr>
          <w:instrText xml:space="preserve"> PAGEREF _Toc83828574 \h </w:instrText>
        </w:r>
        <w:r w:rsidR="00290BB9">
          <w:rPr>
            <w:noProof/>
            <w:webHidden/>
          </w:rPr>
        </w:r>
        <w:r w:rsidR="00290BB9">
          <w:rPr>
            <w:noProof/>
            <w:webHidden/>
          </w:rPr>
          <w:fldChar w:fldCharType="separate"/>
        </w:r>
        <w:r w:rsidR="00290BB9">
          <w:rPr>
            <w:noProof/>
            <w:webHidden/>
          </w:rPr>
          <w:t>18</w:t>
        </w:r>
        <w:r w:rsidR="00290BB9">
          <w:rPr>
            <w:noProof/>
            <w:webHidden/>
          </w:rPr>
          <w:fldChar w:fldCharType="end"/>
        </w:r>
      </w:hyperlink>
    </w:p>
    <w:p w14:paraId="574F951B" w14:textId="2061393B" w:rsidR="00290BB9" w:rsidRDefault="00D10109">
      <w:pPr>
        <w:pStyle w:val="31"/>
        <w:rPr>
          <w:rFonts w:eastAsiaTheme="minorEastAsia" w:cstheme="minorBidi"/>
          <w:i w:val="0"/>
          <w:iCs w:val="0"/>
          <w:noProof/>
          <w:sz w:val="22"/>
          <w:szCs w:val="22"/>
        </w:rPr>
      </w:pPr>
      <w:hyperlink w:anchor="_Toc83828575" w:history="1">
        <w:r w:rsidR="00290BB9" w:rsidRPr="009B6B05">
          <w:rPr>
            <w:rStyle w:val="ab"/>
            <w:rFonts w:ascii="Times New Roman" w:hAnsi="Times New Roman"/>
            <w:b/>
            <w:noProof/>
          </w:rPr>
          <w:t>3.3.8</w:t>
        </w:r>
        <w:r w:rsidR="00290BB9">
          <w:rPr>
            <w:rFonts w:eastAsiaTheme="minorEastAsia" w:cstheme="minorBidi"/>
            <w:i w:val="0"/>
            <w:iCs w:val="0"/>
            <w:noProof/>
            <w:sz w:val="22"/>
            <w:szCs w:val="22"/>
          </w:rPr>
          <w:tab/>
        </w:r>
        <w:r w:rsidR="00290BB9" w:rsidRPr="009B6B05">
          <w:rPr>
            <w:rStyle w:val="ab"/>
            <w:rFonts w:ascii="Times New Roman" w:hAnsi="Times New Roman"/>
            <w:b/>
            <w:noProof/>
          </w:rPr>
          <w:t>Работа с общим перечнем заседаний МРГ</w:t>
        </w:r>
        <w:r w:rsidR="00290BB9">
          <w:rPr>
            <w:noProof/>
            <w:webHidden/>
          </w:rPr>
          <w:tab/>
        </w:r>
        <w:r w:rsidR="00290BB9">
          <w:rPr>
            <w:noProof/>
            <w:webHidden/>
          </w:rPr>
          <w:fldChar w:fldCharType="begin"/>
        </w:r>
        <w:r w:rsidR="00290BB9">
          <w:rPr>
            <w:noProof/>
            <w:webHidden/>
          </w:rPr>
          <w:instrText xml:space="preserve"> PAGEREF _Toc83828575 \h </w:instrText>
        </w:r>
        <w:r w:rsidR="00290BB9">
          <w:rPr>
            <w:noProof/>
            <w:webHidden/>
          </w:rPr>
        </w:r>
        <w:r w:rsidR="00290BB9">
          <w:rPr>
            <w:noProof/>
            <w:webHidden/>
          </w:rPr>
          <w:fldChar w:fldCharType="separate"/>
        </w:r>
        <w:r w:rsidR="00290BB9">
          <w:rPr>
            <w:noProof/>
            <w:webHidden/>
          </w:rPr>
          <w:t>19</w:t>
        </w:r>
        <w:r w:rsidR="00290BB9">
          <w:rPr>
            <w:noProof/>
            <w:webHidden/>
          </w:rPr>
          <w:fldChar w:fldCharType="end"/>
        </w:r>
      </w:hyperlink>
    </w:p>
    <w:p w14:paraId="23181290" w14:textId="189C0F0B" w:rsidR="00290BB9" w:rsidRDefault="00D10109">
      <w:pPr>
        <w:pStyle w:val="21"/>
        <w:rPr>
          <w:rFonts w:eastAsiaTheme="minorEastAsia" w:cstheme="minorBidi"/>
          <w:smallCaps w:val="0"/>
          <w:noProof/>
          <w:sz w:val="22"/>
          <w:szCs w:val="22"/>
        </w:rPr>
      </w:pPr>
      <w:hyperlink w:anchor="_Toc83828576" w:history="1">
        <w:r w:rsidR="00290BB9" w:rsidRPr="009B6B05">
          <w:rPr>
            <w:rStyle w:val="ab"/>
            <w:rFonts w:ascii="Times New Roman" w:hAnsi="Times New Roman"/>
            <w:b/>
            <w:noProof/>
          </w:rPr>
          <w:t>3.4</w:t>
        </w:r>
        <w:r w:rsidR="00290BB9">
          <w:rPr>
            <w:rFonts w:eastAsiaTheme="minorEastAsia" w:cstheme="minorBidi"/>
            <w:smallCaps w:val="0"/>
            <w:noProof/>
            <w:sz w:val="22"/>
            <w:szCs w:val="22"/>
          </w:rPr>
          <w:tab/>
        </w:r>
        <w:r w:rsidR="00290BB9" w:rsidRPr="009B6B05">
          <w:rPr>
            <w:rStyle w:val="ab"/>
            <w:rFonts w:ascii="Times New Roman" w:hAnsi="Times New Roman"/>
            <w:b/>
            <w:noProof/>
          </w:rPr>
          <w:t>Описание процесса назначения ответственных специалистов за проверку документов заявки на МРГ и согласования результатов проверки</w:t>
        </w:r>
        <w:r w:rsidR="00290BB9">
          <w:rPr>
            <w:noProof/>
            <w:webHidden/>
          </w:rPr>
          <w:tab/>
        </w:r>
        <w:r w:rsidR="00290BB9">
          <w:rPr>
            <w:noProof/>
            <w:webHidden/>
          </w:rPr>
          <w:fldChar w:fldCharType="begin"/>
        </w:r>
        <w:r w:rsidR="00290BB9">
          <w:rPr>
            <w:noProof/>
            <w:webHidden/>
          </w:rPr>
          <w:instrText xml:space="preserve"> PAGEREF _Toc83828576 \h </w:instrText>
        </w:r>
        <w:r w:rsidR="00290BB9">
          <w:rPr>
            <w:noProof/>
            <w:webHidden/>
          </w:rPr>
        </w:r>
        <w:r w:rsidR="00290BB9">
          <w:rPr>
            <w:noProof/>
            <w:webHidden/>
          </w:rPr>
          <w:fldChar w:fldCharType="separate"/>
        </w:r>
        <w:r w:rsidR="00290BB9">
          <w:rPr>
            <w:noProof/>
            <w:webHidden/>
          </w:rPr>
          <w:t>24</w:t>
        </w:r>
        <w:r w:rsidR="00290BB9">
          <w:rPr>
            <w:noProof/>
            <w:webHidden/>
          </w:rPr>
          <w:fldChar w:fldCharType="end"/>
        </w:r>
      </w:hyperlink>
    </w:p>
    <w:p w14:paraId="6D8CEB69" w14:textId="694DD0CE" w:rsidR="00290BB9" w:rsidRDefault="00D10109">
      <w:pPr>
        <w:pStyle w:val="31"/>
        <w:rPr>
          <w:rFonts w:eastAsiaTheme="minorEastAsia" w:cstheme="minorBidi"/>
          <w:i w:val="0"/>
          <w:iCs w:val="0"/>
          <w:noProof/>
          <w:sz w:val="22"/>
          <w:szCs w:val="22"/>
        </w:rPr>
      </w:pPr>
      <w:hyperlink w:anchor="_Toc83828577" w:history="1">
        <w:r w:rsidR="00290BB9" w:rsidRPr="009B6B05">
          <w:rPr>
            <w:rStyle w:val="ab"/>
            <w:rFonts w:ascii="Times New Roman" w:hAnsi="Times New Roman"/>
            <w:b/>
            <w:noProof/>
          </w:rPr>
          <w:t>3.4.1</w:t>
        </w:r>
        <w:r w:rsidR="00290BB9">
          <w:rPr>
            <w:rFonts w:eastAsiaTheme="minorEastAsia" w:cstheme="minorBidi"/>
            <w:i w:val="0"/>
            <w:iCs w:val="0"/>
            <w:noProof/>
            <w:sz w:val="22"/>
            <w:szCs w:val="22"/>
          </w:rPr>
          <w:tab/>
        </w:r>
        <w:r w:rsidR="00290BB9" w:rsidRPr="009B6B05">
          <w:rPr>
            <w:rStyle w:val="ab"/>
            <w:rFonts w:ascii="Times New Roman" w:hAnsi="Times New Roman"/>
            <w:b/>
            <w:noProof/>
          </w:rPr>
          <w:t>Работа с общим перечнем заключений по заявкам на МРГ</w:t>
        </w:r>
        <w:r w:rsidR="00290BB9">
          <w:rPr>
            <w:noProof/>
            <w:webHidden/>
          </w:rPr>
          <w:tab/>
        </w:r>
        <w:r w:rsidR="00290BB9">
          <w:rPr>
            <w:noProof/>
            <w:webHidden/>
          </w:rPr>
          <w:fldChar w:fldCharType="begin"/>
        </w:r>
        <w:r w:rsidR="00290BB9">
          <w:rPr>
            <w:noProof/>
            <w:webHidden/>
          </w:rPr>
          <w:instrText xml:space="preserve"> PAGEREF _Toc83828577 \h </w:instrText>
        </w:r>
        <w:r w:rsidR="00290BB9">
          <w:rPr>
            <w:noProof/>
            <w:webHidden/>
          </w:rPr>
        </w:r>
        <w:r w:rsidR="00290BB9">
          <w:rPr>
            <w:noProof/>
            <w:webHidden/>
          </w:rPr>
          <w:fldChar w:fldCharType="separate"/>
        </w:r>
        <w:r w:rsidR="00290BB9">
          <w:rPr>
            <w:noProof/>
            <w:webHidden/>
          </w:rPr>
          <w:t>25</w:t>
        </w:r>
        <w:r w:rsidR="00290BB9">
          <w:rPr>
            <w:noProof/>
            <w:webHidden/>
          </w:rPr>
          <w:fldChar w:fldCharType="end"/>
        </w:r>
      </w:hyperlink>
    </w:p>
    <w:p w14:paraId="523017D3" w14:textId="63BA9103" w:rsidR="00290BB9" w:rsidRDefault="00D10109">
      <w:pPr>
        <w:pStyle w:val="31"/>
        <w:rPr>
          <w:rFonts w:eastAsiaTheme="minorEastAsia" w:cstheme="minorBidi"/>
          <w:i w:val="0"/>
          <w:iCs w:val="0"/>
          <w:noProof/>
          <w:sz w:val="22"/>
          <w:szCs w:val="22"/>
        </w:rPr>
      </w:pPr>
      <w:hyperlink w:anchor="_Toc83828578" w:history="1">
        <w:r w:rsidR="00290BB9" w:rsidRPr="009B6B05">
          <w:rPr>
            <w:rStyle w:val="ab"/>
            <w:rFonts w:ascii="Times New Roman" w:hAnsi="Times New Roman"/>
            <w:b/>
            <w:noProof/>
          </w:rPr>
          <w:t>3.4.2</w:t>
        </w:r>
        <w:r w:rsidR="00290BB9">
          <w:rPr>
            <w:rFonts w:eastAsiaTheme="minorEastAsia" w:cstheme="minorBidi"/>
            <w:i w:val="0"/>
            <w:iCs w:val="0"/>
            <w:noProof/>
            <w:sz w:val="22"/>
            <w:szCs w:val="22"/>
          </w:rPr>
          <w:tab/>
        </w:r>
        <w:r w:rsidR="00290BB9" w:rsidRPr="009B6B05">
          <w:rPr>
            <w:rStyle w:val="ab"/>
            <w:rFonts w:ascii="Times New Roman" w:hAnsi="Times New Roman"/>
            <w:b/>
            <w:noProof/>
          </w:rPr>
          <w:t>Назначение ответственного за проверку документов заявки специалиста</w:t>
        </w:r>
        <w:r w:rsidR="00290BB9">
          <w:rPr>
            <w:noProof/>
            <w:webHidden/>
          </w:rPr>
          <w:tab/>
        </w:r>
        <w:r w:rsidR="00290BB9">
          <w:rPr>
            <w:noProof/>
            <w:webHidden/>
          </w:rPr>
          <w:fldChar w:fldCharType="begin"/>
        </w:r>
        <w:r w:rsidR="00290BB9">
          <w:rPr>
            <w:noProof/>
            <w:webHidden/>
          </w:rPr>
          <w:instrText xml:space="preserve"> PAGEREF _Toc83828578 \h </w:instrText>
        </w:r>
        <w:r w:rsidR="00290BB9">
          <w:rPr>
            <w:noProof/>
            <w:webHidden/>
          </w:rPr>
        </w:r>
        <w:r w:rsidR="00290BB9">
          <w:rPr>
            <w:noProof/>
            <w:webHidden/>
          </w:rPr>
          <w:fldChar w:fldCharType="separate"/>
        </w:r>
        <w:r w:rsidR="00290BB9">
          <w:rPr>
            <w:noProof/>
            <w:webHidden/>
          </w:rPr>
          <w:t>26</w:t>
        </w:r>
        <w:r w:rsidR="00290BB9">
          <w:rPr>
            <w:noProof/>
            <w:webHidden/>
          </w:rPr>
          <w:fldChar w:fldCharType="end"/>
        </w:r>
      </w:hyperlink>
    </w:p>
    <w:p w14:paraId="1A0EDD16" w14:textId="659C28F4" w:rsidR="00290BB9" w:rsidRDefault="00D10109">
      <w:pPr>
        <w:pStyle w:val="31"/>
        <w:rPr>
          <w:rFonts w:eastAsiaTheme="minorEastAsia" w:cstheme="minorBidi"/>
          <w:i w:val="0"/>
          <w:iCs w:val="0"/>
          <w:noProof/>
          <w:sz w:val="22"/>
          <w:szCs w:val="22"/>
        </w:rPr>
      </w:pPr>
      <w:hyperlink w:anchor="_Toc83828579" w:history="1">
        <w:r w:rsidR="00290BB9" w:rsidRPr="009B6B05">
          <w:rPr>
            <w:rStyle w:val="ab"/>
            <w:rFonts w:ascii="Times New Roman" w:hAnsi="Times New Roman"/>
            <w:b/>
            <w:noProof/>
          </w:rPr>
          <w:t>3.4.3</w:t>
        </w:r>
        <w:r w:rsidR="00290BB9">
          <w:rPr>
            <w:rFonts w:eastAsiaTheme="minorEastAsia" w:cstheme="minorBidi"/>
            <w:i w:val="0"/>
            <w:iCs w:val="0"/>
            <w:noProof/>
            <w:sz w:val="22"/>
            <w:szCs w:val="22"/>
          </w:rPr>
          <w:tab/>
        </w:r>
        <w:r w:rsidR="00290BB9" w:rsidRPr="009B6B05">
          <w:rPr>
            <w:rStyle w:val="ab"/>
            <w:rFonts w:ascii="Times New Roman" w:hAnsi="Times New Roman"/>
            <w:b/>
            <w:noProof/>
          </w:rPr>
          <w:t>Согласование результатов проверки документов заявки</w:t>
        </w:r>
        <w:r w:rsidR="00290BB9">
          <w:rPr>
            <w:noProof/>
            <w:webHidden/>
          </w:rPr>
          <w:tab/>
        </w:r>
        <w:r w:rsidR="00290BB9">
          <w:rPr>
            <w:noProof/>
            <w:webHidden/>
          </w:rPr>
          <w:fldChar w:fldCharType="begin"/>
        </w:r>
        <w:r w:rsidR="00290BB9">
          <w:rPr>
            <w:noProof/>
            <w:webHidden/>
          </w:rPr>
          <w:instrText xml:space="preserve"> PAGEREF _Toc83828579 \h </w:instrText>
        </w:r>
        <w:r w:rsidR="00290BB9">
          <w:rPr>
            <w:noProof/>
            <w:webHidden/>
          </w:rPr>
        </w:r>
        <w:r w:rsidR="00290BB9">
          <w:rPr>
            <w:noProof/>
            <w:webHidden/>
          </w:rPr>
          <w:fldChar w:fldCharType="separate"/>
        </w:r>
        <w:r w:rsidR="00290BB9">
          <w:rPr>
            <w:noProof/>
            <w:webHidden/>
          </w:rPr>
          <w:t>29</w:t>
        </w:r>
        <w:r w:rsidR="00290BB9">
          <w:rPr>
            <w:noProof/>
            <w:webHidden/>
          </w:rPr>
          <w:fldChar w:fldCharType="end"/>
        </w:r>
      </w:hyperlink>
    </w:p>
    <w:p w14:paraId="474449E4" w14:textId="3CDB1D55" w:rsidR="00290BB9" w:rsidRDefault="00D10109">
      <w:pPr>
        <w:pStyle w:val="31"/>
        <w:rPr>
          <w:rFonts w:eastAsiaTheme="minorEastAsia" w:cstheme="minorBidi"/>
          <w:i w:val="0"/>
          <w:iCs w:val="0"/>
          <w:noProof/>
          <w:sz w:val="22"/>
          <w:szCs w:val="22"/>
        </w:rPr>
      </w:pPr>
      <w:hyperlink w:anchor="_Toc83828580" w:history="1">
        <w:r w:rsidR="00290BB9" w:rsidRPr="009B6B05">
          <w:rPr>
            <w:rStyle w:val="ab"/>
            <w:rFonts w:ascii="Times New Roman" w:hAnsi="Times New Roman"/>
            <w:b/>
            <w:noProof/>
          </w:rPr>
          <w:t>3.4.4</w:t>
        </w:r>
        <w:r w:rsidR="00290BB9">
          <w:rPr>
            <w:rFonts w:eastAsiaTheme="minorEastAsia" w:cstheme="minorBidi"/>
            <w:i w:val="0"/>
            <w:iCs w:val="0"/>
            <w:noProof/>
            <w:sz w:val="22"/>
            <w:szCs w:val="22"/>
          </w:rPr>
          <w:tab/>
        </w:r>
        <w:r w:rsidR="00290BB9" w:rsidRPr="009B6B05">
          <w:rPr>
            <w:rStyle w:val="ab"/>
            <w:rFonts w:ascii="Times New Roman" w:hAnsi="Times New Roman"/>
            <w:b/>
            <w:noProof/>
          </w:rPr>
          <w:t>Изменение ответственного специалиста</w:t>
        </w:r>
        <w:r w:rsidR="00290BB9">
          <w:rPr>
            <w:noProof/>
            <w:webHidden/>
          </w:rPr>
          <w:tab/>
        </w:r>
        <w:r w:rsidR="00290BB9">
          <w:rPr>
            <w:noProof/>
            <w:webHidden/>
          </w:rPr>
          <w:fldChar w:fldCharType="begin"/>
        </w:r>
        <w:r w:rsidR="00290BB9">
          <w:rPr>
            <w:noProof/>
            <w:webHidden/>
          </w:rPr>
          <w:instrText xml:space="preserve"> PAGEREF _Toc83828580 \h </w:instrText>
        </w:r>
        <w:r w:rsidR="00290BB9">
          <w:rPr>
            <w:noProof/>
            <w:webHidden/>
          </w:rPr>
        </w:r>
        <w:r w:rsidR="00290BB9">
          <w:rPr>
            <w:noProof/>
            <w:webHidden/>
          </w:rPr>
          <w:fldChar w:fldCharType="separate"/>
        </w:r>
        <w:r w:rsidR="00290BB9">
          <w:rPr>
            <w:noProof/>
            <w:webHidden/>
          </w:rPr>
          <w:t>31</w:t>
        </w:r>
        <w:r w:rsidR="00290BB9">
          <w:rPr>
            <w:noProof/>
            <w:webHidden/>
          </w:rPr>
          <w:fldChar w:fldCharType="end"/>
        </w:r>
      </w:hyperlink>
    </w:p>
    <w:p w14:paraId="21D392D0" w14:textId="44685F53" w:rsidR="00290BB9" w:rsidRDefault="00D10109">
      <w:pPr>
        <w:pStyle w:val="31"/>
        <w:rPr>
          <w:rFonts w:eastAsiaTheme="minorEastAsia" w:cstheme="minorBidi"/>
          <w:i w:val="0"/>
          <w:iCs w:val="0"/>
          <w:noProof/>
          <w:sz w:val="22"/>
          <w:szCs w:val="22"/>
        </w:rPr>
      </w:pPr>
      <w:hyperlink w:anchor="_Toc83828581" w:history="1">
        <w:r w:rsidR="00290BB9" w:rsidRPr="009B6B05">
          <w:rPr>
            <w:rStyle w:val="ab"/>
            <w:rFonts w:ascii="Times New Roman" w:hAnsi="Times New Roman"/>
            <w:b/>
            <w:noProof/>
          </w:rPr>
          <w:t>3.4.5</w:t>
        </w:r>
        <w:r w:rsidR="00290BB9">
          <w:rPr>
            <w:rFonts w:eastAsiaTheme="minorEastAsia" w:cstheme="minorBidi"/>
            <w:i w:val="0"/>
            <w:iCs w:val="0"/>
            <w:noProof/>
            <w:sz w:val="22"/>
            <w:szCs w:val="22"/>
          </w:rPr>
          <w:tab/>
        </w:r>
        <w:r w:rsidR="00290BB9" w:rsidRPr="009B6B05">
          <w:rPr>
            <w:rStyle w:val="ab"/>
            <w:rFonts w:ascii="Times New Roman" w:hAnsi="Times New Roman"/>
            <w:b/>
            <w:noProof/>
          </w:rPr>
          <w:t>Отправка результатов проверки на доработку</w:t>
        </w:r>
        <w:r w:rsidR="00290BB9">
          <w:rPr>
            <w:noProof/>
            <w:webHidden/>
          </w:rPr>
          <w:tab/>
        </w:r>
        <w:r w:rsidR="00290BB9">
          <w:rPr>
            <w:noProof/>
            <w:webHidden/>
          </w:rPr>
          <w:fldChar w:fldCharType="begin"/>
        </w:r>
        <w:r w:rsidR="00290BB9">
          <w:rPr>
            <w:noProof/>
            <w:webHidden/>
          </w:rPr>
          <w:instrText xml:space="preserve"> PAGEREF _Toc83828581 \h </w:instrText>
        </w:r>
        <w:r w:rsidR="00290BB9">
          <w:rPr>
            <w:noProof/>
            <w:webHidden/>
          </w:rPr>
        </w:r>
        <w:r w:rsidR="00290BB9">
          <w:rPr>
            <w:noProof/>
            <w:webHidden/>
          </w:rPr>
          <w:fldChar w:fldCharType="separate"/>
        </w:r>
        <w:r w:rsidR="00290BB9">
          <w:rPr>
            <w:noProof/>
            <w:webHidden/>
          </w:rPr>
          <w:t>32</w:t>
        </w:r>
        <w:r w:rsidR="00290BB9">
          <w:rPr>
            <w:noProof/>
            <w:webHidden/>
          </w:rPr>
          <w:fldChar w:fldCharType="end"/>
        </w:r>
      </w:hyperlink>
    </w:p>
    <w:p w14:paraId="4CB3E704" w14:textId="2767D879" w:rsidR="00290BB9" w:rsidRDefault="00D10109">
      <w:pPr>
        <w:pStyle w:val="31"/>
        <w:rPr>
          <w:rFonts w:eastAsiaTheme="minorEastAsia" w:cstheme="minorBidi"/>
          <w:i w:val="0"/>
          <w:iCs w:val="0"/>
          <w:noProof/>
          <w:sz w:val="22"/>
          <w:szCs w:val="22"/>
        </w:rPr>
      </w:pPr>
      <w:hyperlink w:anchor="_Toc83828582" w:history="1">
        <w:r w:rsidR="00290BB9" w:rsidRPr="009B6B05">
          <w:rPr>
            <w:rStyle w:val="ab"/>
            <w:rFonts w:ascii="Times New Roman" w:hAnsi="Times New Roman"/>
            <w:b/>
            <w:noProof/>
          </w:rPr>
          <w:t>3.4.6</w:t>
        </w:r>
        <w:r w:rsidR="00290BB9">
          <w:rPr>
            <w:rFonts w:eastAsiaTheme="minorEastAsia" w:cstheme="minorBidi"/>
            <w:i w:val="0"/>
            <w:iCs w:val="0"/>
            <w:noProof/>
            <w:sz w:val="22"/>
            <w:szCs w:val="22"/>
          </w:rPr>
          <w:tab/>
        </w:r>
        <w:r w:rsidR="00290BB9" w:rsidRPr="009B6B05">
          <w:rPr>
            <w:rStyle w:val="ab"/>
            <w:rFonts w:ascii="Times New Roman" w:hAnsi="Times New Roman"/>
            <w:b/>
            <w:noProof/>
          </w:rPr>
          <w:t>Отправка запроса дополнительной информации заказчику по документам заявки на МРГ</w:t>
        </w:r>
        <w:r w:rsidR="00290BB9">
          <w:rPr>
            <w:noProof/>
            <w:webHidden/>
          </w:rPr>
          <w:tab/>
        </w:r>
        <w:r w:rsidR="00290BB9">
          <w:rPr>
            <w:noProof/>
            <w:webHidden/>
          </w:rPr>
          <w:fldChar w:fldCharType="begin"/>
        </w:r>
        <w:r w:rsidR="00290BB9">
          <w:rPr>
            <w:noProof/>
            <w:webHidden/>
          </w:rPr>
          <w:instrText xml:space="preserve"> PAGEREF _Toc83828582 \h </w:instrText>
        </w:r>
        <w:r w:rsidR="00290BB9">
          <w:rPr>
            <w:noProof/>
            <w:webHidden/>
          </w:rPr>
        </w:r>
        <w:r w:rsidR="00290BB9">
          <w:rPr>
            <w:noProof/>
            <w:webHidden/>
          </w:rPr>
          <w:fldChar w:fldCharType="separate"/>
        </w:r>
        <w:r w:rsidR="00290BB9">
          <w:rPr>
            <w:noProof/>
            <w:webHidden/>
          </w:rPr>
          <w:t>33</w:t>
        </w:r>
        <w:r w:rsidR="00290BB9">
          <w:rPr>
            <w:noProof/>
            <w:webHidden/>
          </w:rPr>
          <w:fldChar w:fldCharType="end"/>
        </w:r>
      </w:hyperlink>
    </w:p>
    <w:p w14:paraId="2CB259CC" w14:textId="3E00417F" w:rsidR="00290BB9" w:rsidRDefault="00D10109">
      <w:pPr>
        <w:pStyle w:val="21"/>
        <w:rPr>
          <w:rFonts w:eastAsiaTheme="minorEastAsia" w:cstheme="minorBidi"/>
          <w:smallCaps w:val="0"/>
          <w:noProof/>
          <w:sz w:val="22"/>
          <w:szCs w:val="22"/>
        </w:rPr>
      </w:pPr>
      <w:hyperlink w:anchor="_Toc83828583" w:history="1">
        <w:r w:rsidR="00290BB9" w:rsidRPr="009B6B05">
          <w:rPr>
            <w:rStyle w:val="ab"/>
            <w:rFonts w:ascii="Times New Roman" w:hAnsi="Times New Roman"/>
            <w:b/>
            <w:noProof/>
          </w:rPr>
          <w:t>3.5</w:t>
        </w:r>
        <w:r w:rsidR="00290BB9">
          <w:rPr>
            <w:rFonts w:eastAsiaTheme="minorEastAsia" w:cstheme="minorBidi"/>
            <w:smallCaps w:val="0"/>
            <w:noProof/>
            <w:sz w:val="22"/>
            <w:szCs w:val="22"/>
          </w:rPr>
          <w:tab/>
        </w:r>
        <w:r w:rsidR="00290BB9" w:rsidRPr="009B6B05">
          <w:rPr>
            <w:rStyle w:val="ab"/>
            <w:rFonts w:ascii="Times New Roman" w:hAnsi="Times New Roman"/>
            <w:b/>
            <w:noProof/>
          </w:rPr>
          <w:t>Описание процесса проверки специалистом документов по заявкам</w:t>
        </w:r>
        <w:r w:rsidR="00290BB9" w:rsidRPr="009B6B05">
          <w:rPr>
            <w:rStyle w:val="ab"/>
            <w:rFonts w:ascii="Times New Roman" w:hAnsi="Times New Roman"/>
            <w:b/>
            <w:noProof/>
            <w:lang w:val="en-US"/>
          </w:rPr>
          <w:t> </w:t>
        </w:r>
        <w:r w:rsidR="00290BB9" w:rsidRPr="009B6B05">
          <w:rPr>
            <w:rStyle w:val="ab"/>
            <w:rFonts w:ascii="Times New Roman" w:hAnsi="Times New Roman"/>
            <w:b/>
            <w:noProof/>
          </w:rPr>
          <w:t>на</w:t>
        </w:r>
        <w:r w:rsidR="00290BB9" w:rsidRPr="009B6B05">
          <w:rPr>
            <w:rStyle w:val="ab"/>
            <w:rFonts w:ascii="Times New Roman" w:hAnsi="Times New Roman"/>
            <w:b/>
            <w:noProof/>
            <w:lang w:val="en-US"/>
          </w:rPr>
          <w:t> </w:t>
        </w:r>
        <w:r w:rsidR="00290BB9" w:rsidRPr="009B6B05">
          <w:rPr>
            <w:rStyle w:val="ab"/>
            <w:rFonts w:ascii="Times New Roman" w:hAnsi="Times New Roman"/>
            <w:b/>
            <w:noProof/>
          </w:rPr>
          <w:t>МРГ</w:t>
        </w:r>
        <w:r w:rsidR="00290BB9">
          <w:rPr>
            <w:noProof/>
            <w:webHidden/>
          </w:rPr>
          <w:tab/>
        </w:r>
        <w:r w:rsidR="00290BB9">
          <w:rPr>
            <w:noProof/>
            <w:webHidden/>
          </w:rPr>
          <w:fldChar w:fldCharType="begin"/>
        </w:r>
        <w:r w:rsidR="00290BB9">
          <w:rPr>
            <w:noProof/>
            <w:webHidden/>
          </w:rPr>
          <w:instrText xml:space="preserve"> PAGEREF _Toc83828583 \h </w:instrText>
        </w:r>
        <w:r w:rsidR="00290BB9">
          <w:rPr>
            <w:noProof/>
            <w:webHidden/>
          </w:rPr>
        </w:r>
        <w:r w:rsidR="00290BB9">
          <w:rPr>
            <w:noProof/>
            <w:webHidden/>
          </w:rPr>
          <w:fldChar w:fldCharType="separate"/>
        </w:r>
        <w:r w:rsidR="00290BB9">
          <w:rPr>
            <w:noProof/>
            <w:webHidden/>
          </w:rPr>
          <w:t>37</w:t>
        </w:r>
        <w:r w:rsidR="00290BB9">
          <w:rPr>
            <w:noProof/>
            <w:webHidden/>
          </w:rPr>
          <w:fldChar w:fldCharType="end"/>
        </w:r>
      </w:hyperlink>
    </w:p>
    <w:p w14:paraId="512BBCAD" w14:textId="731C394C" w:rsidR="00290BB9" w:rsidRDefault="00D10109">
      <w:pPr>
        <w:pStyle w:val="31"/>
        <w:rPr>
          <w:rFonts w:eastAsiaTheme="minorEastAsia" w:cstheme="minorBidi"/>
          <w:i w:val="0"/>
          <w:iCs w:val="0"/>
          <w:noProof/>
          <w:sz w:val="22"/>
          <w:szCs w:val="22"/>
        </w:rPr>
      </w:pPr>
      <w:hyperlink w:anchor="_Toc83828584" w:history="1">
        <w:r w:rsidR="00290BB9" w:rsidRPr="009B6B05">
          <w:rPr>
            <w:rStyle w:val="ab"/>
            <w:rFonts w:ascii="Times New Roman" w:hAnsi="Times New Roman"/>
            <w:b/>
            <w:noProof/>
          </w:rPr>
          <w:t>3.5.1</w:t>
        </w:r>
        <w:r w:rsidR="00290BB9">
          <w:rPr>
            <w:rFonts w:eastAsiaTheme="minorEastAsia" w:cstheme="minorBidi"/>
            <w:i w:val="0"/>
            <w:iCs w:val="0"/>
            <w:noProof/>
            <w:sz w:val="22"/>
            <w:szCs w:val="22"/>
          </w:rPr>
          <w:tab/>
        </w:r>
        <w:r w:rsidR="00290BB9" w:rsidRPr="009B6B05">
          <w:rPr>
            <w:rStyle w:val="ab"/>
            <w:rFonts w:ascii="Times New Roman" w:hAnsi="Times New Roman"/>
            <w:b/>
            <w:noProof/>
          </w:rPr>
          <w:t>Работа с общим перечнем запросов на проверку документов заявок на МРГ</w:t>
        </w:r>
        <w:r w:rsidR="00290BB9">
          <w:rPr>
            <w:noProof/>
            <w:webHidden/>
          </w:rPr>
          <w:tab/>
        </w:r>
        <w:r w:rsidR="00290BB9">
          <w:rPr>
            <w:noProof/>
            <w:webHidden/>
          </w:rPr>
          <w:fldChar w:fldCharType="begin"/>
        </w:r>
        <w:r w:rsidR="00290BB9">
          <w:rPr>
            <w:noProof/>
            <w:webHidden/>
          </w:rPr>
          <w:instrText xml:space="preserve"> PAGEREF _Toc83828584 \h </w:instrText>
        </w:r>
        <w:r w:rsidR="00290BB9">
          <w:rPr>
            <w:noProof/>
            <w:webHidden/>
          </w:rPr>
        </w:r>
        <w:r w:rsidR="00290BB9">
          <w:rPr>
            <w:noProof/>
            <w:webHidden/>
          </w:rPr>
          <w:fldChar w:fldCharType="separate"/>
        </w:r>
        <w:r w:rsidR="00290BB9">
          <w:rPr>
            <w:noProof/>
            <w:webHidden/>
          </w:rPr>
          <w:t>37</w:t>
        </w:r>
        <w:r w:rsidR="00290BB9">
          <w:rPr>
            <w:noProof/>
            <w:webHidden/>
          </w:rPr>
          <w:fldChar w:fldCharType="end"/>
        </w:r>
      </w:hyperlink>
    </w:p>
    <w:p w14:paraId="15F22353" w14:textId="17D838DB" w:rsidR="00290BB9" w:rsidRDefault="00D10109">
      <w:pPr>
        <w:pStyle w:val="31"/>
        <w:rPr>
          <w:rFonts w:eastAsiaTheme="minorEastAsia" w:cstheme="minorBidi"/>
          <w:i w:val="0"/>
          <w:iCs w:val="0"/>
          <w:noProof/>
          <w:sz w:val="22"/>
          <w:szCs w:val="22"/>
        </w:rPr>
      </w:pPr>
      <w:hyperlink w:anchor="_Toc83828585" w:history="1">
        <w:r w:rsidR="00290BB9" w:rsidRPr="009B6B05">
          <w:rPr>
            <w:rStyle w:val="ab"/>
            <w:rFonts w:ascii="Times New Roman" w:hAnsi="Times New Roman"/>
            <w:b/>
            <w:noProof/>
          </w:rPr>
          <w:t>3.5.2</w:t>
        </w:r>
        <w:r w:rsidR="00290BB9">
          <w:rPr>
            <w:rFonts w:eastAsiaTheme="minorEastAsia" w:cstheme="minorBidi"/>
            <w:i w:val="0"/>
            <w:iCs w:val="0"/>
            <w:noProof/>
            <w:sz w:val="22"/>
            <w:szCs w:val="22"/>
          </w:rPr>
          <w:tab/>
        </w:r>
        <w:r w:rsidR="00290BB9" w:rsidRPr="009B6B05">
          <w:rPr>
            <w:rStyle w:val="ab"/>
            <w:rFonts w:ascii="Times New Roman" w:hAnsi="Times New Roman"/>
            <w:b/>
            <w:noProof/>
          </w:rPr>
          <w:t>Проверка документов по заявке на МРГ и отправка результатов проверки на согласование</w:t>
        </w:r>
        <w:r w:rsidR="00290BB9">
          <w:rPr>
            <w:noProof/>
            <w:webHidden/>
          </w:rPr>
          <w:tab/>
        </w:r>
        <w:r w:rsidR="00290BB9">
          <w:rPr>
            <w:noProof/>
            <w:webHidden/>
          </w:rPr>
          <w:fldChar w:fldCharType="begin"/>
        </w:r>
        <w:r w:rsidR="00290BB9">
          <w:rPr>
            <w:noProof/>
            <w:webHidden/>
          </w:rPr>
          <w:instrText xml:space="preserve"> PAGEREF _Toc83828585 \h </w:instrText>
        </w:r>
        <w:r w:rsidR="00290BB9">
          <w:rPr>
            <w:noProof/>
            <w:webHidden/>
          </w:rPr>
        </w:r>
        <w:r w:rsidR="00290BB9">
          <w:rPr>
            <w:noProof/>
            <w:webHidden/>
          </w:rPr>
          <w:fldChar w:fldCharType="separate"/>
        </w:r>
        <w:r w:rsidR="00290BB9">
          <w:rPr>
            <w:noProof/>
            <w:webHidden/>
          </w:rPr>
          <w:t>39</w:t>
        </w:r>
        <w:r w:rsidR="00290BB9">
          <w:rPr>
            <w:noProof/>
            <w:webHidden/>
          </w:rPr>
          <w:fldChar w:fldCharType="end"/>
        </w:r>
      </w:hyperlink>
    </w:p>
    <w:p w14:paraId="0541DEE7" w14:textId="2106E13D" w:rsidR="00290BB9" w:rsidRDefault="00D10109">
      <w:pPr>
        <w:pStyle w:val="31"/>
        <w:rPr>
          <w:rFonts w:eastAsiaTheme="minorEastAsia" w:cstheme="minorBidi"/>
          <w:i w:val="0"/>
          <w:iCs w:val="0"/>
          <w:noProof/>
          <w:sz w:val="22"/>
          <w:szCs w:val="22"/>
        </w:rPr>
      </w:pPr>
      <w:hyperlink w:anchor="_Toc83828586" w:history="1">
        <w:r w:rsidR="00290BB9" w:rsidRPr="009B6B05">
          <w:rPr>
            <w:rStyle w:val="ab"/>
            <w:rFonts w:ascii="Times New Roman" w:hAnsi="Times New Roman"/>
            <w:b/>
            <w:noProof/>
          </w:rPr>
          <w:t>3.5.3</w:t>
        </w:r>
        <w:r w:rsidR="00290BB9">
          <w:rPr>
            <w:rFonts w:eastAsiaTheme="minorEastAsia" w:cstheme="minorBidi"/>
            <w:i w:val="0"/>
            <w:iCs w:val="0"/>
            <w:noProof/>
            <w:sz w:val="22"/>
            <w:szCs w:val="22"/>
          </w:rPr>
          <w:tab/>
        </w:r>
        <w:r w:rsidR="00290BB9" w:rsidRPr="009B6B05">
          <w:rPr>
            <w:rStyle w:val="ab"/>
            <w:rFonts w:ascii="Times New Roman" w:hAnsi="Times New Roman"/>
            <w:b/>
            <w:noProof/>
          </w:rPr>
          <w:t>Доработка результатов проверки</w:t>
        </w:r>
        <w:r w:rsidR="00290BB9">
          <w:rPr>
            <w:noProof/>
            <w:webHidden/>
          </w:rPr>
          <w:tab/>
        </w:r>
        <w:r w:rsidR="00290BB9">
          <w:rPr>
            <w:noProof/>
            <w:webHidden/>
          </w:rPr>
          <w:fldChar w:fldCharType="begin"/>
        </w:r>
        <w:r w:rsidR="00290BB9">
          <w:rPr>
            <w:noProof/>
            <w:webHidden/>
          </w:rPr>
          <w:instrText xml:space="preserve"> PAGEREF _Toc83828586 \h </w:instrText>
        </w:r>
        <w:r w:rsidR="00290BB9">
          <w:rPr>
            <w:noProof/>
            <w:webHidden/>
          </w:rPr>
        </w:r>
        <w:r w:rsidR="00290BB9">
          <w:rPr>
            <w:noProof/>
            <w:webHidden/>
          </w:rPr>
          <w:fldChar w:fldCharType="separate"/>
        </w:r>
        <w:r w:rsidR="00290BB9">
          <w:rPr>
            <w:noProof/>
            <w:webHidden/>
          </w:rPr>
          <w:t>44</w:t>
        </w:r>
        <w:r w:rsidR="00290BB9">
          <w:rPr>
            <w:noProof/>
            <w:webHidden/>
          </w:rPr>
          <w:fldChar w:fldCharType="end"/>
        </w:r>
      </w:hyperlink>
    </w:p>
    <w:p w14:paraId="4B10FCCA" w14:textId="1146E446" w:rsidR="00290BB9" w:rsidRDefault="00D10109">
      <w:pPr>
        <w:pStyle w:val="21"/>
        <w:rPr>
          <w:rFonts w:eastAsiaTheme="minorEastAsia" w:cstheme="minorBidi"/>
          <w:smallCaps w:val="0"/>
          <w:noProof/>
          <w:sz w:val="22"/>
          <w:szCs w:val="22"/>
        </w:rPr>
      </w:pPr>
      <w:hyperlink w:anchor="_Toc83828587" w:history="1">
        <w:r w:rsidR="00290BB9" w:rsidRPr="009B6B05">
          <w:rPr>
            <w:rStyle w:val="ab"/>
            <w:rFonts w:ascii="Times New Roman" w:hAnsi="Times New Roman"/>
            <w:b/>
            <w:noProof/>
          </w:rPr>
          <w:t>Приложение 1</w:t>
        </w:r>
        <w:r w:rsidR="00290BB9">
          <w:rPr>
            <w:noProof/>
            <w:webHidden/>
          </w:rPr>
          <w:tab/>
        </w:r>
        <w:r w:rsidR="00290BB9">
          <w:rPr>
            <w:noProof/>
            <w:webHidden/>
          </w:rPr>
          <w:fldChar w:fldCharType="begin"/>
        </w:r>
        <w:r w:rsidR="00290BB9">
          <w:rPr>
            <w:noProof/>
            <w:webHidden/>
          </w:rPr>
          <w:instrText xml:space="preserve"> PAGEREF _Toc83828587 \h </w:instrText>
        </w:r>
        <w:r w:rsidR="00290BB9">
          <w:rPr>
            <w:noProof/>
            <w:webHidden/>
          </w:rPr>
        </w:r>
        <w:r w:rsidR="00290BB9">
          <w:rPr>
            <w:noProof/>
            <w:webHidden/>
          </w:rPr>
          <w:fldChar w:fldCharType="separate"/>
        </w:r>
        <w:r w:rsidR="00290BB9">
          <w:rPr>
            <w:noProof/>
            <w:webHidden/>
          </w:rPr>
          <w:t>45</w:t>
        </w:r>
        <w:r w:rsidR="00290BB9">
          <w:rPr>
            <w:noProof/>
            <w:webHidden/>
          </w:rPr>
          <w:fldChar w:fldCharType="end"/>
        </w:r>
      </w:hyperlink>
    </w:p>
    <w:p w14:paraId="65BEA60D" w14:textId="68159922" w:rsidR="00290BB9" w:rsidRDefault="00D10109">
      <w:pPr>
        <w:pStyle w:val="21"/>
        <w:rPr>
          <w:rFonts w:eastAsiaTheme="minorEastAsia" w:cstheme="minorBidi"/>
          <w:smallCaps w:val="0"/>
          <w:noProof/>
          <w:sz w:val="22"/>
          <w:szCs w:val="22"/>
        </w:rPr>
      </w:pPr>
      <w:hyperlink w:anchor="_Toc83828588" w:history="1">
        <w:r w:rsidR="00290BB9" w:rsidRPr="009B6B05">
          <w:rPr>
            <w:rStyle w:val="ab"/>
            <w:rFonts w:ascii="Times New Roman" w:hAnsi="Times New Roman"/>
            <w:b/>
            <w:noProof/>
          </w:rPr>
          <w:t>Приложение 2</w:t>
        </w:r>
        <w:r w:rsidR="00290BB9">
          <w:rPr>
            <w:noProof/>
            <w:webHidden/>
          </w:rPr>
          <w:tab/>
        </w:r>
        <w:r w:rsidR="00290BB9">
          <w:rPr>
            <w:noProof/>
            <w:webHidden/>
          </w:rPr>
          <w:fldChar w:fldCharType="begin"/>
        </w:r>
        <w:r w:rsidR="00290BB9">
          <w:rPr>
            <w:noProof/>
            <w:webHidden/>
          </w:rPr>
          <w:instrText xml:space="preserve"> PAGEREF _Toc83828588 \h </w:instrText>
        </w:r>
        <w:r w:rsidR="00290BB9">
          <w:rPr>
            <w:noProof/>
            <w:webHidden/>
          </w:rPr>
        </w:r>
        <w:r w:rsidR="00290BB9">
          <w:rPr>
            <w:noProof/>
            <w:webHidden/>
          </w:rPr>
          <w:fldChar w:fldCharType="separate"/>
        </w:r>
        <w:r w:rsidR="00290BB9">
          <w:rPr>
            <w:noProof/>
            <w:webHidden/>
          </w:rPr>
          <w:t>46</w:t>
        </w:r>
        <w:r w:rsidR="00290BB9">
          <w:rPr>
            <w:noProof/>
            <w:webHidden/>
          </w:rPr>
          <w:fldChar w:fldCharType="end"/>
        </w:r>
      </w:hyperlink>
    </w:p>
    <w:p w14:paraId="5DF5244D" w14:textId="4F9075F7" w:rsidR="00290BB9" w:rsidRDefault="00D10109">
      <w:pPr>
        <w:pStyle w:val="21"/>
        <w:rPr>
          <w:rFonts w:eastAsiaTheme="minorEastAsia" w:cstheme="minorBidi"/>
          <w:smallCaps w:val="0"/>
          <w:noProof/>
          <w:sz w:val="22"/>
          <w:szCs w:val="22"/>
        </w:rPr>
      </w:pPr>
      <w:hyperlink w:anchor="_Toc83828589" w:history="1">
        <w:r w:rsidR="00290BB9" w:rsidRPr="009B6B05">
          <w:rPr>
            <w:rStyle w:val="ab"/>
            <w:rFonts w:ascii="Times New Roman" w:hAnsi="Times New Roman"/>
            <w:b/>
            <w:noProof/>
          </w:rPr>
          <w:t>Приложение 3</w:t>
        </w:r>
        <w:r w:rsidR="00290BB9">
          <w:rPr>
            <w:noProof/>
            <w:webHidden/>
          </w:rPr>
          <w:tab/>
        </w:r>
        <w:r w:rsidR="00290BB9">
          <w:rPr>
            <w:noProof/>
            <w:webHidden/>
          </w:rPr>
          <w:fldChar w:fldCharType="begin"/>
        </w:r>
        <w:r w:rsidR="00290BB9">
          <w:rPr>
            <w:noProof/>
            <w:webHidden/>
          </w:rPr>
          <w:instrText xml:space="preserve"> PAGEREF _Toc83828589 \h </w:instrText>
        </w:r>
        <w:r w:rsidR="00290BB9">
          <w:rPr>
            <w:noProof/>
            <w:webHidden/>
          </w:rPr>
        </w:r>
        <w:r w:rsidR="00290BB9">
          <w:rPr>
            <w:noProof/>
            <w:webHidden/>
          </w:rPr>
          <w:fldChar w:fldCharType="separate"/>
        </w:r>
        <w:r w:rsidR="00290BB9">
          <w:rPr>
            <w:noProof/>
            <w:webHidden/>
          </w:rPr>
          <w:t>48</w:t>
        </w:r>
        <w:r w:rsidR="00290BB9">
          <w:rPr>
            <w:noProof/>
            <w:webHidden/>
          </w:rPr>
          <w:fldChar w:fldCharType="end"/>
        </w:r>
      </w:hyperlink>
    </w:p>
    <w:p w14:paraId="0F0BF41A" w14:textId="207E872D" w:rsidR="00CF155A" w:rsidRDefault="00E50176" w:rsidP="006212E8">
      <w:pPr>
        <w:tabs>
          <w:tab w:val="left" w:pos="1358"/>
        </w:tabs>
      </w:pPr>
      <w:r w:rsidRPr="006212E8">
        <w:rPr>
          <w:caps/>
          <w:sz w:val="22"/>
          <w:szCs w:val="22"/>
        </w:rPr>
        <w:fldChar w:fldCharType="end"/>
      </w:r>
      <w:r w:rsidR="003C50C0">
        <w:br w:type="page"/>
      </w:r>
    </w:p>
    <w:p w14:paraId="58A0313B" w14:textId="77777777" w:rsidR="003C50C0" w:rsidRPr="00E2415A" w:rsidRDefault="003C50C0" w:rsidP="005F4006">
      <w:pPr>
        <w:pStyle w:val="1"/>
        <w:tabs>
          <w:tab w:val="left" w:pos="1358"/>
        </w:tabs>
        <w:spacing w:before="0" w:line="360" w:lineRule="auto"/>
        <w:ind w:left="0" w:firstLine="851"/>
        <w:rPr>
          <w:rFonts w:ascii="Times New Roman" w:hAnsi="Times New Roman" w:cs="Times New Roman"/>
          <w:b/>
          <w:color w:val="auto"/>
        </w:rPr>
      </w:pPr>
      <w:bookmarkStart w:id="3" w:name="_Toc83828557"/>
      <w:r w:rsidRPr="00E2415A">
        <w:rPr>
          <w:rFonts w:ascii="Times New Roman" w:hAnsi="Times New Roman" w:cs="Times New Roman"/>
          <w:b/>
          <w:color w:val="auto"/>
        </w:rPr>
        <w:lastRenderedPageBreak/>
        <w:t>Область применения</w:t>
      </w:r>
      <w:bookmarkEnd w:id="3"/>
      <w:r w:rsidRPr="00E2415A">
        <w:rPr>
          <w:rFonts w:ascii="Times New Roman" w:hAnsi="Times New Roman" w:cs="Times New Roman"/>
          <w:b/>
          <w:color w:val="auto"/>
        </w:rPr>
        <w:t xml:space="preserve"> </w:t>
      </w:r>
    </w:p>
    <w:p w14:paraId="148D8F96" w14:textId="77777777" w:rsidR="00CF155A" w:rsidRDefault="003C50C0" w:rsidP="00ED6F92">
      <w:pPr>
        <w:pStyle w:val="a9"/>
        <w:tabs>
          <w:tab w:val="left" w:pos="1358"/>
        </w:tabs>
      </w:pPr>
      <w:bookmarkStart w:id="4" w:name="_Toc465959426"/>
      <w:bookmarkStart w:id="5" w:name="_Toc466284400"/>
      <w:bookmarkStart w:id="6" w:name="_Toc466284607"/>
      <w:bookmarkStart w:id="7" w:name="_Toc466284944"/>
      <w:bookmarkStart w:id="8" w:name="_Toc466285358"/>
      <w:r>
        <w:t>Настоящая Инструкция описывает работу пользователей</w:t>
      </w:r>
      <w:r w:rsidR="0031024A">
        <w:t xml:space="preserve">, </w:t>
      </w:r>
      <w:r w:rsidR="0031024A" w:rsidRPr="0031024A">
        <w:t xml:space="preserve">отвечающих за подготовку заключений по заявкам на рассмотрение закупок на заседаниях Межведомственной рабочей группы </w:t>
      </w:r>
      <w:r w:rsidR="004B1476">
        <w:t xml:space="preserve">(далее – МРГ) </w:t>
      </w:r>
      <w:r>
        <w:t>п</w:t>
      </w:r>
      <w:r w:rsidR="003731BD">
        <w:t>о</w:t>
      </w:r>
      <w:r>
        <w:t xml:space="preserve"> проверке </w:t>
      </w:r>
      <w:r w:rsidR="004B1476">
        <w:t>обоснованности закупки для нужд Пермского края.</w:t>
      </w:r>
    </w:p>
    <w:p w14:paraId="15CA173B" w14:textId="05A73559" w:rsidR="003C50C0" w:rsidRPr="00E2415A" w:rsidRDefault="003C50C0" w:rsidP="005F4006">
      <w:pPr>
        <w:pStyle w:val="1"/>
        <w:tabs>
          <w:tab w:val="left" w:pos="1358"/>
        </w:tabs>
        <w:spacing w:before="0" w:line="360" w:lineRule="auto"/>
        <w:ind w:left="0" w:firstLine="851"/>
        <w:rPr>
          <w:rFonts w:ascii="Times New Roman" w:hAnsi="Times New Roman" w:cs="Times New Roman"/>
          <w:b/>
          <w:color w:val="auto"/>
        </w:rPr>
      </w:pPr>
      <w:bookmarkStart w:id="9" w:name="_Toc83828558"/>
      <w:bookmarkEnd w:id="4"/>
      <w:bookmarkEnd w:id="5"/>
      <w:bookmarkEnd w:id="6"/>
      <w:bookmarkEnd w:id="7"/>
      <w:bookmarkEnd w:id="8"/>
      <w:r>
        <w:rPr>
          <w:rFonts w:ascii="Times New Roman" w:hAnsi="Times New Roman" w:cs="Times New Roman"/>
          <w:b/>
          <w:color w:val="auto"/>
        </w:rPr>
        <w:t>Необходимые для работы роли в Системе</w:t>
      </w:r>
      <w:bookmarkEnd w:id="9"/>
      <w:r>
        <w:rPr>
          <w:rFonts w:ascii="Times New Roman" w:hAnsi="Times New Roman" w:cs="Times New Roman"/>
          <w:b/>
          <w:color w:val="auto"/>
        </w:rPr>
        <w:t xml:space="preserve"> </w:t>
      </w:r>
    </w:p>
    <w:p w14:paraId="04E9EC95" w14:textId="77777777" w:rsidR="00CF155A" w:rsidRDefault="003731BD" w:rsidP="00ED6F92">
      <w:pPr>
        <w:pStyle w:val="a9"/>
        <w:tabs>
          <w:tab w:val="left" w:pos="1358"/>
        </w:tabs>
      </w:pPr>
      <w:r>
        <w:t xml:space="preserve">Для подготовки заключения с помощью Системы, в зависимости от зоны ответственности и полномочий, пользователю должна быть достпуна одна (или несколько) из следующих ролей: </w:t>
      </w:r>
    </w:p>
    <w:p w14:paraId="1D25C1CF" w14:textId="4F72DAD6" w:rsidR="00990144" w:rsidRDefault="00990144" w:rsidP="000315B5">
      <w:pPr>
        <w:pStyle w:val="a9"/>
        <w:numPr>
          <w:ilvl w:val="0"/>
          <w:numId w:val="2"/>
        </w:numPr>
        <w:tabs>
          <w:tab w:val="left" w:pos="1358"/>
        </w:tabs>
        <w:ind w:left="851"/>
      </w:pPr>
      <w:r>
        <w:t xml:space="preserve">роль </w:t>
      </w:r>
      <w:r w:rsidR="003C50C0">
        <w:t>«</w:t>
      </w:r>
      <w:r w:rsidRPr="00881B20">
        <w:rPr>
          <w:b/>
        </w:rPr>
        <w:t>Член МРГ</w:t>
      </w:r>
      <w:r w:rsidR="003C50C0">
        <w:t xml:space="preserve">» – </w:t>
      </w:r>
      <w:r w:rsidR="003731BD">
        <w:t xml:space="preserve">предоставляет права </w:t>
      </w:r>
      <w:r w:rsidR="00A47C07">
        <w:rPr>
          <w:color w:val="000000"/>
        </w:rPr>
        <w:t>на выдачу заключений по заявкам на МРГ</w:t>
      </w:r>
      <w:r w:rsidR="00881B20">
        <w:rPr>
          <w:color w:val="000000"/>
        </w:rPr>
        <w:t xml:space="preserve">. </w:t>
      </w:r>
      <w:r w:rsidR="00881B20" w:rsidRPr="00881B20">
        <w:rPr>
          <w:b/>
          <w:color w:val="000000"/>
        </w:rPr>
        <w:t>Порядок действи</w:t>
      </w:r>
      <w:r w:rsidR="00F242C1">
        <w:rPr>
          <w:b/>
          <w:color w:val="000000"/>
        </w:rPr>
        <w:t>й</w:t>
      </w:r>
      <w:r w:rsidR="00881B20" w:rsidRPr="00881B20">
        <w:rPr>
          <w:b/>
          <w:color w:val="000000"/>
        </w:rPr>
        <w:t xml:space="preserve"> пользователя описан в п.</w:t>
      </w:r>
      <w:r w:rsidR="00881B20" w:rsidRPr="00881B20">
        <w:rPr>
          <w:b/>
          <w:color w:val="000000"/>
        </w:rPr>
        <w:fldChar w:fldCharType="begin"/>
      </w:r>
      <w:r w:rsidR="00881B20" w:rsidRPr="00881B20">
        <w:rPr>
          <w:b/>
          <w:color w:val="000000"/>
        </w:rPr>
        <w:instrText xml:space="preserve"> REF _Ref493271353 \r \h </w:instrText>
      </w:r>
      <w:r w:rsidR="00881B20">
        <w:rPr>
          <w:b/>
          <w:color w:val="000000"/>
        </w:rPr>
        <w:instrText xml:space="preserve"> \* MERGEFORMAT </w:instrText>
      </w:r>
      <w:r w:rsidR="00881B20" w:rsidRPr="00881B20">
        <w:rPr>
          <w:b/>
          <w:color w:val="000000"/>
        </w:rPr>
      </w:r>
      <w:r w:rsidR="00881B20" w:rsidRPr="00881B20">
        <w:rPr>
          <w:b/>
          <w:color w:val="000000"/>
        </w:rPr>
        <w:fldChar w:fldCharType="separate"/>
      </w:r>
      <w:r w:rsidR="00290BB9">
        <w:rPr>
          <w:b/>
          <w:color w:val="000000"/>
        </w:rPr>
        <w:t>3.3</w:t>
      </w:r>
      <w:r w:rsidR="00881B20" w:rsidRPr="00881B20">
        <w:rPr>
          <w:b/>
          <w:color w:val="000000"/>
        </w:rPr>
        <w:fldChar w:fldCharType="end"/>
      </w:r>
      <w:r>
        <w:t>;</w:t>
      </w:r>
    </w:p>
    <w:p w14:paraId="4C88E615" w14:textId="78786329" w:rsidR="00990144" w:rsidRDefault="00990144" w:rsidP="000315B5">
      <w:pPr>
        <w:pStyle w:val="a9"/>
        <w:numPr>
          <w:ilvl w:val="0"/>
          <w:numId w:val="2"/>
        </w:numPr>
        <w:tabs>
          <w:tab w:val="left" w:pos="1358"/>
        </w:tabs>
        <w:ind w:left="851"/>
      </w:pPr>
      <w:r>
        <w:t>роль «</w:t>
      </w:r>
      <w:r w:rsidRPr="00F242C1">
        <w:rPr>
          <w:b/>
        </w:rPr>
        <w:t>Помощник члена МРГ</w:t>
      </w:r>
      <w:r>
        <w:t xml:space="preserve">» – </w:t>
      </w:r>
      <w:r w:rsidR="003731BD">
        <w:t>предоставляет права</w:t>
      </w:r>
      <w:r w:rsidR="003731BD" w:rsidDel="003731BD">
        <w:rPr>
          <w:color w:val="000000"/>
        </w:rPr>
        <w:t xml:space="preserve"> </w:t>
      </w:r>
      <w:r w:rsidR="00A47C07">
        <w:rPr>
          <w:color w:val="000000"/>
        </w:rPr>
        <w:t>на распределение запросов на подготовку заключений между ответственными руководителями</w:t>
      </w:r>
      <w:r w:rsidR="00F242C1">
        <w:rPr>
          <w:color w:val="000000"/>
        </w:rPr>
        <w:t xml:space="preserve">. </w:t>
      </w:r>
      <w:r w:rsidR="00F242C1" w:rsidRPr="00881B20">
        <w:rPr>
          <w:b/>
          <w:color w:val="000000"/>
        </w:rPr>
        <w:t>Порядок действия пользователя описан в п.</w:t>
      </w:r>
      <w:r w:rsidR="00F242C1" w:rsidRPr="00881B20">
        <w:rPr>
          <w:b/>
          <w:color w:val="000000"/>
        </w:rPr>
        <w:fldChar w:fldCharType="begin"/>
      </w:r>
      <w:r w:rsidR="00F242C1" w:rsidRPr="00881B20">
        <w:rPr>
          <w:b/>
          <w:color w:val="000000"/>
        </w:rPr>
        <w:instrText xml:space="preserve"> REF _Ref493271353 \r \h </w:instrText>
      </w:r>
      <w:r w:rsidR="00F242C1">
        <w:rPr>
          <w:b/>
          <w:color w:val="000000"/>
        </w:rPr>
        <w:instrText xml:space="preserve"> \* MERGEFORMAT </w:instrText>
      </w:r>
      <w:r w:rsidR="00F242C1" w:rsidRPr="00881B20">
        <w:rPr>
          <w:b/>
          <w:color w:val="000000"/>
        </w:rPr>
      </w:r>
      <w:r w:rsidR="00F242C1" w:rsidRPr="00881B20">
        <w:rPr>
          <w:b/>
          <w:color w:val="000000"/>
        </w:rPr>
        <w:fldChar w:fldCharType="separate"/>
      </w:r>
      <w:r w:rsidR="00290BB9">
        <w:rPr>
          <w:b/>
          <w:color w:val="000000"/>
        </w:rPr>
        <w:t>3.3</w:t>
      </w:r>
      <w:r w:rsidR="00F242C1" w:rsidRPr="00881B20">
        <w:rPr>
          <w:b/>
          <w:color w:val="000000"/>
        </w:rPr>
        <w:fldChar w:fldCharType="end"/>
      </w:r>
      <w:r>
        <w:t>;</w:t>
      </w:r>
    </w:p>
    <w:p w14:paraId="3AEFA333" w14:textId="609F9156" w:rsidR="003C50C0" w:rsidRDefault="00990144" w:rsidP="000315B5">
      <w:pPr>
        <w:pStyle w:val="a9"/>
        <w:numPr>
          <w:ilvl w:val="0"/>
          <w:numId w:val="2"/>
        </w:numPr>
        <w:tabs>
          <w:tab w:val="left" w:pos="1358"/>
        </w:tabs>
        <w:ind w:left="851"/>
      </w:pPr>
      <w:r>
        <w:t xml:space="preserve">роль </w:t>
      </w:r>
      <w:r w:rsidR="003C50C0">
        <w:t>«</w:t>
      </w:r>
      <w:r w:rsidRPr="00F242C1">
        <w:rPr>
          <w:b/>
        </w:rPr>
        <w:t>МРГ</w:t>
      </w:r>
      <w:r w:rsidR="001A1935">
        <w:rPr>
          <w:b/>
        </w:rPr>
        <w:t xml:space="preserve"> – </w:t>
      </w:r>
      <w:r w:rsidR="00E3277F">
        <w:rPr>
          <w:b/>
        </w:rPr>
        <w:t>подготовка заключения</w:t>
      </w:r>
      <w:r w:rsidR="003C50C0">
        <w:t xml:space="preserve">» – </w:t>
      </w:r>
      <w:r w:rsidR="003731BD">
        <w:t>предоставляет права</w:t>
      </w:r>
      <w:r w:rsidR="00A47C07">
        <w:rPr>
          <w:color w:val="000000"/>
        </w:rPr>
        <w:t xml:space="preserve"> на</w:t>
      </w:r>
      <w:r w:rsidR="00180338">
        <w:rPr>
          <w:color w:val="000000"/>
        </w:rPr>
        <w:t xml:space="preserve"> распределение запросов на подготовку </w:t>
      </w:r>
      <w:r w:rsidR="00230B2D">
        <w:rPr>
          <w:color w:val="000000"/>
        </w:rPr>
        <w:t>заключений между ответственными специалистами</w:t>
      </w:r>
      <w:r w:rsidR="00D21D13">
        <w:rPr>
          <w:color w:val="000000"/>
        </w:rPr>
        <w:t xml:space="preserve"> и</w:t>
      </w:r>
      <w:r w:rsidR="00A47C07">
        <w:rPr>
          <w:color w:val="000000"/>
        </w:rPr>
        <w:t xml:space="preserve"> согласование результатов проверки пакета документов по заявкам на МР</w:t>
      </w:r>
      <w:r w:rsidR="004C1B48">
        <w:rPr>
          <w:color w:val="000000"/>
        </w:rPr>
        <w:t>Г</w:t>
      </w:r>
      <w:r w:rsidR="00F242C1">
        <w:rPr>
          <w:color w:val="000000"/>
        </w:rPr>
        <w:t xml:space="preserve">. </w:t>
      </w:r>
      <w:r w:rsidR="00F242C1" w:rsidRPr="00881B20">
        <w:rPr>
          <w:b/>
          <w:color w:val="000000"/>
        </w:rPr>
        <w:t>Порядок действия пользователя описан в п.</w:t>
      </w:r>
      <w:r w:rsidR="00F242C1">
        <w:rPr>
          <w:b/>
          <w:color w:val="000000"/>
        </w:rPr>
        <w:t xml:space="preserve"> </w:t>
      </w:r>
      <w:r w:rsidR="00F242C1">
        <w:rPr>
          <w:b/>
          <w:color w:val="000000"/>
        </w:rPr>
        <w:fldChar w:fldCharType="begin"/>
      </w:r>
      <w:r w:rsidR="00F242C1">
        <w:rPr>
          <w:b/>
          <w:color w:val="000000"/>
        </w:rPr>
        <w:instrText xml:space="preserve"> REF _Ref493271406 \r \h </w:instrText>
      </w:r>
      <w:r w:rsidR="00F242C1">
        <w:rPr>
          <w:b/>
          <w:color w:val="000000"/>
        </w:rPr>
      </w:r>
      <w:r w:rsidR="00F242C1">
        <w:rPr>
          <w:b/>
          <w:color w:val="000000"/>
        </w:rPr>
        <w:fldChar w:fldCharType="separate"/>
      </w:r>
      <w:r w:rsidR="00290BB9">
        <w:rPr>
          <w:b/>
          <w:color w:val="000000"/>
        </w:rPr>
        <w:t>3.4</w:t>
      </w:r>
      <w:r w:rsidR="00F242C1">
        <w:rPr>
          <w:b/>
          <w:color w:val="000000"/>
        </w:rPr>
        <w:fldChar w:fldCharType="end"/>
      </w:r>
      <w:r>
        <w:t>;</w:t>
      </w:r>
    </w:p>
    <w:p w14:paraId="1654A0C4" w14:textId="17E22F90" w:rsidR="00990144" w:rsidRDefault="00990144" w:rsidP="000315B5">
      <w:pPr>
        <w:pStyle w:val="a9"/>
        <w:numPr>
          <w:ilvl w:val="0"/>
          <w:numId w:val="2"/>
        </w:numPr>
        <w:tabs>
          <w:tab w:val="left" w:pos="1358"/>
        </w:tabs>
        <w:ind w:left="851"/>
      </w:pPr>
      <w:r>
        <w:t>роль «</w:t>
      </w:r>
      <w:r w:rsidR="00E3277F" w:rsidRPr="00F242C1">
        <w:rPr>
          <w:b/>
        </w:rPr>
        <w:t>МРГ</w:t>
      </w:r>
      <w:r w:rsidR="00E3277F">
        <w:rPr>
          <w:b/>
        </w:rPr>
        <w:t xml:space="preserve"> – проверка документов заявок на МРГ</w:t>
      </w:r>
      <w:r>
        <w:t xml:space="preserve">» – </w:t>
      </w:r>
      <w:r w:rsidR="003731BD">
        <w:t>предоставляет права</w:t>
      </w:r>
      <w:r w:rsidR="00A47C07">
        <w:rPr>
          <w:color w:val="000000"/>
        </w:rPr>
        <w:t xml:space="preserve"> на </w:t>
      </w:r>
      <w:r w:rsidR="003731BD">
        <w:rPr>
          <w:color w:val="000000"/>
        </w:rPr>
        <w:t xml:space="preserve">ввод результатов </w:t>
      </w:r>
      <w:r w:rsidR="00A47C07">
        <w:rPr>
          <w:color w:val="000000"/>
        </w:rPr>
        <w:t>проверк</w:t>
      </w:r>
      <w:r w:rsidR="003731BD">
        <w:rPr>
          <w:color w:val="000000"/>
        </w:rPr>
        <w:t>и</w:t>
      </w:r>
      <w:r w:rsidR="00A47C07">
        <w:rPr>
          <w:color w:val="000000"/>
        </w:rPr>
        <w:t xml:space="preserve"> пакета документов по заявкам на МРГ</w:t>
      </w:r>
      <w:r>
        <w:t>.</w:t>
      </w:r>
      <w:r w:rsidR="00F242C1">
        <w:t xml:space="preserve"> </w:t>
      </w:r>
      <w:r w:rsidR="00F242C1" w:rsidRPr="00881B20">
        <w:rPr>
          <w:b/>
          <w:color w:val="000000"/>
        </w:rPr>
        <w:t>Порядок действия пользователя описан в п.</w:t>
      </w:r>
      <w:r w:rsidR="00F242C1">
        <w:rPr>
          <w:b/>
          <w:color w:val="000000"/>
        </w:rPr>
        <w:t xml:space="preserve"> </w:t>
      </w:r>
      <w:r w:rsidR="00F242C1">
        <w:rPr>
          <w:b/>
          <w:color w:val="000000"/>
        </w:rPr>
        <w:fldChar w:fldCharType="begin"/>
      </w:r>
      <w:r w:rsidR="00F242C1">
        <w:rPr>
          <w:b/>
          <w:color w:val="000000"/>
        </w:rPr>
        <w:instrText xml:space="preserve"> REF _Ref493271451 \r \h </w:instrText>
      </w:r>
      <w:r w:rsidR="00F242C1">
        <w:rPr>
          <w:b/>
          <w:color w:val="000000"/>
        </w:rPr>
      </w:r>
      <w:r w:rsidR="00F242C1">
        <w:rPr>
          <w:b/>
          <w:color w:val="000000"/>
        </w:rPr>
        <w:fldChar w:fldCharType="separate"/>
      </w:r>
      <w:r w:rsidR="00290BB9">
        <w:rPr>
          <w:b/>
          <w:color w:val="000000"/>
        </w:rPr>
        <w:t>3.5</w:t>
      </w:r>
      <w:r w:rsidR="00F242C1">
        <w:rPr>
          <w:b/>
          <w:color w:val="000000"/>
        </w:rPr>
        <w:fldChar w:fldCharType="end"/>
      </w:r>
      <w:r w:rsidR="00F242C1">
        <w:rPr>
          <w:b/>
          <w:color w:val="000000"/>
        </w:rPr>
        <w:t>.</w:t>
      </w:r>
    </w:p>
    <w:p w14:paraId="47A82C62" w14:textId="77777777" w:rsidR="00990144" w:rsidRDefault="00990144" w:rsidP="005F4006">
      <w:pPr>
        <w:pStyle w:val="a9"/>
        <w:tabs>
          <w:tab w:val="left" w:pos="1358"/>
        </w:tabs>
      </w:pPr>
    </w:p>
    <w:p w14:paraId="19BB99C0" w14:textId="77777777" w:rsidR="003C50C0" w:rsidRDefault="003C50C0" w:rsidP="005F4006">
      <w:pPr>
        <w:tabs>
          <w:tab w:val="left" w:pos="1358"/>
        </w:tabs>
        <w:spacing w:after="160" w:line="259" w:lineRule="auto"/>
        <w:ind w:firstLine="0"/>
        <w:jc w:val="left"/>
        <w:rPr>
          <w:noProof/>
          <w:lang w:eastAsia="en-US"/>
        </w:rPr>
      </w:pPr>
      <w:r>
        <w:br w:type="page"/>
      </w:r>
    </w:p>
    <w:p w14:paraId="4D060EAD" w14:textId="77777777" w:rsidR="00D220C2" w:rsidRPr="00D220C2" w:rsidRDefault="00D220C2" w:rsidP="005F4006">
      <w:pPr>
        <w:pStyle w:val="1"/>
        <w:tabs>
          <w:tab w:val="left" w:pos="1358"/>
        </w:tabs>
        <w:spacing w:before="0" w:line="360" w:lineRule="auto"/>
        <w:ind w:left="0" w:firstLine="851"/>
        <w:rPr>
          <w:rFonts w:ascii="Times New Roman" w:hAnsi="Times New Roman" w:cs="Times New Roman"/>
          <w:b/>
          <w:color w:val="auto"/>
        </w:rPr>
      </w:pPr>
      <w:bookmarkStart w:id="10" w:name="_Ref381744197"/>
      <w:bookmarkStart w:id="11" w:name="_Toc465959439"/>
      <w:bookmarkStart w:id="12" w:name="_Toc466284413"/>
      <w:bookmarkStart w:id="13" w:name="_Toc466284620"/>
      <w:bookmarkStart w:id="14" w:name="_Toc466284957"/>
      <w:bookmarkStart w:id="15" w:name="_Toc466285371"/>
      <w:bookmarkStart w:id="16" w:name="_Toc490646055"/>
      <w:bookmarkStart w:id="17" w:name="_Toc492034455"/>
      <w:bookmarkStart w:id="18" w:name="_Toc83828559"/>
      <w:bookmarkStart w:id="19" w:name="_Hlk492035990"/>
      <w:r w:rsidRPr="00D220C2">
        <w:rPr>
          <w:rFonts w:ascii="Times New Roman" w:hAnsi="Times New Roman" w:cs="Times New Roman"/>
          <w:b/>
          <w:color w:val="auto"/>
        </w:rPr>
        <w:lastRenderedPageBreak/>
        <w:t>Описание операций</w:t>
      </w:r>
      <w:bookmarkEnd w:id="10"/>
      <w:bookmarkEnd w:id="11"/>
      <w:bookmarkEnd w:id="12"/>
      <w:bookmarkEnd w:id="13"/>
      <w:bookmarkEnd w:id="14"/>
      <w:bookmarkEnd w:id="15"/>
      <w:bookmarkEnd w:id="16"/>
      <w:bookmarkEnd w:id="17"/>
      <w:bookmarkEnd w:id="18"/>
    </w:p>
    <w:p w14:paraId="7C6DD7F6" w14:textId="77777777" w:rsidR="00D220C2" w:rsidRPr="00E15F02" w:rsidRDefault="00D220C2" w:rsidP="005F4006">
      <w:pPr>
        <w:pStyle w:val="2"/>
        <w:tabs>
          <w:tab w:val="left" w:pos="1358"/>
        </w:tabs>
        <w:spacing w:before="120" w:line="360" w:lineRule="auto"/>
        <w:ind w:left="0" w:firstLine="851"/>
        <w:rPr>
          <w:rFonts w:ascii="Times New Roman" w:hAnsi="Times New Roman" w:cs="Times New Roman"/>
          <w:b/>
          <w:color w:val="auto"/>
          <w:sz w:val="24"/>
        </w:rPr>
      </w:pPr>
      <w:bookmarkStart w:id="20" w:name="_Toc483824667"/>
      <w:bookmarkStart w:id="21" w:name="_Toc490646056"/>
      <w:bookmarkStart w:id="22" w:name="_Toc492034456"/>
      <w:bookmarkStart w:id="23" w:name="_Toc83828560"/>
      <w:r w:rsidRPr="00E15F02">
        <w:rPr>
          <w:rFonts w:ascii="Times New Roman" w:hAnsi="Times New Roman" w:cs="Times New Roman"/>
          <w:b/>
          <w:color w:val="auto"/>
          <w:sz w:val="24"/>
        </w:rPr>
        <w:t>Авторизация</w:t>
      </w:r>
      <w:bookmarkEnd w:id="20"/>
      <w:r w:rsidRPr="00E15F02">
        <w:rPr>
          <w:rFonts w:ascii="Times New Roman" w:hAnsi="Times New Roman" w:cs="Times New Roman"/>
          <w:b/>
          <w:color w:val="auto"/>
          <w:sz w:val="24"/>
        </w:rPr>
        <w:t xml:space="preserve"> в Системе</w:t>
      </w:r>
      <w:bookmarkEnd w:id="21"/>
      <w:bookmarkEnd w:id="22"/>
      <w:bookmarkEnd w:id="23"/>
    </w:p>
    <w:p w14:paraId="1D0305C2" w14:textId="6B137D14" w:rsidR="00CF155A" w:rsidRDefault="00D220C2" w:rsidP="005F4006">
      <w:pPr>
        <w:pStyle w:val="a9"/>
        <w:tabs>
          <w:tab w:val="left" w:pos="1358"/>
        </w:tabs>
      </w:pPr>
      <w:r w:rsidRPr="004A0D3F">
        <w:t xml:space="preserve">Для авторизации в Системе в адресной строке браузера </w:t>
      </w:r>
      <w:r>
        <w:t>необходимо ввести адрес Системы.</w:t>
      </w:r>
      <w:r w:rsidRPr="004A0D3F">
        <w:t xml:space="preserve"> В появившемся окне авторизации </w:t>
      </w:r>
      <w:r>
        <w:t xml:space="preserve">необходимо </w:t>
      </w:r>
      <w:r w:rsidRPr="004A0D3F">
        <w:t>заполн</w:t>
      </w:r>
      <w:r>
        <w:t>ить</w:t>
      </w:r>
      <w:r w:rsidRPr="004A0D3F">
        <w:t xml:space="preserve"> данные пользователя:</w:t>
      </w:r>
      <w:r>
        <w:t xml:space="preserve"> логин и пароль (</w:t>
      </w:r>
      <w:r w:rsidR="00EA221B">
        <w:fldChar w:fldCharType="begin"/>
      </w:r>
      <w:r w:rsidR="00EA221B">
        <w:instrText xml:space="preserve"> REF Авторизация_пользователя \h  \* MERGEFORMAT </w:instrText>
      </w:r>
      <w:r w:rsidR="00EA221B">
        <w:fldChar w:fldCharType="separate"/>
      </w:r>
      <w:r w:rsidR="00290BB9">
        <w:t>Рисунок 1</w:t>
      </w:r>
      <w:r w:rsidR="00EA221B">
        <w:fldChar w:fldCharType="end"/>
      </w:r>
      <w:r>
        <w:t>).</w:t>
      </w:r>
    </w:p>
    <w:p w14:paraId="1800B407" w14:textId="77777777" w:rsidR="00CF155A" w:rsidRDefault="00D220C2" w:rsidP="00ED6F92">
      <w:pPr>
        <w:pStyle w:val="a7"/>
        <w:tabs>
          <w:tab w:val="left" w:pos="1358"/>
        </w:tabs>
        <w:ind w:firstLine="0"/>
        <w:jc w:val="center"/>
      </w:pPr>
      <w:r>
        <w:rPr>
          <w:noProof/>
        </w:rPr>
        <w:drawing>
          <wp:inline distT="0" distB="0" distL="0" distR="0" wp14:anchorId="33DC8CF9" wp14:editId="2F18FE6E">
            <wp:extent cx="5626735" cy="35828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27198" cy="3583190"/>
                    </a:xfrm>
                    <a:prstGeom prst="rect">
                      <a:avLst/>
                    </a:prstGeom>
                    <a:noFill/>
                    <a:ln>
                      <a:noFill/>
                    </a:ln>
                  </pic:spPr>
                </pic:pic>
              </a:graphicData>
            </a:graphic>
          </wp:inline>
        </w:drawing>
      </w:r>
    </w:p>
    <w:p w14:paraId="6E072E22" w14:textId="3FC53193" w:rsidR="00D220C2" w:rsidRPr="004A0D3F" w:rsidRDefault="00D220C2" w:rsidP="00234EEE">
      <w:pPr>
        <w:pStyle w:val="ac"/>
      </w:pPr>
      <w:bookmarkStart w:id="24" w:name="_Ref485131989"/>
      <w:bookmarkStart w:id="25" w:name="Авторизация_пользователя"/>
      <w:r>
        <w:t>Рисунок</w:t>
      </w:r>
      <w:r w:rsidR="00AC5B5A">
        <w:t> </w:t>
      </w:r>
      <w:r w:rsidR="0011620A">
        <w:fldChar w:fldCharType="begin"/>
      </w:r>
      <w:r w:rsidR="0011620A">
        <w:instrText xml:space="preserve"> SEQ Рисунок \* ARABIC </w:instrText>
      </w:r>
      <w:r w:rsidR="0011620A">
        <w:fldChar w:fldCharType="separate"/>
      </w:r>
      <w:r w:rsidR="00290BB9">
        <w:t>1</w:t>
      </w:r>
      <w:r w:rsidR="0011620A">
        <w:fldChar w:fldCharType="end"/>
      </w:r>
      <w:bookmarkEnd w:id="24"/>
      <w:bookmarkEnd w:id="25"/>
      <w:r>
        <w:t xml:space="preserve"> – Окно авторизации</w:t>
      </w:r>
    </w:p>
    <w:p w14:paraId="2481B408" w14:textId="77777777" w:rsidR="00CF155A" w:rsidRDefault="00D220C2" w:rsidP="00ED6F92">
      <w:pPr>
        <w:pStyle w:val="a9"/>
        <w:tabs>
          <w:tab w:val="left" w:pos="1358"/>
        </w:tabs>
      </w:pPr>
      <w:r w:rsidRPr="004A0D3F">
        <w:t xml:space="preserve">При нажатии кнопки </w:t>
      </w:r>
      <w:r>
        <w:t>«</w:t>
      </w:r>
      <w:r w:rsidRPr="004A0D3F">
        <w:t>Войти</w:t>
      </w:r>
      <w:r>
        <w:t>»</w:t>
      </w:r>
      <w:r w:rsidRPr="004A0D3F">
        <w:t xml:space="preserve"> открывается рабочая область </w:t>
      </w:r>
      <w:r>
        <w:t xml:space="preserve">пользователя в зависимости от прав доступа. </w:t>
      </w:r>
      <w:r w:rsidR="005B4AD2">
        <w:t>Ниже приведено о</w:t>
      </w:r>
      <w:r>
        <w:t>писание возможностей, доступных для пользовател</w:t>
      </w:r>
      <w:r w:rsidR="007C21EB">
        <w:t>ей</w:t>
      </w:r>
      <w:r w:rsidR="001C6773">
        <w:t xml:space="preserve"> с различными правами. </w:t>
      </w:r>
    </w:p>
    <w:p w14:paraId="1EE45D1E" w14:textId="77777777" w:rsidR="003301DE" w:rsidRPr="00E15F02" w:rsidRDefault="003301DE" w:rsidP="005F4006">
      <w:pPr>
        <w:pStyle w:val="2"/>
        <w:tabs>
          <w:tab w:val="left" w:pos="1358"/>
        </w:tabs>
        <w:spacing w:before="120" w:line="360" w:lineRule="auto"/>
        <w:ind w:left="0" w:firstLine="851"/>
        <w:rPr>
          <w:rFonts w:ascii="Times New Roman" w:hAnsi="Times New Roman" w:cs="Times New Roman"/>
          <w:b/>
          <w:color w:val="auto"/>
          <w:sz w:val="24"/>
        </w:rPr>
      </w:pPr>
      <w:bookmarkStart w:id="26" w:name="_Toc490646057"/>
      <w:bookmarkStart w:id="27" w:name="_Toc492034457"/>
      <w:bookmarkStart w:id="28" w:name="_Toc83828561"/>
      <w:bookmarkStart w:id="29" w:name="_Hlk492036111"/>
      <w:bookmarkEnd w:id="19"/>
      <w:r w:rsidRPr="00E15F02">
        <w:rPr>
          <w:rFonts w:ascii="Times New Roman" w:hAnsi="Times New Roman" w:cs="Times New Roman"/>
          <w:b/>
          <w:color w:val="auto"/>
          <w:sz w:val="24"/>
        </w:rPr>
        <w:t>Описание общих разделов и возможностей Системы</w:t>
      </w:r>
      <w:bookmarkEnd w:id="26"/>
      <w:bookmarkEnd w:id="27"/>
      <w:bookmarkEnd w:id="28"/>
    </w:p>
    <w:p w14:paraId="39D502F1" w14:textId="77777777" w:rsidR="003301DE" w:rsidRPr="00076970" w:rsidRDefault="003301DE" w:rsidP="005F4006">
      <w:pPr>
        <w:pStyle w:val="3"/>
        <w:tabs>
          <w:tab w:val="left" w:pos="1358"/>
        </w:tabs>
        <w:spacing w:before="120" w:line="360" w:lineRule="auto"/>
        <w:ind w:left="0" w:firstLine="851"/>
        <w:rPr>
          <w:rFonts w:ascii="Times New Roman" w:hAnsi="Times New Roman" w:cs="Times New Roman"/>
          <w:b/>
          <w:color w:val="auto"/>
        </w:rPr>
      </w:pPr>
      <w:bookmarkStart w:id="30" w:name="_Ref490640798"/>
      <w:bookmarkStart w:id="31" w:name="_Toc490646059"/>
      <w:bookmarkStart w:id="32" w:name="_Toc492034459"/>
      <w:bookmarkStart w:id="33" w:name="_Toc83828562"/>
      <w:bookmarkStart w:id="34" w:name="_Hlk492036372"/>
      <w:bookmarkEnd w:id="29"/>
      <w:r w:rsidRPr="00076970">
        <w:rPr>
          <w:rFonts w:ascii="Times New Roman" w:hAnsi="Times New Roman" w:cs="Times New Roman"/>
          <w:b/>
          <w:color w:val="auto"/>
        </w:rPr>
        <w:t>Уведомления</w:t>
      </w:r>
      <w:bookmarkEnd w:id="30"/>
      <w:bookmarkEnd w:id="31"/>
      <w:bookmarkEnd w:id="32"/>
      <w:bookmarkEnd w:id="33"/>
    </w:p>
    <w:p w14:paraId="3BDEB67C" w14:textId="3E669330" w:rsidR="00CF155A" w:rsidRDefault="003301DE" w:rsidP="005F4006">
      <w:pPr>
        <w:pStyle w:val="a9"/>
        <w:tabs>
          <w:tab w:val="left" w:pos="1358"/>
        </w:tabs>
      </w:pPr>
      <w:r>
        <w:t xml:space="preserve">Каждому пользователю Системы </w:t>
      </w:r>
      <w:r w:rsidRPr="0031208E">
        <w:t xml:space="preserve">поступают </w:t>
      </w:r>
      <w:r>
        <w:t>уведомления</w:t>
      </w:r>
      <w:r w:rsidRPr="0031208E">
        <w:t xml:space="preserve">, </w:t>
      </w:r>
      <w:r>
        <w:t xml:space="preserve">информирующие </w:t>
      </w:r>
      <w:r w:rsidRPr="0031208E">
        <w:t>его об изменениях, произошедших с объектом системы, к которому он имеет отношение</w:t>
      </w:r>
      <w:r>
        <w:t>, а также уведомления, напоминающие пользователю о сроках, назначенных по определенному действию с объектом в Системе. Уведомления доступны для просмотра в разделе «Уведомления»</w:t>
      </w:r>
      <w:r w:rsidRPr="004872DC">
        <w:t xml:space="preserve"> </w:t>
      </w:r>
      <w:r>
        <w:t>(</w:t>
      </w:r>
      <w:r w:rsidR="00EA221B">
        <w:fldChar w:fldCharType="begin"/>
      </w:r>
      <w:r w:rsidR="00EA221B">
        <w:instrText xml:space="preserve"> REF _Ref485632815 \h  \* MERGEFORMAT </w:instrText>
      </w:r>
      <w:r w:rsidR="00EA221B">
        <w:fldChar w:fldCharType="separate"/>
      </w:r>
      <w:r w:rsidR="00290BB9">
        <w:t>Рисунок 2</w:t>
      </w:r>
      <w:r w:rsidR="00EA221B">
        <w:fldChar w:fldCharType="end"/>
      </w:r>
      <w:r>
        <w:t>). После авторизации по умолчанию загружается раздел «Уве</w:t>
      </w:r>
      <w:r w:rsidR="004C1B48">
        <w:t>домления», в котором в табличном виде</w:t>
      </w:r>
      <w:r>
        <w:t xml:space="preserve"> отображены все поступившие уведомления. В таблице отображается статус уведомления: прочитано / не прочитано, дата и время отправки уведомления, объект системы, об изменении которого пришло уведомление, текст </w:t>
      </w:r>
      <w:r>
        <w:lastRenderedPageBreak/>
        <w:t xml:space="preserve">сообщения. Непрочитанные сообщения выделены и помечены значком </w:t>
      </w:r>
      <w:r>
        <w:rPr>
          <w:lang w:eastAsia="ru-RU"/>
        </w:rPr>
        <w:drawing>
          <wp:inline distT="0" distB="0" distL="0" distR="0" wp14:anchorId="6CE590DC" wp14:editId="3DF32C07">
            <wp:extent cx="228600" cy="129396"/>
            <wp:effectExtent l="0" t="0" r="0" b="444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316" cy="143386"/>
                    </a:xfrm>
                    <a:prstGeom prst="rect">
                      <a:avLst/>
                    </a:prstGeom>
                    <a:noFill/>
                    <a:ln>
                      <a:noFill/>
                    </a:ln>
                  </pic:spPr>
                </pic:pic>
              </a:graphicData>
            </a:graphic>
          </wp:inline>
        </w:drawing>
      </w:r>
      <w:r>
        <w:t xml:space="preserve">. Прочитанные сообщения отмечены значком </w:t>
      </w:r>
      <w:r>
        <w:rPr>
          <w:lang w:eastAsia="ru-RU"/>
        </w:rPr>
        <w:drawing>
          <wp:inline distT="0" distB="0" distL="0" distR="0" wp14:anchorId="34ECD5CC" wp14:editId="7CD2B0FF">
            <wp:extent cx="241300" cy="198120"/>
            <wp:effectExtent l="0" t="0" r="635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300" cy="198120"/>
                    </a:xfrm>
                    <a:prstGeom prst="rect">
                      <a:avLst/>
                    </a:prstGeom>
                    <a:noFill/>
                    <a:ln>
                      <a:noFill/>
                    </a:ln>
                  </pic:spPr>
                </pic:pic>
              </a:graphicData>
            </a:graphic>
          </wp:inline>
        </w:drawing>
      </w:r>
      <w:r>
        <w:t xml:space="preserve">. Для того чтобы отметить сообщения как прочтенное, необходимо кликнуть на значок </w:t>
      </w:r>
      <w:r>
        <w:rPr>
          <w:lang w:eastAsia="ru-RU"/>
        </w:rPr>
        <w:drawing>
          <wp:inline distT="0" distB="0" distL="0" distR="0" wp14:anchorId="39DD2830" wp14:editId="745B9586">
            <wp:extent cx="228600" cy="129396"/>
            <wp:effectExtent l="0" t="0" r="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316" cy="143386"/>
                    </a:xfrm>
                    <a:prstGeom prst="rect">
                      <a:avLst/>
                    </a:prstGeom>
                    <a:noFill/>
                    <a:ln>
                      <a:noFill/>
                    </a:ln>
                  </pic:spPr>
                </pic:pic>
              </a:graphicData>
            </a:graphic>
          </wp:inline>
        </w:drawing>
      </w:r>
      <w:r>
        <w:t>. Уведомления с напоминанием о сроках подсвечены красным цветом.</w:t>
      </w:r>
    </w:p>
    <w:bookmarkEnd w:id="34"/>
    <w:p w14:paraId="6A0B9234" w14:textId="77777777" w:rsidR="00CF155A" w:rsidRDefault="003F03C6" w:rsidP="00ED6F92">
      <w:pPr>
        <w:pStyle w:val="a7"/>
        <w:tabs>
          <w:tab w:val="left" w:pos="1358"/>
        </w:tabs>
        <w:ind w:firstLine="0"/>
        <w:jc w:val="center"/>
      </w:pPr>
      <w:r>
        <w:rPr>
          <w:noProof/>
        </w:rPr>
        <w:drawing>
          <wp:inline distT="0" distB="0" distL="0" distR="0" wp14:anchorId="78841895" wp14:editId="7EB00356">
            <wp:extent cx="5307379" cy="1513071"/>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322042" cy="1517251"/>
                    </a:xfrm>
                    <a:prstGeom prst="rect">
                      <a:avLst/>
                    </a:prstGeom>
                  </pic:spPr>
                </pic:pic>
              </a:graphicData>
            </a:graphic>
          </wp:inline>
        </w:drawing>
      </w:r>
    </w:p>
    <w:p w14:paraId="58F4C8F4" w14:textId="7D8AFE17" w:rsidR="003301DE" w:rsidRDefault="003301DE" w:rsidP="00234EEE">
      <w:pPr>
        <w:pStyle w:val="ac"/>
      </w:pPr>
      <w:bookmarkStart w:id="35" w:name="_Ref485632815"/>
      <w:r>
        <w:t>Рисунок</w:t>
      </w:r>
      <w:r w:rsidR="008F5A8B">
        <w:t> </w:t>
      </w:r>
      <w:r w:rsidR="0011620A">
        <w:fldChar w:fldCharType="begin"/>
      </w:r>
      <w:r w:rsidR="0011620A">
        <w:instrText xml:space="preserve"> SEQ Рисунок \* ARABIC </w:instrText>
      </w:r>
      <w:r w:rsidR="0011620A">
        <w:fldChar w:fldCharType="separate"/>
      </w:r>
      <w:r w:rsidR="00290BB9">
        <w:t>2</w:t>
      </w:r>
      <w:r w:rsidR="0011620A">
        <w:fldChar w:fldCharType="end"/>
      </w:r>
      <w:bookmarkEnd w:id="35"/>
      <w:r>
        <w:t xml:space="preserve"> – Раздел «Уведомления»</w:t>
      </w:r>
    </w:p>
    <w:p w14:paraId="41CE2057" w14:textId="77777777" w:rsidR="00CF155A" w:rsidRDefault="003301DE" w:rsidP="00ED6F92">
      <w:pPr>
        <w:pStyle w:val="a9"/>
        <w:tabs>
          <w:tab w:val="left" w:pos="1358"/>
        </w:tabs>
      </w:pPr>
      <w:bookmarkStart w:id="36" w:name="_Hlk492036582"/>
      <w:r>
        <w:t>В таблице предусмотрены следующие возможности:</w:t>
      </w:r>
    </w:p>
    <w:p w14:paraId="1BBB926F" w14:textId="056BABD8" w:rsidR="003301DE" w:rsidRDefault="003301DE" w:rsidP="005F4006">
      <w:pPr>
        <w:pStyle w:val="a7"/>
        <w:keepNext w:val="0"/>
        <w:keepLines w:val="0"/>
        <w:numPr>
          <w:ilvl w:val="0"/>
          <w:numId w:val="5"/>
        </w:numPr>
        <w:tabs>
          <w:tab w:val="left" w:pos="1358"/>
        </w:tabs>
        <w:ind w:left="1134"/>
      </w:pPr>
      <w:r>
        <w:t xml:space="preserve">поиск по статусу уведомления с помощью </w:t>
      </w:r>
      <w:proofErr w:type="gramStart"/>
      <w:r>
        <w:t xml:space="preserve">значка </w:t>
      </w:r>
      <w:r>
        <w:rPr>
          <w:noProof/>
        </w:rPr>
        <w:drawing>
          <wp:inline distT="0" distB="0" distL="0" distR="0" wp14:anchorId="417CFA25" wp14:editId="729539AD">
            <wp:extent cx="129540" cy="112395"/>
            <wp:effectExtent l="0" t="0" r="3810" b="190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540" cy="112395"/>
                    </a:xfrm>
                    <a:prstGeom prst="rect">
                      <a:avLst/>
                    </a:prstGeom>
                    <a:noFill/>
                    <a:ln>
                      <a:noFill/>
                    </a:ln>
                  </pic:spPr>
                </pic:pic>
              </a:graphicData>
            </a:graphic>
          </wp:inline>
        </w:drawing>
      </w:r>
      <w:r>
        <w:t xml:space="preserve"> (</w:t>
      </w:r>
      <w:proofErr w:type="gramEnd"/>
      <w:r w:rsidR="00E50176">
        <w:fldChar w:fldCharType="begin"/>
      </w:r>
      <w:r>
        <w:instrText xml:space="preserve"> REF _Ref485634211 \h </w:instrText>
      </w:r>
      <w:r w:rsidR="00E50176">
        <w:fldChar w:fldCharType="separate"/>
      </w:r>
      <w:r w:rsidR="00290BB9">
        <w:t>Рисунок </w:t>
      </w:r>
      <w:r w:rsidR="00290BB9">
        <w:rPr>
          <w:noProof/>
        </w:rPr>
        <w:t>3</w:t>
      </w:r>
      <w:r w:rsidR="00E50176">
        <w:fldChar w:fldCharType="end"/>
      </w:r>
      <w:r>
        <w:t>);</w:t>
      </w:r>
    </w:p>
    <w:p w14:paraId="05ED6439" w14:textId="77777777" w:rsidR="00CF155A" w:rsidRDefault="003301DE" w:rsidP="00ED6F92">
      <w:pPr>
        <w:pStyle w:val="a7"/>
        <w:tabs>
          <w:tab w:val="left" w:pos="1358"/>
        </w:tabs>
        <w:ind w:firstLine="0"/>
        <w:jc w:val="center"/>
      </w:pPr>
      <w:r>
        <w:rPr>
          <w:noProof/>
        </w:rPr>
        <w:drawing>
          <wp:inline distT="0" distB="0" distL="0" distR="0" wp14:anchorId="61D292B0" wp14:editId="6652590E">
            <wp:extent cx="2220251" cy="1825639"/>
            <wp:effectExtent l="0" t="0" r="8890" b="317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0018" cy="1841892"/>
                    </a:xfrm>
                    <a:prstGeom prst="rect">
                      <a:avLst/>
                    </a:prstGeom>
                    <a:noFill/>
                    <a:ln>
                      <a:noFill/>
                    </a:ln>
                  </pic:spPr>
                </pic:pic>
              </a:graphicData>
            </a:graphic>
          </wp:inline>
        </w:drawing>
      </w:r>
    </w:p>
    <w:p w14:paraId="7F2AA583" w14:textId="3037F479" w:rsidR="003301DE" w:rsidRDefault="003301DE" w:rsidP="00234EEE">
      <w:pPr>
        <w:pStyle w:val="ac"/>
      </w:pPr>
      <w:bookmarkStart w:id="37" w:name="_Ref485634211"/>
      <w:r>
        <w:t>Рисунок</w:t>
      </w:r>
      <w:r w:rsidR="008F5A8B">
        <w:t> </w:t>
      </w:r>
      <w:r w:rsidR="0011620A">
        <w:fldChar w:fldCharType="begin"/>
      </w:r>
      <w:r w:rsidR="0011620A">
        <w:instrText xml:space="preserve"> SEQ Рисунок \* ARABIC </w:instrText>
      </w:r>
      <w:r w:rsidR="0011620A">
        <w:fldChar w:fldCharType="separate"/>
      </w:r>
      <w:r w:rsidR="00290BB9">
        <w:t>3</w:t>
      </w:r>
      <w:r w:rsidR="0011620A">
        <w:fldChar w:fldCharType="end"/>
      </w:r>
      <w:bookmarkEnd w:id="37"/>
      <w:r>
        <w:t xml:space="preserve"> – Окно поиска по статусу сообщений</w:t>
      </w:r>
    </w:p>
    <w:p w14:paraId="221C8562" w14:textId="629E00AC" w:rsidR="003301DE" w:rsidRDefault="003301DE" w:rsidP="005F4006">
      <w:pPr>
        <w:pStyle w:val="a7"/>
        <w:keepNext w:val="0"/>
        <w:keepLines w:val="0"/>
        <w:numPr>
          <w:ilvl w:val="0"/>
          <w:numId w:val="5"/>
        </w:numPr>
        <w:tabs>
          <w:tab w:val="left" w:pos="1358"/>
        </w:tabs>
        <w:ind w:left="1134"/>
      </w:pPr>
      <w:r>
        <w:t xml:space="preserve">сортировка уведомлений по дате от последнего поступившего и наоборот с </w:t>
      </w:r>
      <w:proofErr w:type="gramStart"/>
      <w:r>
        <w:t xml:space="preserve">помощью </w:t>
      </w:r>
      <w:r>
        <w:rPr>
          <w:noProof/>
        </w:rPr>
        <w:drawing>
          <wp:inline distT="0" distB="0" distL="0" distR="0" wp14:anchorId="002F563E" wp14:editId="330C2812">
            <wp:extent cx="152400" cy="1714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t>,</w:t>
      </w:r>
      <w:proofErr w:type="gramEnd"/>
      <w:r>
        <w:t xml:space="preserve"> поиск уведомлений по диапазону дат «от … до …» (</w:t>
      </w:r>
      <w:r w:rsidR="00E50176">
        <w:fldChar w:fldCharType="begin"/>
      </w:r>
      <w:r>
        <w:instrText xml:space="preserve"> REF _Ref485634217 \h </w:instrText>
      </w:r>
      <w:r w:rsidR="00E50176">
        <w:fldChar w:fldCharType="separate"/>
      </w:r>
      <w:r w:rsidR="00290BB9">
        <w:t>Рисунок </w:t>
      </w:r>
      <w:r w:rsidR="00290BB9">
        <w:rPr>
          <w:noProof/>
        </w:rPr>
        <w:t>4</w:t>
      </w:r>
      <w:r w:rsidR="00E50176">
        <w:fldChar w:fldCharType="end"/>
      </w:r>
      <w:r>
        <w:t>);</w:t>
      </w:r>
    </w:p>
    <w:p w14:paraId="3B35BE91" w14:textId="77777777" w:rsidR="00CF155A" w:rsidRDefault="003301DE" w:rsidP="00ED6F92">
      <w:pPr>
        <w:pStyle w:val="a7"/>
        <w:tabs>
          <w:tab w:val="left" w:pos="1358"/>
        </w:tabs>
        <w:ind w:firstLine="0"/>
        <w:jc w:val="center"/>
      </w:pPr>
      <w:r>
        <w:rPr>
          <w:noProof/>
        </w:rPr>
        <w:drawing>
          <wp:inline distT="0" distB="0" distL="0" distR="0" wp14:anchorId="746A0012" wp14:editId="2191B059">
            <wp:extent cx="2720002" cy="2073710"/>
            <wp:effectExtent l="0" t="0" r="4445"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1283" cy="2089934"/>
                    </a:xfrm>
                    <a:prstGeom prst="rect">
                      <a:avLst/>
                    </a:prstGeom>
                    <a:noFill/>
                    <a:ln>
                      <a:noFill/>
                    </a:ln>
                  </pic:spPr>
                </pic:pic>
              </a:graphicData>
            </a:graphic>
          </wp:inline>
        </w:drawing>
      </w:r>
    </w:p>
    <w:p w14:paraId="17DCA2D6" w14:textId="662FD096" w:rsidR="003301DE" w:rsidRDefault="003301DE" w:rsidP="00234EEE">
      <w:pPr>
        <w:pStyle w:val="ac"/>
      </w:pPr>
      <w:bookmarkStart w:id="38" w:name="_Ref485634217"/>
      <w:r>
        <w:t>Рисунок</w:t>
      </w:r>
      <w:r w:rsidR="008F5A8B">
        <w:t> </w:t>
      </w:r>
      <w:r w:rsidR="0011620A">
        <w:fldChar w:fldCharType="begin"/>
      </w:r>
      <w:r w:rsidR="0011620A">
        <w:instrText xml:space="preserve"> SEQ Рисунок \* ARABIC </w:instrText>
      </w:r>
      <w:r w:rsidR="0011620A">
        <w:fldChar w:fldCharType="separate"/>
      </w:r>
      <w:r w:rsidR="00290BB9">
        <w:t>4</w:t>
      </w:r>
      <w:r w:rsidR="0011620A">
        <w:fldChar w:fldCharType="end"/>
      </w:r>
      <w:bookmarkEnd w:id="38"/>
      <w:r>
        <w:t xml:space="preserve"> – Окно поиска сообщений в диапазоне дат «от … до»</w:t>
      </w:r>
    </w:p>
    <w:p w14:paraId="065F9D46" w14:textId="14D689EC" w:rsidR="003301DE" w:rsidRDefault="000E43D3" w:rsidP="005F4006">
      <w:pPr>
        <w:pStyle w:val="a7"/>
        <w:keepNext w:val="0"/>
        <w:keepLines w:val="0"/>
        <w:numPr>
          <w:ilvl w:val="0"/>
          <w:numId w:val="5"/>
        </w:numPr>
        <w:tabs>
          <w:tab w:val="left" w:pos="1358"/>
        </w:tabs>
        <w:ind w:left="1134"/>
      </w:pPr>
      <w:r>
        <w:lastRenderedPageBreak/>
        <w:t xml:space="preserve">поиск </w:t>
      </w:r>
      <w:r w:rsidR="003301DE">
        <w:t>по тексту сообщений по частичному или полному совпадению (</w:t>
      </w:r>
      <w:r w:rsidR="00E50176">
        <w:fldChar w:fldCharType="begin"/>
      </w:r>
      <w:r w:rsidR="003301DE">
        <w:instrText xml:space="preserve"> REF _Ref485634228 \h </w:instrText>
      </w:r>
      <w:r w:rsidR="00E50176">
        <w:fldChar w:fldCharType="separate"/>
      </w:r>
      <w:r w:rsidR="00290BB9">
        <w:t>Рисунок </w:t>
      </w:r>
      <w:r w:rsidR="00290BB9">
        <w:rPr>
          <w:noProof/>
        </w:rPr>
        <w:t>5</w:t>
      </w:r>
      <w:r w:rsidR="00E50176">
        <w:fldChar w:fldCharType="end"/>
      </w:r>
      <w:r w:rsidR="003301DE">
        <w:t>).</w:t>
      </w:r>
    </w:p>
    <w:p w14:paraId="1D213C61" w14:textId="77777777" w:rsidR="00CF155A" w:rsidRDefault="00825A0F" w:rsidP="00ED6F92">
      <w:pPr>
        <w:pStyle w:val="a7"/>
        <w:tabs>
          <w:tab w:val="left" w:pos="1358"/>
        </w:tabs>
        <w:ind w:firstLine="0"/>
        <w:jc w:val="center"/>
      </w:pPr>
      <w:r>
        <w:rPr>
          <w:noProof/>
        </w:rPr>
        <w:drawing>
          <wp:inline distT="0" distB="0" distL="0" distR="0" wp14:anchorId="6D26F8E8" wp14:editId="0B27CD6D">
            <wp:extent cx="2864085" cy="111440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912619" cy="1133293"/>
                    </a:xfrm>
                    <a:prstGeom prst="rect">
                      <a:avLst/>
                    </a:prstGeom>
                  </pic:spPr>
                </pic:pic>
              </a:graphicData>
            </a:graphic>
          </wp:inline>
        </w:drawing>
      </w:r>
    </w:p>
    <w:p w14:paraId="1F1626B0" w14:textId="06CFA2A0" w:rsidR="003301DE" w:rsidRDefault="003301DE" w:rsidP="00234EEE">
      <w:pPr>
        <w:pStyle w:val="ac"/>
      </w:pPr>
      <w:bookmarkStart w:id="39" w:name="_Ref485634228"/>
      <w:r>
        <w:t>Рисунок </w:t>
      </w:r>
      <w:r w:rsidR="0011620A">
        <w:fldChar w:fldCharType="begin"/>
      </w:r>
      <w:r w:rsidR="0011620A">
        <w:instrText xml:space="preserve"> SEQ Рисунок \* ARABIC </w:instrText>
      </w:r>
      <w:r w:rsidR="0011620A">
        <w:fldChar w:fldCharType="separate"/>
      </w:r>
      <w:r w:rsidR="00290BB9">
        <w:t>5</w:t>
      </w:r>
      <w:r w:rsidR="0011620A">
        <w:fldChar w:fldCharType="end"/>
      </w:r>
      <w:bookmarkEnd w:id="39"/>
      <w:r>
        <w:t xml:space="preserve"> – Окно поиска по тексту сообщения</w:t>
      </w:r>
    </w:p>
    <w:p w14:paraId="2FD6F26C" w14:textId="53DB3846" w:rsidR="00CF155A" w:rsidRDefault="003301DE" w:rsidP="005F4006">
      <w:pPr>
        <w:pStyle w:val="a9"/>
        <w:tabs>
          <w:tab w:val="left" w:pos="1358"/>
        </w:tabs>
      </w:pPr>
      <w:r>
        <w:t xml:space="preserve">Также в Системе в верхней панели присутствует значок </w:t>
      </w:r>
      <w:r>
        <w:rPr>
          <w:lang w:eastAsia="ru-RU"/>
        </w:rPr>
        <w:drawing>
          <wp:inline distT="0" distB="0" distL="0" distR="0" wp14:anchorId="11008CDE" wp14:editId="5D28D1F3">
            <wp:extent cx="365760" cy="182880"/>
            <wp:effectExtent l="0" t="0" r="0"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t>, который показывает количество вновь поступивших (непрочитанных) уведомлений, а также служит для перехода в раздел «Уведомления» из любого другого раздела Системы (</w:t>
      </w:r>
      <w:r w:rsidR="00EA221B">
        <w:fldChar w:fldCharType="begin"/>
      </w:r>
      <w:r w:rsidR="00EA221B">
        <w:instrText xml:space="preserve"> REF _Ref485634199 \h  \* MERGEFORMAT </w:instrText>
      </w:r>
      <w:r w:rsidR="00EA221B">
        <w:fldChar w:fldCharType="separate"/>
      </w:r>
      <w:r w:rsidR="00290BB9">
        <w:t>Рисунок 6</w:t>
      </w:r>
      <w:r w:rsidR="00EA221B">
        <w:fldChar w:fldCharType="end"/>
      </w:r>
      <w:r>
        <w:t>).</w:t>
      </w:r>
    </w:p>
    <w:p w14:paraId="641EF3D2" w14:textId="77777777" w:rsidR="00CF155A" w:rsidRDefault="00962DB7" w:rsidP="00ED6F92">
      <w:pPr>
        <w:pStyle w:val="a7"/>
        <w:tabs>
          <w:tab w:val="left" w:pos="1358"/>
        </w:tabs>
        <w:ind w:firstLine="0"/>
        <w:jc w:val="center"/>
      </w:pPr>
      <w:r>
        <w:rPr>
          <w:noProof/>
        </w:rPr>
        <w:drawing>
          <wp:inline distT="0" distB="0" distL="0" distR="0" wp14:anchorId="020B450D" wp14:editId="0564BB2C">
            <wp:extent cx="3360681" cy="124092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82715" cy="1249063"/>
                    </a:xfrm>
                    <a:prstGeom prst="rect">
                      <a:avLst/>
                    </a:prstGeom>
                    <a:noFill/>
                    <a:ln>
                      <a:noFill/>
                    </a:ln>
                  </pic:spPr>
                </pic:pic>
              </a:graphicData>
            </a:graphic>
          </wp:inline>
        </w:drawing>
      </w:r>
    </w:p>
    <w:p w14:paraId="127CB049" w14:textId="4DFC459F" w:rsidR="003301DE" w:rsidRDefault="003301DE" w:rsidP="00234EEE">
      <w:pPr>
        <w:pStyle w:val="ac"/>
      </w:pPr>
      <w:bookmarkStart w:id="40" w:name="_Ref485634199"/>
      <w:r>
        <w:t>Рисунок</w:t>
      </w:r>
      <w:r w:rsidR="008F5A8B">
        <w:t> </w:t>
      </w:r>
      <w:r w:rsidR="0011620A">
        <w:fldChar w:fldCharType="begin"/>
      </w:r>
      <w:r w:rsidR="0011620A">
        <w:instrText xml:space="preserve"> SEQ Рисунок \* ARABIC </w:instrText>
      </w:r>
      <w:r w:rsidR="0011620A">
        <w:fldChar w:fldCharType="separate"/>
      </w:r>
      <w:r w:rsidR="00290BB9">
        <w:t>6</w:t>
      </w:r>
      <w:r w:rsidR="0011620A">
        <w:fldChar w:fldCharType="end"/>
      </w:r>
      <w:bookmarkEnd w:id="40"/>
      <w:r>
        <w:t xml:space="preserve"> – </w:t>
      </w:r>
      <w:r w:rsidRPr="004D3171">
        <w:t>Информация об уведомлениях в рабочей области пользователя</w:t>
      </w:r>
    </w:p>
    <w:p w14:paraId="548390B3" w14:textId="77777777" w:rsidR="003301DE" w:rsidRPr="00582259" w:rsidRDefault="003301DE" w:rsidP="005F4006">
      <w:pPr>
        <w:pStyle w:val="3"/>
        <w:tabs>
          <w:tab w:val="left" w:pos="1358"/>
        </w:tabs>
        <w:spacing w:before="120" w:line="360" w:lineRule="auto"/>
        <w:ind w:left="0" w:firstLine="851"/>
        <w:rPr>
          <w:rFonts w:ascii="Times New Roman" w:hAnsi="Times New Roman" w:cs="Times New Roman"/>
          <w:b/>
          <w:color w:val="auto"/>
        </w:rPr>
      </w:pPr>
      <w:bookmarkStart w:id="41" w:name="_Toc492034460"/>
      <w:bookmarkStart w:id="42" w:name="_Toc83828563"/>
      <w:bookmarkStart w:id="43" w:name="_Hlk492036698"/>
      <w:bookmarkEnd w:id="36"/>
      <w:r>
        <w:rPr>
          <w:rFonts w:ascii="Times New Roman" w:hAnsi="Times New Roman" w:cs="Times New Roman"/>
          <w:b/>
          <w:color w:val="auto"/>
        </w:rPr>
        <w:t>Сообщения Системы</w:t>
      </w:r>
      <w:bookmarkEnd w:id="41"/>
      <w:bookmarkEnd w:id="42"/>
    </w:p>
    <w:p w14:paraId="5652F4FF" w14:textId="52AECB93" w:rsidR="00CF155A" w:rsidRDefault="003301DE" w:rsidP="00ED6F92">
      <w:pPr>
        <w:pStyle w:val="a9"/>
        <w:tabs>
          <w:tab w:val="left" w:pos="1358"/>
        </w:tabs>
      </w:pPr>
      <w:r w:rsidRPr="00F40702">
        <w:t>Существуют два вида сообщений Системы: информационные сообщения и сообщения об ошибке.</w:t>
      </w:r>
    </w:p>
    <w:p w14:paraId="16C4B526" w14:textId="69E193B1" w:rsidR="00E84178" w:rsidRDefault="00E84178" w:rsidP="00ED6F92">
      <w:pPr>
        <w:pStyle w:val="a9"/>
        <w:tabs>
          <w:tab w:val="left" w:pos="1358"/>
        </w:tabs>
      </w:pPr>
      <w:r>
        <w:t>Подтверждающие сообщения предназанчены для подтвержения действий пользователя (</w:t>
      </w:r>
      <w:r>
        <w:fldChar w:fldCharType="begin"/>
      </w:r>
      <w:r>
        <w:instrText xml:space="preserve"> REF _Ref16166693 \h </w:instrText>
      </w:r>
      <w:r>
        <w:fldChar w:fldCharType="separate"/>
      </w:r>
      <w:r w:rsidR="00290BB9">
        <w:t>Рисунок 7</w:t>
      </w:r>
      <w:r>
        <w:fldChar w:fldCharType="end"/>
      </w:r>
      <w:r>
        <w:t>).</w:t>
      </w:r>
    </w:p>
    <w:p w14:paraId="4E0C9EC2" w14:textId="77777777" w:rsidR="00E84178" w:rsidRDefault="00E84178" w:rsidP="00E84178">
      <w:pPr>
        <w:pStyle w:val="a7"/>
        <w:tabs>
          <w:tab w:val="left" w:pos="1358"/>
        </w:tabs>
        <w:ind w:firstLine="0"/>
        <w:jc w:val="center"/>
      </w:pPr>
      <w:r>
        <w:rPr>
          <w:noProof/>
        </w:rPr>
        <w:drawing>
          <wp:inline distT="0" distB="0" distL="0" distR="0" wp14:anchorId="448923B9" wp14:editId="4F0C7F57">
            <wp:extent cx="2909691" cy="1440000"/>
            <wp:effectExtent l="0" t="0" r="508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09691" cy="1440000"/>
                    </a:xfrm>
                    <a:prstGeom prst="rect">
                      <a:avLst/>
                    </a:prstGeom>
                  </pic:spPr>
                </pic:pic>
              </a:graphicData>
            </a:graphic>
          </wp:inline>
        </w:drawing>
      </w:r>
    </w:p>
    <w:p w14:paraId="29865816" w14:textId="7BCC793C" w:rsidR="00E84178" w:rsidRDefault="00E84178" w:rsidP="00E84178">
      <w:pPr>
        <w:pStyle w:val="ac"/>
      </w:pPr>
      <w:bookmarkStart w:id="44" w:name="_Ref16166693"/>
      <w:r>
        <w:t>Рисунок </w:t>
      </w:r>
      <w:r>
        <w:fldChar w:fldCharType="begin"/>
      </w:r>
      <w:r>
        <w:instrText xml:space="preserve"> SEQ Рисунок \* ARABIC </w:instrText>
      </w:r>
      <w:r>
        <w:fldChar w:fldCharType="separate"/>
      </w:r>
      <w:r w:rsidR="00290BB9">
        <w:t>7</w:t>
      </w:r>
      <w:r>
        <w:fldChar w:fldCharType="end"/>
      </w:r>
      <w:bookmarkEnd w:id="44"/>
      <w:r>
        <w:t xml:space="preserve"> – Подтверждающее сообщение Системы</w:t>
      </w:r>
    </w:p>
    <w:p w14:paraId="47864814" w14:textId="089E1425" w:rsidR="00E84178" w:rsidRDefault="00E84178" w:rsidP="005F4006">
      <w:pPr>
        <w:pStyle w:val="a9"/>
        <w:tabs>
          <w:tab w:val="left" w:pos="1358"/>
        </w:tabs>
      </w:pPr>
      <w:bookmarkStart w:id="45" w:name="_Hlk492036723"/>
      <w:bookmarkEnd w:id="43"/>
      <w:r>
        <w:t>Сообщения об ошибке инфромирует пользователя о невозможности выполнения дальнейших действий (</w:t>
      </w:r>
      <w:r>
        <w:fldChar w:fldCharType="begin"/>
      </w:r>
      <w:r>
        <w:instrText xml:space="preserve"> REF _Ref16166794 \h </w:instrText>
      </w:r>
      <w:r>
        <w:fldChar w:fldCharType="separate"/>
      </w:r>
      <w:r w:rsidR="00290BB9">
        <w:t>Рисунок 8</w:t>
      </w:r>
      <w:r>
        <w:fldChar w:fldCharType="end"/>
      </w:r>
      <w:r>
        <w:t>).</w:t>
      </w:r>
    </w:p>
    <w:p w14:paraId="3507F033" w14:textId="77777777" w:rsidR="00E84178" w:rsidRDefault="00E84178" w:rsidP="00E84178">
      <w:pPr>
        <w:pStyle w:val="a7"/>
        <w:tabs>
          <w:tab w:val="left" w:pos="1358"/>
        </w:tabs>
        <w:ind w:firstLine="0"/>
        <w:jc w:val="center"/>
      </w:pPr>
      <w:r>
        <w:rPr>
          <w:noProof/>
        </w:rPr>
        <w:lastRenderedPageBreak/>
        <w:drawing>
          <wp:inline distT="0" distB="0" distL="0" distR="0" wp14:anchorId="4E06E194" wp14:editId="4E0357F5">
            <wp:extent cx="2738323" cy="1080000"/>
            <wp:effectExtent l="0" t="0" r="508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38323" cy="1080000"/>
                    </a:xfrm>
                    <a:prstGeom prst="rect">
                      <a:avLst/>
                    </a:prstGeom>
                  </pic:spPr>
                </pic:pic>
              </a:graphicData>
            </a:graphic>
          </wp:inline>
        </w:drawing>
      </w:r>
    </w:p>
    <w:p w14:paraId="774F2806" w14:textId="5009697A" w:rsidR="00E84178" w:rsidRDefault="00E84178" w:rsidP="00E84178">
      <w:pPr>
        <w:pStyle w:val="ac"/>
      </w:pPr>
      <w:bookmarkStart w:id="46" w:name="_Ref16166794"/>
      <w:r>
        <w:t>Рисунок </w:t>
      </w:r>
      <w:r>
        <w:fldChar w:fldCharType="begin"/>
      </w:r>
      <w:r>
        <w:instrText xml:space="preserve"> SEQ Рисунок \* ARABIC </w:instrText>
      </w:r>
      <w:r>
        <w:fldChar w:fldCharType="separate"/>
      </w:r>
      <w:r w:rsidR="00290BB9">
        <w:t>8</w:t>
      </w:r>
      <w:r>
        <w:fldChar w:fldCharType="end"/>
      </w:r>
      <w:bookmarkEnd w:id="46"/>
      <w:r>
        <w:t xml:space="preserve"> – Сообщение Системы об ошибке</w:t>
      </w:r>
    </w:p>
    <w:p w14:paraId="3E5980B1" w14:textId="799EEAB3" w:rsidR="00D220C2" w:rsidRPr="00E2259A" w:rsidRDefault="00325564" w:rsidP="005F4006">
      <w:pPr>
        <w:pStyle w:val="2"/>
        <w:tabs>
          <w:tab w:val="left" w:pos="1358"/>
        </w:tabs>
        <w:spacing w:before="120" w:line="360" w:lineRule="auto"/>
        <w:ind w:left="0" w:firstLine="851"/>
        <w:rPr>
          <w:rFonts w:ascii="Times New Roman" w:hAnsi="Times New Roman" w:cs="Times New Roman"/>
          <w:b/>
          <w:color w:val="auto"/>
          <w:sz w:val="24"/>
        </w:rPr>
      </w:pPr>
      <w:bookmarkStart w:id="47" w:name="_Описание_процесса_подготовки"/>
      <w:bookmarkStart w:id="48" w:name="_Ref493271353"/>
      <w:bookmarkStart w:id="49" w:name="_Toc83828564"/>
      <w:bookmarkEnd w:id="45"/>
      <w:bookmarkEnd w:id="47"/>
      <w:r w:rsidRPr="00E2259A">
        <w:rPr>
          <w:rFonts w:ascii="Times New Roman" w:hAnsi="Times New Roman" w:cs="Times New Roman"/>
          <w:b/>
          <w:color w:val="auto"/>
          <w:sz w:val="24"/>
        </w:rPr>
        <w:t>Описание</w:t>
      </w:r>
      <w:r w:rsidR="008F5A8B" w:rsidRPr="00E2259A">
        <w:rPr>
          <w:rFonts w:ascii="Times New Roman" w:hAnsi="Times New Roman" w:cs="Times New Roman"/>
          <w:b/>
          <w:color w:val="auto"/>
          <w:sz w:val="24"/>
        </w:rPr>
        <w:t xml:space="preserve"> процесса подготовки и выдачи</w:t>
      </w:r>
      <w:r w:rsidR="001C6773">
        <w:rPr>
          <w:rFonts w:ascii="Times New Roman" w:hAnsi="Times New Roman" w:cs="Times New Roman"/>
          <w:b/>
          <w:color w:val="auto"/>
          <w:sz w:val="24"/>
        </w:rPr>
        <w:t xml:space="preserve"> заключения</w:t>
      </w:r>
      <w:r w:rsidR="008F5A8B" w:rsidRPr="00E2259A">
        <w:rPr>
          <w:rFonts w:ascii="Times New Roman" w:hAnsi="Times New Roman" w:cs="Times New Roman"/>
          <w:b/>
          <w:color w:val="auto"/>
          <w:sz w:val="24"/>
        </w:rPr>
        <w:t xml:space="preserve"> </w:t>
      </w:r>
      <w:r w:rsidR="00925FBD">
        <w:rPr>
          <w:rFonts w:ascii="Times New Roman" w:hAnsi="Times New Roman" w:cs="Times New Roman"/>
          <w:b/>
          <w:color w:val="auto"/>
          <w:sz w:val="24"/>
        </w:rPr>
        <w:t>Ч</w:t>
      </w:r>
      <w:r w:rsidR="001C6773">
        <w:rPr>
          <w:rFonts w:ascii="Times New Roman" w:hAnsi="Times New Roman" w:cs="Times New Roman"/>
          <w:b/>
          <w:color w:val="auto"/>
          <w:sz w:val="24"/>
        </w:rPr>
        <w:t>леном МРГ</w:t>
      </w:r>
      <w:bookmarkEnd w:id="48"/>
      <w:bookmarkEnd w:id="49"/>
      <w:r w:rsidR="001C6773">
        <w:rPr>
          <w:rFonts w:ascii="Times New Roman" w:hAnsi="Times New Roman" w:cs="Times New Roman"/>
          <w:b/>
          <w:color w:val="auto"/>
          <w:sz w:val="24"/>
        </w:rPr>
        <w:t xml:space="preserve"> </w:t>
      </w:r>
    </w:p>
    <w:p w14:paraId="0AAADB46" w14:textId="72B39A12" w:rsidR="000E37A9" w:rsidRDefault="000E37A9" w:rsidP="005F4006">
      <w:pPr>
        <w:pStyle w:val="a9"/>
        <w:tabs>
          <w:tab w:val="left" w:pos="1358"/>
        </w:tabs>
      </w:pPr>
      <w:r>
        <w:t>После авторизации п</w:t>
      </w:r>
      <w:r w:rsidRPr="00AC5B5A">
        <w:t>ользователям с ролями «Член МРГ» и «Помощник члена МРГ» доступн</w:t>
      </w:r>
      <w:r w:rsidR="006F4250">
        <w:t xml:space="preserve">ы </w:t>
      </w:r>
      <w:r w:rsidRPr="00AC5B5A">
        <w:t>разделы «Заседания МРГ» и «</w:t>
      </w:r>
      <w:r w:rsidR="00B82B30">
        <w:t>Заключения</w:t>
      </w:r>
      <w:r w:rsidRPr="00AC5B5A">
        <w:t xml:space="preserve"> по заявкам</w:t>
      </w:r>
      <w:r w:rsidR="00D21D13">
        <w:t xml:space="preserve"> на МРГ</w:t>
      </w:r>
      <w:r w:rsidRPr="00AC5B5A">
        <w:t>» (</w:t>
      </w:r>
      <w:r w:rsidR="00EA221B">
        <w:fldChar w:fldCharType="begin"/>
      </w:r>
      <w:r w:rsidR="00EA221B">
        <w:instrText xml:space="preserve"> REF Боковое_меню_члена_МРГ \h  \* MERGEFORMAT </w:instrText>
      </w:r>
      <w:r w:rsidR="00EA221B">
        <w:fldChar w:fldCharType="separate"/>
      </w:r>
      <w:r w:rsidR="00290BB9">
        <w:t>Рисунок 9</w:t>
      </w:r>
      <w:r w:rsidR="00EA221B">
        <w:fldChar w:fldCharType="end"/>
      </w:r>
      <w:r>
        <w:t xml:space="preserve">). </w:t>
      </w:r>
    </w:p>
    <w:p w14:paraId="57AABF28" w14:textId="60C7006C" w:rsidR="00CF155A" w:rsidRDefault="00E84178" w:rsidP="00ED6F92">
      <w:pPr>
        <w:pStyle w:val="a7"/>
        <w:tabs>
          <w:tab w:val="left" w:pos="1358"/>
        </w:tabs>
        <w:ind w:firstLine="0"/>
        <w:jc w:val="center"/>
      </w:pPr>
      <w:r>
        <w:rPr>
          <w:noProof/>
        </w:rPr>
        <w:drawing>
          <wp:inline distT="0" distB="0" distL="0" distR="0" wp14:anchorId="4D682C24" wp14:editId="27D0F711">
            <wp:extent cx="2487012" cy="2160000"/>
            <wp:effectExtent l="0" t="0" r="889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87012" cy="2160000"/>
                    </a:xfrm>
                    <a:prstGeom prst="rect">
                      <a:avLst/>
                    </a:prstGeom>
                  </pic:spPr>
                </pic:pic>
              </a:graphicData>
            </a:graphic>
          </wp:inline>
        </w:drawing>
      </w:r>
    </w:p>
    <w:p w14:paraId="4C743A3F" w14:textId="14456A18" w:rsidR="00962DB7" w:rsidRDefault="00962DB7" w:rsidP="00234EEE">
      <w:pPr>
        <w:pStyle w:val="ac"/>
      </w:pPr>
      <w:bookmarkStart w:id="50" w:name="Боковое_меню_члена_МРГ"/>
      <w:r>
        <w:t>Рисунок </w:t>
      </w:r>
      <w:r w:rsidR="0011620A">
        <w:fldChar w:fldCharType="begin"/>
      </w:r>
      <w:r w:rsidR="0011620A">
        <w:instrText xml:space="preserve"> SEQ Рисунок \* ARABIC </w:instrText>
      </w:r>
      <w:r w:rsidR="0011620A">
        <w:fldChar w:fldCharType="separate"/>
      </w:r>
      <w:r w:rsidR="00290BB9">
        <w:t>9</w:t>
      </w:r>
      <w:r w:rsidR="0011620A">
        <w:fldChar w:fldCharType="end"/>
      </w:r>
      <w:bookmarkEnd w:id="50"/>
      <w:r>
        <w:t xml:space="preserve"> – Разделы, доступные </w:t>
      </w:r>
      <w:r w:rsidR="00D21D13">
        <w:t xml:space="preserve">пользователям </w:t>
      </w:r>
      <w:r>
        <w:t xml:space="preserve">с </w:t>
      </w:r>
      <w:r w:rsidR="00D21D13">
        <w:t xml:space="preserve">ролями </w:t>
      </w:r>
      <w:r>
        <w:t>«Член МРГ» и «Помощник члена МРГ»</w:t>
      </w:r>
    </w:p>
    <w:p w14:paraId="21EB5F20" w14:textId="77777777" w:rsidR="00AD0E95" w:rsidRPr="00AD0E95" w:rsidRDefault="00AD0E95" w:rsidP="005F4006">
      <w:pPr>
        <w:pStyle w:val="a9"/>
        <w:tabs>
          <w:tab w:val="left" w:pos="1358"/>
        </w:tabs>
      </w:pPr>
      <w:bookmarkStart w:id="51" w:name="_Ref485266310"/>
      <w:bookmarkStart w:id="52" w:name="_Toc492034474"/>
      <w:r w:rsidRPr="00AD0E95">
        <w:t xml:space="preserve">С помощью бокового меню осуществляется переход между разделами </w:t>
      </w:r>
      <w:r w:rsidR="00D21D13">
        <w:t>и</w:t>
      </w:r>
      <w:r w:rsidR="00D21D13" w:rsidRPr="00AD0E95">
        <w:t xml:space="preserve"> </w:t>
      </w:r>
      <w:r w:rsidRPr="00AD0E95">
        <w:t xml:space="preserve">подразделами Системы. Для раскрытия списка разделов / подразделов необходимо нажать на стрелку </w:t>
      </w:r>
      <w:r w:rsidR="00282EB2" w:rsidRPr="000E37A9">
        <w:rPr>
          <w:lang w:eastAsia="ru-RU"/>
        </w:rPr>
        <w:drawing>
          <wp:inline distT="0" distB="0" distL="0" distR="0" wp14:anchorId="2BC60CBC" wp14:editId="67E34057">
            <wp:extent cx="129540" cy="94615"/>
            <wp:effectExtent l="0" t="1588" r="2223" b="2222"/>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129540" cy="94615"/>
                    </a:xfrm>
                    <a:prstGeom prst="rect">
                      <a:avLst/>
                    </a:prstGeom>
                    <a:noFill/>
                    <a:ln>
                      <a:noFill/>
                    </a:ln>
                  </pic:spPr>
                </pic:pic>
              </a:graphicData>
            </a:graphic>
          </wp:inline>
        </w:drawing>
      </w:r>
      <w:r w:rsidRPr="00AD0E95">
        <w:t xml:space="preserve">, для перехода в подраздел необходимо нажать на строку с названием подраздела. Для того что бы скрыть область бокового меню необходимо открепить его при помощи кнопки </w:t>
      </w:r>
      <w:r w:rsidR="00282EB2" w:rsidRPr="000E37A9">
        <w:rPr>
          <w:lang w:eastAsia="ru-RU"/>
        </w:rPr>
        <w:drawing>
          <wp:inline distT="0" distB="0" distL="0" distR="0" wp14:anchorId="142844B7" wp14:editId="69F44512">
            <wp:extent cx="180000" cy="180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AD0E95">
        <w:t>.</w:t>
      </w:r>
    </w:p>
    <w:p w14:paraId="5DAD191A" w14:textId="17B04595" w:rsidR="00804E16" w:rsidRPr="00450725" w:rsidRDefault="00550E19" w:rsidP="005F4006">
      <w:pPr>
        <w:pStyle w:val="3"/>
        <w:tabs>
          <w:tab w:val="left" w:pos="1358"/>
        </w:tabs>
        <w:spacing w:before="120" w:line="360" w:lineRule="auto"/>
        <w:ind w:left="0" w:firstLine="851"/>
        <w:rPr>
          <w:rFonts w:ascii="Times New Roman" w:hAnsi="Times New Roman" w:cs="Times New Roman"/>
          <w:b/>
          <w:color w:val="auto"/>
        </w:rPr>
      </w:pPr>
      <w:bookmarkStart w:id="53" w:name="_Toc493108407"/>
      <w:bookmarkStart w:id="54" w:name="_Toc493108561"/>
      <w:bookmarkStart w:id="55" w:name="_Toc493145951"/>
      <w:bookmarkStart w:id="56" w:name="_Toc493108408"/>
      <w:bookmarkStart w:id="57" w:name="_Toc493108562"/>
      <w:bookmarkStart w:id="58" w:name="_Toc493145952"/>
      <w:bookmarkStart w:id="59" w:name="_Toc493108409"/>
      <w:bookmarkStart w:id="60" w:name="_Toc493108563"/>
      <w:bookmarkStart w:id="61" w:name="_Toc493145953"/>
      <w:bookmarkStart w:id="62" w:name="_Toc493108410"/>
      <w:bookmarkStart w:id="63" w:name="_Toc493108564"/>
      <w:bookmarkStart w:id="64" w:name="_Toc493145954"/>
      <w:bookmarkStart w:id="65" w:name="_Toc493108411"/>
      <w:bookmarkStart w:id="66" w:name="_Toc493108565"/>
      <w:bookmarkStart w:id="67" w:name="_Toc493145955"/>
      <w:bookmarkStart w:id="68" w:name="_Toc493108412"/>
      <w:bookmarkStart w:id="69" w:name="_Toc493108566"/>
      <w:bookmarkStart w:id="70" w:name="_Toc493145956"/>
      <w:bookmarkStart w:id="71" w:name="_Toc493108413"/>
      <w:bookmarkStart w:id="72" w:name="_Toc493108567"/>
      <w:bookmarkStart w:id="73" w:name="_Toc493145957"/>
      <w:bookmarkStart w:id="74" w:name="_Toc493108414"/>
      <w:bookmarkStart w:id="75" w:name="_Toc493108568"/>
      <w:bookmarkStart w:id="76" w:name="_Toc493145958"/>
      <w:bookmarkStart w:id="77" w:name="_Toc493108415"/>
      <w:bookmarkStart w:id="78" w:name="_Toc493108569"/>
      <w:bookmarkStart w:id="79" w:name="_Toc493145959"/>
      <w:bookmarkStart w:id="80" w:name="_Toc493108416"/>
      <w:bookmarkStart w:id="81" w:name="_Toc493108570"/>
      <w:bookmarkStart w:id="82" w:name="_Toc493145960"/>
      <w:bookmarkStart w:id="83" w:name="_Toc493108417"/>
      <w:bookmarkStart w:id="84" w:name="_Toc493108571"/>
      <w:bookmarkStart w:id="85" w:name="_Toc493145961"/>
      <w:bookmarkStart w:id="86" w:name="_Toc493108418"/>
      <w:bookmarkStart w:id="87" w:name="_Toc493108572"/>
      <w:bookmarkStart w:id="88" w:name="_Toc493145962"/>
      <w:bookmarkStart w:id="89" w:name="_Toc493108419"/>
      <w:bookmarkStart w:id="90" w:name="_Toc493108573"/>
      <w:bookmarkStart w:id="91" w:name="_Toc493145963"/>
      <w:bookmarkStart w:id="92" w:name="_Toc493108420"/>
      <w:bookmarkStart w:id="93" w:name="_Toc493108574"/>
      <w:bookmarkStart w:id="94" w:name="_Toc493145964"/>
      <w:bookmarkStart w:id="95" w:name="_Toc493108421"/>
      <w:bookmarkStart w:id="96" w:name="_Toc493108575"/>
      <w:bookmarkStart w:id="97" w:name="_Toc493145965"/>
      <w:bookmarkStart w:id="98" w:name="_Toc493108422"/>
      <w:bookmarkStart w:id="99" w:name="_Toc493108576"/>
      <w:bookmarkStart w:id="100" w:name="_Toc493145966"/>
      <w:bookmarkStart w:id="101" w:name="_Toc493108423"/>
      <w:bookmarkStart w:id="102" w:name="_Toc493108577"/>
      <w:bookmarkStart w:id="103" w:name="_Toc493145967"/>
      <w:bookmarkStart w:id="104" w:name="_Toc493108424"/>
      <w:bookmarkStart w:id="105" w:name="_Toc493108578"/>
      <w:bookmarkStart w:id="106" w:name="_Toc493145968"/>
      <w:bookmarkStart w:id="107" w:name="_Toc493108425"/>
      <w:bookmarkStart w:id="108" w:name="_Toc493108579"/>
      <w:bookmarkStart w:id="109" w:name="_Toc493145969"/>
      <w:bookmarkStart w:id="110" w:name="_Toc493108426"/>
      <w:bookmarkStart w:id="111" w:name="_Toc493108580"/>
      <w:bookmarkStart w:id="112" w:name="_Toc493145970"/>
      <w:bookmarkStart w:id="113" w:name="_Toc493108427"/>
      <w:bookmarkStart w:id="114" w:name="_Toc493108581"/>
      <w:bookmarkStart w:id="115" w:name="_Toc493145971"/>
      <w:bookmarkStart w:id="116" w:name="_Toc493108428"/>
      <w:bookmarkStart w:id="117" w:name="_Toc493108582"/>
      <w:bookmarkStart w:id="118" w:name="_Toc493145972"/>
      <w:bookmarkStart w:id="119" w:name="_Toc493108429"/>
      <w:bookmarkStart w:id="120" w:name="_Toc493108583"/>
      <w:bookmarkStart w:id="121" w:name="_Toc493145973"/>
      <w:bookmarkStart w:id="122" w:name="_Toc493108430"/>
      <w:bookmarkStart w:id="123" w:name="_Toc493108584"/>
      <w:bookmarkStart w:id="124" w:name="_Toc493145974"/>
      <w:bookmarkStart w:id="125" w:name="_Toc493108431"/>
      <w:bookmarkStart w:id="126" w:name="_Toc493108585"/>
      <w:bookmarkStart w:id="127" w:name="_Toc493145975"/>
      <w:bookmarkStart w:id="128" w:name="_Toc493108432"/>
      <w:bookmarkStart w:id="129" w:name="_Toc493108586"/>
      <w:bookmarkStart w:id="130" w:name="_Toc493145976"/>
      <w:bookmarkStart w:id="131" w:name="_Toc493108433"/>
      <w:bookmarkStart w:id="132" w:name="_Toc493108587"/>
      <w:bookmarkStart w:id="133" w:name="_Toc493145977"/>
      <w:bookmarkStart w:id="134" w:name="_Toc493108434"/>
      <w:bookmarkStart w:id="135" w:name="_Toc493108588"/>
      <w:bookmarkStart w:id="136" w:name="_Toc493145978"/>
      <w:bookmarkStart w:id="137" w:name="_Toc493108435"/>
      <w:bookmarkStart w:id="138" w:name="_Toc493108589"/>
      <w:bookmarkStart w:id="139" w:name="_Toc493145979"/>
      <w:bookmarkStart w:id="140" w:name="_Toc493108436"/>
      <w:bookmarkStart w:id="141" w:name="_Toc493108590"/>
      <w:bookmarkStart w:id="142" w:name="_Toc493145980"/>
      <w:bookmarkStart w:id="143" w:name="_Toc493108437"/>
      <w:bookmarkStart w:id="144" w:name="_Toc493108591"/>
      <w:bookmarkStart w:id="145" w:name="_Toc493145981"/>
      <w:bookmarkStart w:id="146" w:name="_Toc493108438"/>
      <w:bookmarkStart w:id="147" w:name="_Toc493108592"/>
      <w:bookmarkStart w:id="148" w:name="_Toc493145982"/>
      <w:bookmarkStart w:id="149" w:name="_Toc493108439"/>
      <w:bookmarkStart w:id="150" w:name="_Toc493108593"/>
      <w:bookmarkStart w:id="151" w:name="_Toc493145983"/>
      <w:bookmarkStart w:id="152" w:name="_Toc493108440"/>
      <w:bookmarkStart w:id="153" w:name="_Toc493108594"/>
      <w:bookmarkStart w:id="154" w:name="_Toc493145984"/>
      <w:bookmarkStart w:id="155" w:name="_Toc493108441"/>
      <w:bookmarkStart w:id="156" w:name="_Toc493108595"/>
      <w:bookmarkStart w:id="157" w:name="_Toc493145985"/>
      <w:bookmarkStart w:id="158" w:name="_Toc493108442"/>
      <w:bookmarkStart w:id="159" w:name="_Toc493108596"/>
      <w:bookmarkStart w:id="160" w:name="_Toc493145986"/>
      <w:bookmarkStart w:id="161" w:name="_Toc493108443"/>
      <w:bookmarkStart w:id="162" w:name="_Toc493108597"/>
      <w:bookmarkStart w:id="163" w:name="_Toc493145987"/>
      <w:bookmarkStart w:id="164" w:name="_Toc493108444"/>
      <w:bookmarkStart w:id="165" w:name="_Toc493108598"/>
      <w:bookmarkStart w:id="166" w:name="_Toc493145988"/>
      <w:bookmarkStart w:id="167" w:name="_Toc493108445"/>
      <w:bookmarkStart w:id="168" w:name="_Toc493108599"/>
      <w:bookmarkStart w:id="169" w:name="_Toc493145989"/>
      <w:bookmarkStart w:id="170" w:name="_Toc493108446"/>
      <w:bookmarkStart w:id="171" w:name="_Toc493108600"/>
      <w:bookmarkStart w:id="172" w:name="_Toc493145990"/>
      <w:bookmarkStart w:id="173" w:name="_Toc493108447"/>
      <w:bookmarkStart w:id="174" w:name="_Toc493108601"/>
      <w:bookmarkStart w:id="175" w:name="_Toc493145991"/>
      <w:bookmarkStart w:id="176" w:name="_Toc493108448"/>
      <w:bookmarkStart w:id="177" w:name="_Toc493108602"/>
      <w:bookmarkStart w:id="178" w:name="_Toc493145992"/>
      <w:bookmarkStart w:id="179" w:name="_Toc493108449"/>
      <w:bookmarkStart w:id="180" w:name="_Toc493108603"/>
      <w:bookmarkStart w:id="181" w:name="_Toc493145993"/>
      <w:bookmarkStart w:id="182" w:name="_Toc493108450"/>
      <w:bookmarkStart w:id="183" w:name="_Toc493108604"/>
      <w:bookmarkStart w:id="184" w:name="_Toc493145994"/>
      <w:bookmarkStart w:id="185" w:name="_Toc493108451"/>
      <w:bookmarkStart w:id="186" w:name="_Toc493108605"/>
      <w:bookmarkStart w:id="187" w:name="_Toc493145995"/>
      <w:bookmarkStart w:id="188" w:name="_Toc493108452"/>
      <w:bookmarkStart w:id="189" w:name="_Toc493108606"/>
      <w:bookmarkStart w:id="190" w:name="_Toc493145996"/>
      <w:bookmarkStart w:id="191" w:name="_Toc493108453"/>
      <w:bookmarkStart w:id="192" w:name="_Toc493108607"/>
      <w:bookmarkStart w:id="193" w:name="_Toc493145997"/>
      <w:bookmarkStart w:id="194" w:name="_Toc493108454"/>
      <w:bookmarkStart w:id="195" w:name="_Toc493108608"/>
      <w:bookmarkStart w:id="196" w:name="_Toc493145998"/>
      <w:bookmarkStart w:id="197" w:name="_Toc493108455"/>
      <w:bookmarkStart w:id="198" w:name="_Toc493108609"/>
      <w:bookmarkStart w:id="199" w:name="_Toc493145999"/>
      <w:bookmarkStart w:id="200" w:name="_Toc493108456"/>
      <w:bookmarkStart w:id="201" w:name="_Toc493108610"/>
      <w:bookmarkStart w:id="202" w:name="_Toc493146000"/>
      <w:bookmarkStart w:id="203" w:name="_Toc493108457"/>
      <w:bookmarkStart w:id="204" w:name="_Toc493108611"/>
      <w:bookmarkStart w:id="205" w:name="_Toc493146001"/>
      <w:bookmarkStart w:id="206" w:name="_Toc493108458"/>
      <w:bookmarkStart w:id="207" w:name="_Toc493108612"/>
      <w:bookmarkStart w:id="208" w:name="_Toc493146002"/>
      <w:bookmarkStart w:id="209" w:name="_Toc493108459"/>
      <w:bookmarkStart w:id="210" w:name="_Toc493108613"/>
      <w:bookmarkStart w:id="211" w:name="_Toc493146003"/>
      <w:bookmarkStart w:id="212" w:name="_Toc493108460"/>
      <w:bookmarkStart w:id="213" w:name="_Toc493108614"/>
      <w:bookmarkStart w:id="214" w:name="_Toc493146004"/>
      <w:bookmarkStart w:id="215" w:name="_Toc493108461"/>
      <w:bookmarkStart w:id="216" w:name="_Toc493108615"/>
      <w:bookmarkStart w:id="217" w:name="_Toc493146005"/>
      <w:bookmarkStart w:id="218" w:name="_Toc493108462"/>
      <w:bookmarkStart w:id="219" w:name="_Toc493108616"/>
      <w:bookmarkStart w:id="220" w:name="_Toc493146006"/>
      <w:bookmarkStart w:id="221" w:name="_Toc493108463"/>
      <w:bookmarkStart w:id="222" w:name="_Toc493108617"/>
      <w:bookmarkStart w:id="223" w:name="_Toc493146007"/>
      <w:bookmarkStart w:id="224" w:name="_Toc493108464"/>
      <w:bookmarkStart w:id="225" w:name="_Toc493108618"/>
      <w:bookmarkStart w:id="226" w:name="_Toc493146008"/>
      <w:bookmarkStart w:id="227" w:name="_Toc493093834"/>
      <w:bookmarkStart w:id="228" w:name="_Toc493108465"/>
      <w:bookmarkStart w:id="229" w:name="_Toc493108619"/>
      <w:bookmarkStart w:id="230" w:name="_Toc493146009"/>
      <w:bookmarkStart w:id="231" w:name="_Toc83828565"/>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Pr>
          <w:rFonts w:ascii="Times New Roman" w:hAnsi="Times New Roman" w:cs="Times New Roman"/>
          <w:b/>
          <w:color w:val="auto"/>
        </w:rPr>
        <w:t xml:space="preserve">Работа с </w:t>
      </w:r>
      <w:r w:rsidR="00986CEC">
        <w:rPr>
          <w:rFonts w:ascii="Times New Roman" w:hAnsi="Times New Roman" w:cs="Times New Roman"/>
          <w:b/>
          <w:color w:val="auto"/>
        </w:rPr>
        <w:t xml:space="preserve">общим </w:t>
      </w:r>
      <w:r>
        <w:rPr>
          <w:rFonts w:ascii="Times New Roman" w:hAnsi="Times New Roman" w:cs="Times New Roman"/>
          <w:b/>
          <w:color w:val="auto"/>
        </w:rPr>
        <w:t>перечнем заключений</w:t>
      </w:r>
      <w:r w:rsidR="00450725">
        <w:rPr>
          <w:rFonts w:ascii="Times New Roman" w:hAnsi="Times New Roman" w:cs="Times New Roman"/>
          <w:b/>
          <w:color w:val="auto"/>
        </w:rPr>
        <w:t xml:space="preserve"> по заявкам на МРГ</w:t>
      </w:r>
      <w:bookmarkEnd w:id="231"/>
    </w:p>
    <w:p w14:paraId="54A8E96A" w14:textId="4CDA3251" w:rsidR="00CF155A" w:rsidRDefault="00450725" w:rsidP="00ED6F92">
      <w:pPr>
        <w:pStyle w:val="a9"/>
        <w:tabs>
          <w:tab w:val="left" w:pos="1358"/>
        </w:tabs>
      </w:pPr>
      <w:r>
        <w:t>В разделе «Заключения по заявкам на МРГ» в табличной форме отобража</w:t>
      </w:r>
      <w:r w:rsidR="0014168A">
        <w:t>е</w:t>
      </w:r>
      <w:r>
        <w:t xml:space="preserve">тся </w:t>
      </w:r>
      <w:r w:rsidR="0014168A">
        <w:t xml:space="preserve">список </w:t>
      </w:r>
      <w:r>
        <w:t>заключени</w:t>
      </w:r>
      <w:r w:rsidR="0014168A">
        <w:t>й</w:t>
      </w:r>
      <w:r>
        <w:t>,</w:t>
      </w:r>
      <w:r w:rsidR="0014168A">
        <w:t xml:space="preserve"> которые</w:t>
      </w:r>
      <w:r>
        <w:t xml:space="preserve"> </w:t>
      </w:r>
      <w:r w:rsidR="0014168A">
        <w:t xml:space="preserve">должны быть выданы конкретным членом МРГ. Пользователю с ролью «Член МРГ» доступна информация только о </w:t>
      </w:r>
      <w:r w:rsidR="00097420">
        <w:t xml:space="preserve">заключениях, на выдачу которых он имеет полномочия. Пользователю с ролью «Помощник члена МРГ» доступна информация обо всех заключениях, на выдачу которых имеют все члены МРГ из определенной организации </w:t>
      </w:r>
      <w:r>
        <w:t>(</w:t>
      </w:r>
      <w:r w:rsidR="00EA221B">
        <w:fldChar w:fldCharType="begin"/>
      </w:r>
      <w:r w:rsidR="00EA221B">
        <w:instrText xml:space="preserve"> REF _Ref485263650 \h  \* MERGEFORMAT </w:instrText>
      </w:r>
      <w:r w:rsidR="00EA221B">
        <w:fldChar w:fldCharType="separate"/>
      </w:r>
      <w:r w:rsidR="00290BB9">
        <w:t>Рисунок 10</w:t>
      </w:r>
      <w:r w:rsidR="00EA221B">
        <w:fldChar w:fldCharType="end"/>
      </w:r>
      <w:r>
        <w:t>).</w:t>
      </w:r>
    </w:p>
    <w:p w14:paraId="5893BD19" w14:textId="1CA9053B" w:rsidR="007D5B7C" w:rsidRDefault="007D5B7C" w:rsidP="00ED6F92">
      <w:pPr>
        <w:pStyle w:val="a9"/>
        <w:tabs>
          <w:tab w:val="left" w:pos="1358"/>
        </w:tabs>
      </w:pPr>
      <w:r>
        <w:t>Пользователям с ролью «Председатель МРГ», «АРМ МРГ – общий просмотр» также доступна для просмотра информация о заключениях:</w:t>
      </w:r>
    </w:p>
    <w:p w14:paraId="1B3A6F8B" w14:textId="13A3F971" w:rsidR="007D5B7C" w:rsidRDefault="007D5B7C" w:rsidP="007D5B7C">
      <w:pPr>
        <w:pStyle w:val="a9"/>
        <w:numPr>
          <w:ilvl w:val="0"/>
          <w:numId w:val="5"/>
        </w:numPr>
        <w:tabs>
          <w:tab w:val="left" w:pos="1358"/>
        </w:tabs>
        <w:ind w:left="993"/>
      </w:pPr>
      <w:r>
        <w:lastRenderedPageBreak/>
        <w:t>Для пользователя с ролью «Председатель МРГ» отображается список заключений по заявкам на МРГ, поданны</w:t>
      </w:r>
      <w:r w:rsidR="00486859">
        <w:t xml:space="preserve">м </w:t>
      </w:r>
      <w:r>
        <w:t>в уполномоченный орган, для которого пользователь является членом МРГ (указан среди членов МРГ в разделе «Настройки» для данного УО в подсистеме «АРМ МРГ»);</w:t>
      </w:r>
    </w:p>
    <w:p w14:paraId="2C8DAB61" w14:textId="7D3E6A0B" w:rsidR="007D5B7C" w:rsidRDefault="007D5B7C" w:rsidP="007D5B7C">
      <w:pPr>
        <w:pStyle w:val="a9"/>
        <w:numPr>
          <w:ilvl w:val="0"/>
          <w:numId w:val="5"/>
        </w:numPr>
        <w:tabs>
          <w:tab w:val="left" w:pos="1358"/>
        </w:tabs>
        <w:ind w:left="993"/>
      </w:pPr>
      <w:r>
        <w:t>Для пользователя с ролью «АРМ МРГ – общий просмотр» отображается список заключений по заявкам на МРГ, поданны</w:t>
      </w:r>
      <w:r w:rsidR="00486859">
        <w:t xml:space="preserve">м </w:t>
      </w:r>
      <w:r>
        <w:t>в УО, для организации которого получена роль.</w:t>
      </w:r>
    </w:p>
    <w:p w14:paraId="6F0F61B8" w14:textId="3F8DB6D4" w:rsidR="00CF155A" w:rsidRDefault="00E84178" w:rsidP="00ED6F92">
      <w:pPr>
        <w:pStyle w:val="a7"/>
        <w:tabs>
          <w:tab w:val="left" w:pos="1358"/>
        </w:tabs>
        <w:ind w:firstLine="0"/>
        <w:jc w:val="center"/>
      </w:pPr>
      <w:r>
        <w:rPr>
          <w:noProof/>
        </w:rPr>
        <w:drawing>
          <wp:inline distT="0" distB="0" distL="0" distR="0" wp14:anchorId="3AABAACC" wp14:editId="7F2590FA">
            <wp:extent cx="5940425" cy="2172970"/>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2172970"/>
                    </a:xfrm>
                    <a:prstGeom prst="rect">
                      <a:avLst/>
                    </a:prstGeom>
                  </pic:spPr>
                </pic:pic>
              </a:graphicData>
            </a:graphic>
          </wp:inline>
        </w:drawing>
      </w:r>
    </w:p>
    <w:p w14:paraId="3C24C45C" w14:textId="774D39B5" w:rsidR="00CF155A" w:rsidRDefault="00450725" w:rsidP="00234EEE">
      <w:pPr>
        <w:pStyle w:val="ac"/>
      </w:pPr>
      <w:bookmarkStart w:id="232" w:name="_Ref485263650"/>
      <w:r>
        <w:t>Рисунок</w:t>
      </w:r>
      <w:r w:rsidR="004C1B48">
        <w:t> </w:t>
      </w:r>
      <w:r w:rsidR="0011620A">
        <w:fldChar w:fldCharType="begin"/>
      </w:r>
      <w:r w:rsidR="0011620A">
        <w:instrText xml:space="preserve"> SEQ Рисунок \* ARABIC </w:instrText>
      </w:r>
      <w:r w:rsidR="0011620A">
        <w:fldChar w:fldCharType="separate"/>
      </w:r>
      <w:r w:rsidR="00290BB9">
        <w:t>10</w:t>
      </w:r>
      <w:r w:rsidR="0011620A">
        <w:fldChar w:fldCharType="end"/>
      </w:r>
      <w:bookmarkEnd w:id="232"/>
      <w:r>
        <w:t xml:space="preserve"> – Таблица с перечнем заключений</w:t>
      </w:r>
    </w:p>
    <w:p w14:paraId="698DC247" w14:textId="77777777" w:rsidR="00CF155A" w:rsidRDefault="00986CEC" w:rsidP="00ED6F92">
      <w:pPr>
        <w:pStyle w:val="a9"/>
        <w:tabs>
          <w:tab w:val="left" w:pos="1358"/>
        </w:tabs>
      </w:pPr>
      <w:r>
        <w:t>В таблице по каждому заключению отображается его реестровый номер, уникальный в рамках системы, номер заявки, по которой готовится заключение, наименование заказчика, наименование предмета контракта, НМЦК (в рублях), способ определения поставщика, тип заключения</w:t>
      </w:r>
      <w:r w:rsidR="006F3589">
        <w:t>: первичное / повторное</w:t>
      </w:r>
      <w:r>
        <w:t>, дата заседания, статус заявки на МРГ.</w:t>
      </w:r>
    </w:p>
    <w:p w14:paraId="7E631B38" w14:textId="77777777" w:rsidR="00AE6875" w:rsidRDefault="00AE6875" w:rsidP="00ED6F92">
      <w:pPr>
        <w:pStyle w:val="a9"/>
        <w:tabs>
          <w:tab w:val="left" w:pos="1358"/>
        </w:tabs>
      </w:pPr>
      <w:r>
        <w:t xml:space="preserve">Заключение является первичным, если ранее по данной заявке заключение не выдавалось. Заключение является повторным, если по данной заявке ранее уже было выдано заключение. </w:t>
      </w:r>
    </w:p>
    <w:p w14:paraId="3B183618" w14:textId="4B8FE2F8" w:rsidR="00CF155A" w:rsidRDefault="00450725" w:rsidP="00ED6F92">
      <w:pPr>
        <w:pStyle w:val="a9"/>
        <w:tabs>
          <w:tab w:val="left" w:pos="1358"/>
        </w:tabs>
      </w:pPr>
      <w:r>
        <w:t>Для удобства, заключения распределены по подразделам (</w:t>
      </w:r>
      <w:r w:rsidR="00EA221B">
        <w:fldChar w:fldCharType="begin"/>
      </w:r>
      <w:r w:rsidR="00EA221B">
        <w:instrText xml:space="preserve"> REF _Ref485263829 \h  \* MERGEFORMAT </w:instrText>
      </w:r>
      <w:r w:rsidR="00EA221B">
        <w:fldChar w:fldCharType="separate"/>
      </w:r>
      <w:r w:rsidR="00290BB9">
        <w:t>Рисунок 11</w:t>
      </w:r>
      <w:r w:rsidR="00EA221B">
        <w:fldChar w:fldCharType="end"/>
      </w:r>
      <w:r>
        <w:t>)</w:t>
      </w:r>
      <w:r w:rsidR="00986CEC">
        <w:t xml:space="preserve">, по каждому из которых в боковом меню отображается количество </w:t>
      </w:r>
      <w:r w:rsidR="0014168A">
        <w:t>заключений</w:t>
      </w:r>
      <w:r w:rsidR="00986CEC">
        <w:t xml:space="preserve"> в данном подразделе</w:t>
      </w:r>
      <w:r>
        <w:t>:</w:t>
      </w:r>
    </w:p>
    <w:p w14:paraId="2AE00F36" w14:textId="2E6B6A80" w:rsidR="00CF155A" w:rsidRDefault="00FB4246" w:rsidP="00ED6F92">
      <w:pPr>
        <w:pStyle w:val="a7"/>
        <w:tabs>
          <w:tab w:val="left" w:pos="1358"/>
        </w:tabs>
        <w:ind w:firstLine="0"/>
        <w:jc w:val="center"/>
      </w:pPr>
      <w:r>
        <w:rPr>
          <w:noProof/>
        </w:rPr>
        <w:lastRenderedPageBreak/>
        <w:drawing>
          <wp:inline distT="0" distB="0" distL="0" distR="0" wp14:anchorId="69E16E63" wp14:editId="47CBDA2B">
            <wp:extent cx="2397414" cy="3600000"/>
            <wp:effectExtent l="0" t="0" r="3175"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97414" cy="3600000"/>
                    </a:xfrm>
                    <a:prstGeom prst="rect">
                      <a:avLst/>
                    </a:prstGeom>
                  </pic:spPr>
                </pic:pic>
              </a:graphicData>
            </a:graphic>
          </wp:inline>
        </w:drawing>
      </w:r>
    </w:p>
    <w:p w14:paraId="70B451F2" w14:textId="6230815A" w:rsidR="00CF155A" w:rsidRDefault="0083612A" w:rsidP="00234EEE">
      <w:pPr>
        <w:pStyle w:val="ac"/>
      </w:pPr>
      <w:bookmarkStart w:id="233" w:name="_Ref485263829"/>
      <w:r>
        <w:t>Рисунок</w:t>
      </w:r>
      <w:r w:rsidR="004C1B48">
        <w:t> </w:t>
      </w:r>
      <w:r w:rsidR="0011620A">
        <w:fldChar w:fldCharType="begin"/>
      </w:r>
      <w:r w:rsidR="0011620A">
        <w:instrText xml:space="preserve"> SEQ Рисунок \* ARABIC </w:instrText>
      </w:r>
      <w:r w:rsidR="0011620A">
        <w:fldChar w:fldCharType="separate"/>
      </w:r>
      <w:r w:rsidR="00290BB9">
        <w:t>11</w:t>
      </w:r>
      <w:r w:rsidR="0011620A">
        <w:fldChar w:fldCharType="end"/>
      </w:r>
      <w:bookmarkEnd w:id="233"/>
      <w:r>
        <w:t xml:space="preserve"> – Распределение заключений по подразделам</w:t>
      </w:r>
    </w:p>
    <w:p w14:paraId="50B8AE1E" w14:textId="77777777" w:rsidR="00450725" w:rsidRPr="005D73BD" w:rsidRDefault="00450725" w:rsidP="005F4006">
      <w:pPr>
        <w:pStyle w:val="a7"/>
        <w:keepNext w:val="0"/>
        <w:keepLines w:val="0"/>
        <w:numPr>
          <w:ilvl w:val="0"/>
          <w:numId w:val="5"/>
        </w:numPr>
        <w:tabs>
          <w:tab w:val="left" w:pos="1358"/>
        </w:tabs>
        <w:ind w:left="1134"/>
      </w:pPr>
      <w:r>
        <w:t>подраздел «</w:t>
      </w:r>
      <w:r w:rsidRPr="005D73BD">
        <w:rPr>
          <w:b/>
        </w:rPr>
        <w:t>Все</w:t>
      </w:r>
      <w:r>
        <w:t>» – отображаются все заключения</w:t>
      </w:r>
      <w:r w:rsidR="00986CEC">
        <w:t xml:space="preserve">, </w:t>
      </w:r>
      <w:r w:rsidR="00097420">
        <w:t>доступные пользователю</w:t>
      </w:r>
      <w:r w:rsidRPr="005D73BD">
        <w:t>;</w:t>
      </w:r>
    </w:p>
    <w:p w14:paraId="57FCA2D1" w14:textId="77777777" w:rsidR="00450725" w:rsidRDefault="00450725" w:rsidP="005F4006">
      <w:pPr>
        <w:pStyle w:val="a7"/>
        <w:keepNext w:val="0"/>
        <w:keepLines w:val="0"/>
        <w:numPr>
          <w:ilvl w:val="0"/>
          <w:numId w:val="5"/>
        </w:numPr>
        <w:tabs>
          <w:tab w:val="left" w:pos="1358"/>
        </w:tabs>
        <w:ind w:left="1134"/>
      </w:pPr>
      <w:r>
        <w:t>подраздел «</w:t>
      </w:r>
      <w:r w:rsidRPr="00450725">
        <w:rPr>
          <w:b/>
        </w:rPr>
        <w:t>Новые</w:t>
      </w:r>
      <w:r>
        <w:t>» – отображаются заключения в статусе «Новое»;</w:t>
      </w:r>
    </w:p>
    <w:p w14:paraId="11FF17AD" w14:textId="77777777" w:rsidR="00450725" w:rsidRDefault="00450725" w:rsidP="005F4006">
      <w:pPr>
        <w:pStyle w:val="a7"/>
        <w:keepNext w:val="0"/>
        <w:keepLines w:val="0"/>
        <w:numPr>
          <w:ilvl w:val="0"/>
          <w:numId w:val="5"/>
        </w:numPr>
        <w:tabs>
          <w:tab w:val="left" w:pos="1358"/>
        </w:tabs>
        <w:ind w:left="1134"/>
      </w:pPr>
      <w:r>
        <w:t>подраздел «</w:t>
      </w:r>
      <w:r w:rsidR="005E6026">
        <w:rPr>
          <w:b/>
        </w:rPr>
        <w:t>На подготовке заключений</w:t>
      </w:r>
      <w:r>
        <w:t>» – отображаются заключения в статусах «В работе», «На доработке»;</w:t>
      </w:r>
    </w:p>
    <w:p w14:paraId="023C02F8" w14:textId="77777777" w:rsidR="00450725" w:rsidRDefault="00450725" w:rsidP="005F4006">
      <w:pPr>
        <w:pStyle w:val="a7"/>
        <w:keepNext w:val="0"/>
        <w:keepLines w:val="0"/>
        <w:numPr>
          <w:ilvl w:val="0"/>
          <w:numId w:val="5"/>
        </w:numPr>
        <w:tabs>
          <w:tab w:val="left" w:pos="1358"/>
        </w:tabs>
        <w:ind w:left="1134"/>
      </w:pPr>
      <w:r>
        <w:t>подраздел «</w:t>
      </w:r>
      <w:r w:rsidRPr="00450725">
        <w:rPr>
          <w:b/>
        </w:rPr>
        <w:t>Заключение подготовлено</w:t>
      </w:r>
      <w:r>
        <w:t>» – отображаются заключения в статуе «Заключение подготовлено»;</w:t>
      </w:r>
    </w:p>
    <w:p w14:paraId="534AA3A2" w14:textId="77777777" w:rsidR="00450725" w:rsidRDefault="00450725" w:rsidP="005F4006">
      <w:pPr>
        <w:pStyle w:val="a7"/>
        <w:keepNext w:val="0"/>
        <w:keepLines w:val="0"/>
        <w:numPr>
          <w:ilvl w:val="0"/>
          <w:numId w:val="5"/>
        </w:numPr>
        <w:tabs>
          <w:tab w:val="left" w:pos="1358"/>
        </w:tabs>
        <w:ind w:left="1134"/>
      </w:pPr>
      <w:r>
        <w:t>подраздел «</w:t>
      </w:r>
      <w:r w:rsidRPr="00450725">
        <w:rPr>
          <w:b/>
        </w:rPr>
        <w:t>Заключение выдано</w:t>
      </w:r>
      <w:r>
        <w:t>» – отображаются заключен</w:t>
      </w:r>
      <w:r w:rsidR="005E6026">
        <w:t>ия в статуе «Заключение выдано»;</w:t>
      </w:r>
    </w:p>
    <w:p w14:paraId="717458E4" w14:textId="77777777" w:rsidR="005E6026" w:rsidRDefault="005E6026" w:rsidP="005F4006">
      <w:pPr>
        <w:pStyle w:val="a7"/>
        <w:keepNext w:val="0"/>
        <w:keepLines w:val="0"/>
        <w:numPr>
          <w:ilvl w:val="0"/>
          <w:numId w:val="5"/>
        </w:numPr>
        <w:tabs>
          <w:tab w:val="left" w:pos="1358"/>
        </w:tabs>
        <w:ind w:left="1134"/>
      </w:pPr>
      <w:r>
        <w:t>подраздел «</w:t>
      </w:r>
      <w:r>
        <w:rPr>
          <w:b/>
        </w:rPr>
        <w:t>Заключение не требуется</w:t>
      </w:r>
      <w:r>
        <w:t>» – отображаются заключения в статусе «Заключение не требуется».</w:t>
      </w:r>
    </w:p>
    <w:p w14:paraId="178307E9" w14:textId="4A25FAAB" w:rsidR="00CF155A" w:rsidRDefault="006C09CD" w:rsidP="00ED6F92">
      <w:pPr>
        <w:pStyle w:val="a9"/>
        <w:tabs>
          <w:tab w:val="left" w:pos="1358"/>
        </w:tabs>
      </w:pPr>
      <w:r w:rsidRPr="0006701A">
        <w:t xml:space="preserve">Описание статусов заключений по заявкам и доступные действия </w:t>
      </w:r>
      <w:r w:rsidR="00BD2240" w:rsidRPr="0006701A">
        <w:t xml:space="preserve">с </w:t>
      </w:r>
      <w:r w:rsidR="0014168A">
        <w:t xml:space="preserve">заключением </w:t>
      </w:r>
      <w:r w:rsidR="00BD2240" w:rsidRPr="0006701A">
        <w:t xml:space="preserve">в </w:t>
      </w:r>
      <w:r w:rsidR="00676DD6" w:rsidRPr="0006701A">
        <w:t>определенном</w:t>
      </w:r>
      <w:r w:rsidR="00BD2240" w:rsidRPr="0006701A">
        <w:t xml:space="preserve"> статусе</w:t>
      </w:r>
      <w:r w:rsidR="0063314B" w:rsidRPr="0006701A">
        <w:t xml:space="preserve"> </w:t>
      </w:r>
      <w:r w:rsidRPr="0006701A">
        <w:t>приведено в Приложении к настоящему документу (</w:t>
      </w:r>
      <w:r w:rsidR="00E50176">
        <w:rPr>
          <w:rFonts w:asciiTheme="majorHAnsi" w:eastAsiaTheme="majorEastAsia" w:hAnsiTheme="majorHAnsi" w:cstheme="majorBidi"/>
          <w:noProof w:val="0"/>
          <w:color w:val="2F5496" w:themeColor="accent1" w:themeShade="BF"/>
          <w:sz w:val="26"/>
          <w:szCs w:val="26"/>
          <w:lang w:eastAsia="ru-RU"/>
        </w:rPr>
        <w:fldChar w:fldCharType="begin"/>
      </w:r>
      <w:r w:rsidR="00990179">
        <w:instrText xml:space="preserve"> REF Приложение_1 \h  \* MERGEFORMAT </w:instrText>
      </w:r>
      <w:r w:rsidR="00E50176">
        <w:rPr>
          <w:rFonts w:asciiTheme="majorHAnsi" w:eastAsiaTheme="majorEastAsia" w:hAnsiTheme="majorHAnsi" w:cstheme="majorBidi"/>
          <w:noProof w:val="0"/>
          <w:color w:val="2F5496" w:themeColor="accent1" w:themeShade="BF"/>
          <w:sz w:val="26"/>
          <w:szCs w:val="26"/>
          <w:lang w:eastAsia="ru-RU"/>
        </w:rPr>
      </w:r>
      <w:r w:rsidR="00E50176">
        <w:rPr>
          <w:rFonts w:asciiTheme="majorHAnsi" w:eastAsiaTheme="majorEastAsia" w:hAnsiTheme="majorHAnsi" w:cstheme="majorBidi"/>
          <w:noProof w:val="0"/>
          <w:color w:val="2F5496" w:themeColor="accent1" w:themeShade="BF"/>
          <w:sz w:val="26"/>
          <w:szCs w:val="26"/>
          <w:lang w:eastAsia="ru-RU"/>
        </w:rPr>
        <w:fldChar w:fldCharType="separate"/>
      </w:r>
      <w:r w:rsidR="00290BB9" w:rsidRPr="00290BB9">
        <w:rPr>
          <w:rFonts w:eastAsiaTheme="majorEastAsia"/>
        </w:rPr>
        <w:t xml:space="preserve">Приложение </w:t>
      </w:r>
      <w:r w:rsidR="00290BB9" w:rsidRPr="00290BB9">
        <w:rPr>
          <w:rFonts w:asciiTheme="majorHAnsi" w:eastAsiaTheme="majorEastAsia" w:hAnsiTheme="majorHAnsi" w:cstheme="majorBidi"/>
          <w:color w:val="2F5496" w:themeColor="accent1" w:themeShade="BF"/>
          <w:szCs w:val="26"/>
        </w:rPr>
        <w:t>1</w:t>
      </w:r>
      <w:r w:rsidR="00E50176">
        <w:fldChar w:fldCharType="end"/>
      </w:r>
      <w:r w:rsidR="0006701A" w:rsidRPr="0006701A">
        <w:t>)</w:t>
      </w:r>
      <w:r w:rsidR="00290BB9">
        <w:t>.</w:t>
      </w:r>
    </w:p>
    <w:p w14:paraId="18D32A79" w14:textId="14102552" w:rsidR="00450725" w:rsidRPr="00450725" w:rsidRDefault="00BD2240" w:rsidP="005F4006">
      <w:pPr>
        <w:pStyle w:val="3"/>
        <w:tabs>
          <w:tab w:val="left" w:pos="1358"/>
        </w:tabs>
        <w:spacing w:before="120" w:line="360" w:lineRule="auto"/>
        <w:ind w:left="0" w:firstLine="851"/>
        <w:rPr>
          <w:rFonts w:ascii="Times New Roman" w:hAnsi="Times New Roman" w:cs="Times New Roman"/>
          <w:b/>
          <w:color w:val="auto"/>
        </w:rPr>
      </w:pPr>
      <w:bookmarkStart w:id="234" w:name="_Toc493093836"/>
      <w:bookmarkStart w:id="235" w:name="_Toc493108467"/>
      <w:bookmarkStart w:id="236" w:name="_Toc493108621"/>
      <w:bookmarkStart w:id="237" w:name="_Toc493146011"/>
      <w:bookmarkStart w:id="238" w:name="_Ref492317475"/>
      <w:bookmarkStart w:id="239" w:name="_Toc83828566"/>
      <w:bookmarkEnd w:id="234"/>
      <w:bookmarkEnd w:id="235"/>
      <w:bookmarkEnd w:id="236"/>
      <w:bookmarkEnd w:id="237"/>
      <w:r>
        <w:rPr>
          <w:rFonts w:ascii="Times New Roman" w:hAnsi="Times New Roman" w:cs="Times New Roman"/>
          <w:b/>
          <w:color w:val="auto"/>
        </w:rPr>
        <w:t>Назначение ответственного за подготовку заключения и о</w:t>
      </w:r>
      <w:r w:rsidR="0060372F">
        <w:rPr>
          <w:rFonts w:ascii="Times New Roman" w:hAnsi="Times New Roman" w:cs="Times New Roman"/>
          <w:b/>
          <w:color w:val="auto"/>
        </w:rPr>
        <w:t xml:space="preserve">тправка </w:t>
      </w:r>
      <w:r w:rsidR="00414A4C">
        <w:rPr>
          <w:rFonts w:ascii="Times New Roman" w:hAnsi="Times New Roman" w:cs="Times New Roman"/>
          <w:b/>
          <w:color w:val="auto"/>
        </w:rPr>
        <w:t xml:space="preserve">заключения </w:t>
      </w:r>
      <w:r w:rsidR="0060372F">
        <w:rPr>
          <w:rFonts w:ascii="Times New Roman" w:hAnsi="Times New Roman" w:cs="Times New Roman"/>
          <w:b/>
          <w:color w:val="auto"/>
        </w:rPr>
        <w:t>в работу</w:t>
      </w:r>
      <w:bookmarkEnd w:id="238"/>
      <w:bookmarkEnd w:id="239"/>
    </w:p>
    <w:p w14:paraId="7811199A" w14:textId="77777777" w:rsidR="00CF155A" w:rsidRDefault="003403DA" w:rsidP="00ED6F92">
      <w:pPr>
        <w:pStyle w:val="a9"/>
        <w:tabs>
          <w:tab w:val="left" w:pos="1358"/>
        </w:tabs>
      </w:pPr>
      <w:r>
        <w:t>Запрос на подготовку заключения направляется Члену МРГ Системой автоматически после предварительной проверки ответственным сотрудником Уполномоченного органа целостности пакета документов по закупке, предоставленного Заказчик</w:t>
      </w:r>
      <w:r w:rsidR="00AE6875">
        <w:t>о</w:t>
      </w:r>
      <w:r>
        <w:t>м. При поступлении нового запроса п</w:t>
      </w:r>
      <w:r w:rsidR="00BD2240">
        <w:t xml:space="preserve">ользователям с ролями «Член МРГ» и «Помощник члена МРГ» </w:t>
      </w:r>
      <w:r>
        <w:t>приходит соответствующее уведомление</w:t>
      </w:r>
      <w:r w:rsidR="00BD2240">
        <w:t xml:space="preserve">. </w:t>
      </w:r>
    </w:p>
    <w:p w14:paraId="43102B3F" w14:textId="71195BD1" w:rsidR="00CF155A" w:rsidRDefault="00D8792E" w:rsidP="00ED6F92">
      <w:pPr>
        <w:pStyle w:val="a9"/>
        <w:tabs>
          <w:tab w:val="left" w:pos="1358"/>
        </w:tabs>
      </w:pPr>
      <w:r>
        <w:lastRenderedPageBreak/>
        <w:t xml:space="preserve">Для </w:t>
      </w:r>
      <w:r w:rsidR="00AE6875">
        <w:t xml:space="preserve">просмотра информации о запросе необходимо </w:t>
      </w:r>
      <w:r w:rsidR="00450725">
        <w:t>в разделе «Заключения по заявкам на МРГ»</w:t>
      </w:r>
      <w:r w:rsidR="001A55FC">
        <w:t>,</w:t>
      </w:r>
      <w:r w:rsidR="00450725">
        <w:t xml:space="preserve"> в подразделе </w:t>
      </w:r>
      <w:r w:rsidR="00BD2240">
        <w:t xml:space="preserve">«Все» или </w:t>
      </w:r>
      <w:r w:rsidR="00450725">
        <w:t>«Новые», выбрать заключение со статусом «Новое», открыть карточку заключения, кликнув на реестровый номер</w:t>
      </w:r>
      <w:r w:rsidR="0060372F">
        <w:t>.</w:t>
      </w:r>
      <w:r w:rsidR="00BD2240">
        <w:t xml:space="preserve"> В данном статусе карточка заключения содержит следующие блоки:</w:t>
      </w:r>
    </w:p>
    <w:p w14:paraId="5E57E4EE" w14:textId="4145C41A" w:rsidR="00BD2240" w:rsidRDefault="001C1912" w:rsidP="00FB4246">
      <w:pPr>
        <w:pStyle w:val="a9"/>
        <w:numPr>
          <w:ilvl w:val="0"/>
          <w:numId w:val="2"/>
        </w:numPr>
        <w:tabs>
          <w:tab w:val="left" w:pos="1358"/>
        </w:tabs>
        <w:ind w:left="1276"/>
      </w:pPr>
      <w:r w:rsidRPr="001C1912">
        <w:rPr>
          <w:i/>
        </w:rPr>
        <w:t>О</w:t>
      </w:r>
      <w:r w:rsidR="00BD2240" w:rsidRPr="001C1912">
        <w:rPr>
          <w:i/>
        </w:rPr>
        <w:t>бщая информация</w:t>
      </w:r>
      <w:r w:rsidR="00AE6875">
        <w:t xml:space="preserve"> – блок содержит общие данные о заключении (номер, тип, статус, ответственный член МРГ)</w:t>
      </w:r>
      <w:r w:rsidR="00BD2240">
        <w:t>;</w:t>
      </w:r>
    </w:p>
    <w:p w14:paraId="6CF65E84" w14:textId="2D4DA657" w:rsidR="00BD2240" w:rsidRDefault="001C1912" w:rsidP="00FB4246">
      <w:pPr>
        <w:pStyle w:val="a9"/>
        <w:numPr>
          <w:ilvl w:val="0"/>
          <w:numId w:val="2"/>
        </w:numPr>
        <w:tabs>
          <w:tab w:val="left" w:pos="1358"/>
        </w:tabs>
        <w:ind w:left="1276"/>
      </w:pPr>
      <w:r w:rsidRPr="001C1912">
        <w:rPr>
          <w:i/>
        </w:rPr>
        <w:t>О</w:t>
      </w:r>
      <w:r w:rsidR="00BD2240" w:rsidRPr="001C1912">
        <w:rPr>
          <w:i/>
        </w:rPr>
        <w:t>тветственный за подготовку заключения</w:t>
      </w:r>
      <w:r w:rsidR="00AE6875">
        <w:t xml:space="preserve"> – блок содержит информацию о сотруднике(ах), который(е) отвечает(ют) за подготовку заключения</w:t>
      </w:r>
      <w:r w:rsidR="000F4757">
        <w:t>;</w:t>
      </w:r>
      <w:r w:rsidR="00AE6875">
        <w:t xml:space="preserve"> </w:t>
      </w:r>
    </w:p>
    <w:p w14:paraId="4294E8E9" w14:textId="41108B98" w:rsidR="0011620A" w:rsidRDefault="001C1912" w:rsidP="00FB4246">
      <w:pPr>
        <w:pStyle w:val="a9"/>
        <w:numPr>
          <w:ilvl w:val="0"/>
          <w:numId w:val="2"/>
        </w:numPr>
        <w:tabs>
          <w:tab w:val="left" w:pos="1358"/>
        </w:tabs>
        <w:ind w:left="1276"/>
      </w:pPr>
      <w:r w:rsidRPr="001C1912">
        <w:rPr>
          <w:i/>
        </w:rPr>
        <w:t>Р</w:t>
      </w:r>
      <w:r w:rsidR="0011620A" w:rsidRPr="001C1912">
        <w:rPr>
          <w:i/>
        </w:rPr>
        <w:t>анее выданные заключения</w:t>
      </w:r>
      <w:r w:rsidR="0011620A">
        <w:t xml:space="preserve"> – блок отображается только для повоторных заключений и содержит информацию обо всех ранее выданных заключениях по закупке (при их наличии);</w:t>
      </w:r>
    </w:p>
    <w:p w14:paraId="65B80F54" w14:textId="4A812C37" w:rsidR="00BD2240" w:rsidRDefault="001C1912" w:rsidP="00FB4246">
      <w:pPr>
        <w:pStyle w:val="a9"/>
        <w:numPr>
          <w:ilvl w:val="0"/>
          <w:numId w:val="2"/>
        </w:numPr>
        <w:tabs>
          <w:tab w:val="left" w:pos="1358"/>
        </w:tabs>
        <w:ind w:left="1276"/>
      </w:pPr>
      <w:r w:rsidRPr="001C1912">
        <w:rPr>
          <w:i/>
        </w:rPr>
        <w:t>С</w:t>
      </w:r>
      <w:r w:rsidR="00FB4246" w:rsidRPr="001C1912">
        <w:rPr>
          <w:i/>
        </w:rPr>
        <w:t>одержание закупки</w:t>
      </w:r>
      <w:r w:rsidR="00AE6875">
        <w:t xml:space="preserve"> – блок содержит основную информацию о закупке, по которой</w:t>
      </w:r>
      <w:r w:rsidR="00937ECB">
        <w:t xml:space="preserve"> тербуется подготовить заключение</w:t>
      </w:r>
      <w:r w:rsidR="00BD2240">
        <w:t>;</w:t>
      </w:r>
    </w:p>
    <w:p w14:paraId="04885FF2" w14:textId="524C1074" w:rsidR="00FB4246" w:rsidRDefault="001C1912" w:rsidP="00FB4246">
      <w:pPr>
        <w:pStyle w:val="a9"/>
        <w:numPr>
          <w:ilvl w:val="0"/>
          <w:numId w:val="2"/>
        </w:numPr>
        <w:tabs>
          <w:tab w:val="left" w:pos="1358"/>
        </w:tabs>
        <w:ind w:left="1276"/>
      </w:pPr>
      <w:r w:rsidRPr="001C1912">
        <w:rPr>
          <w:i/>
        </w:rPr>
        <w:t>С</w:t>
      </w:r>
      <w:r w:rsidR="00FB4246" w:rsidRPr="001C1912">
        <w:rPr>
          <w:i/>
        </w:rPr>
        <w:t>пецификации</w:t>
      </w:r>
      <w:r w:rsidR="00FB4246">
        <w:t xml:space="preserve"> – блок содержит информацию о спецификациях лот</w:t>
      </w:r>
      <w:r>
        <w:t>а, связанного с закупкой, по которой требуется подготовить заключение;</w:t>
      </w:r>
    </w:p>
    <w:p w14:paraId="560F940E" w14:textId="65319E67" w:rsidR="00FB4246" w:rsidRDefault="001C1912" w:rsidP="00FB4246">
      <w:pPr>
        <w:pStyle w:val="a9"/>
        <w:numPr>
          <w:ilvl w:val="0"/>
          <w:numId w:val="2"/>
        </w:numPr>
        <w:tabs>
          <w:tab w:val="left" w:pos="1358"/>
        </w:tabs>
        <w:ind w:left="1276"/>
      </w:pPr>
      <w:r w:rsidRPr="001C1912">
        <w:rPr>
          <w:i/>
        </w:rPr>
        <w:t>И</w:t>
      </w:r>
      <w:r w:rsidR="00FB4246" w:rsidRPr="001C1912">
        <w:rPr>
          <w:i/>
        </w:rPr>
        <w:t>сточники финансиро</w:t>
      </w:r>
      <w:r w:rsidRPr="001C1912">
        <w:rPr>
          <w:i/>
        </w:rPr>
        <w:t>в</w:t>
      </w:r>
      <w:r w:rsidR="00FB4246" w:rsidRPr="001C1912">
        <w:rPr>
          <w:i/>
        </w:rPr>
        <w:t>ания</w:t>
      </w:r>
      <w:r w:rsidR="00FB4246">
        <w:t xml:space="preserve"> – блок содержит информацию об источниках финансир</w:t>
      </w:r>
      <w:r>
        <w:t>о</w:t>
      </w:r>
      <w:r w:rsidR="00FB4246">
        <w:t>вания лота</w:t>
      </w:r>
      <w:r>
        <w:t>, связанного с закупкой, по которой требуется подготовить заключение;</w:t>
      </w:r>
    </w:p>
    <w:p w14:paraId="3B96D53F" w14:textId="0243DA75" w:rsidR="001C1912" w:rsidRDefault="001C1912" w:rsidP="00FB4246">
      <w:pPr>
        <w:pStyle w:val="a9"/>
        <w:numPr>
          <w:ilvl w:val="0"/>
          <w:numId w:val="2"/>
        </w:numPr>
        <w:tabs>
          <w:tab w:val="left" w:pos="1358"/>
        </w:tabs>
        <w:ind w:left="1276"/>
      </w:pPr>
      <w:r>
        <w:rPr>
          <w:i/>
        </w:rPr>
        <w:t xml:space="preserve">Лоты закупки </w:t>
      </w:r>
      <w:r>
        <w:t>– содержит информацию о лотах, включенных в закупку, по которой требуется подготовить заключение. Отображается только для несовместных закупок по 223-ФЗ;</w:t>
      </w:r>
    </w:p>
    <w:p w14:paraId="00207F24" w14:textId="3875FB13" w:rsidR="001C1912" w:rsidRDefault="001C1912" w:rsidP="00FB4246">
      <w:pPr>
        <w:pStyle w:val="a9"/>
        <w:numPr>
          <w:ilvl w:val="0"/>
          <w:numId w:val="2"/>
        </w:numPr>
        <w:tabs>
          <w:tab w:val="left" w:pos="1358"/>
        </w:tabs>
        <w:ind w:left="1276"/>
      </w:pPr>
      <w:r w:rsidRPr="001C1912">
        <w:rPr>
          <w:i/>
        </w:rPr>
        <w:t>Лоты совместной закупки</w:t>
      </w:r>
      <w:r>
        <w:t xml:space="preserve"> – содержит информацию о лотах, включенных в совместную закупку, по которой требуется подготовить заключение. Отображается только для совместных закупок;</w:t>
      </w:r>
    </w:p>
    <w:p w14:paraId="212DCDD0" w14:textId="7F747558" w:rsidR="001C1912" w:rsidRDefault="001C1912" w:rsidP="00FB4246">
      <w:pPr>
        <w:pStyle w:val="a9"/>
        <w:numPr>
          <w:ilvl w:val="0"/>
          <w:numId w:val="2"/>
        </w:numPr>
        <w:tabs>
          <w:tab w:val="left" w:pos="1358"/>
        </w:tabs>
        <w:ind w:left="1276"/>
      </w:pPr>
      <w:r>
        <w:rPr>
          <w:i/>
        </w:rPr>
        <w:t xml:space="preserve">Сводные спецификации </w:t>
      </w:r>
      <w:r>
        <w:t>– блок содержит информацию о сводных спецификациях совместного лота, связанного с закупкой, по которой требуется подготовить заключение. Отображается только для совместных закупок;</w:t>
      </w:r>
    </w:p>
    <w:p w14:paraId="6130FDCD" w14:textId="47383359" w:rsidR="00BD2240" w:rsidRDefault="001C1912" w:rsidP="00FB4246">
      <w:pPr>
        <w:pStyle w:val="a9"/>
        <w:numPr>
          <w:ilvl w:val="0"/>
          <w:numId w:val="2"/>
        </w:numPr>
        <w:tabs>
          <w:tab w:val="left" w:pos="1358"/>
        </w:tabs>
        <w:ind w:left="1276"/>
      </w:pPr>
      <w:r w:rsidRPr="001C1912">
        <w:rPr>
          <w:i/>
        </w:rPr>
        <w:t>Д</w:t>
      </w:r>
      <w:r w:rsidR="00BD2240" w:rsidRPr="001C1912">
        <w:rPr>
          <w:i/>
        </w:rPr>
        <w:t>окументы заявки</w:t>
      </w:r>
      <w:r w:rsidR="000F4757">
        <w:t xml:space="preserve"> – блок содержит пакет документов по закупке, прикрепленный заказачик</w:t>
      </w:r>
      <w:r w:rsidR="00A703D2">
        <w:t>о</w:t>
      </w:r>
      <w:r w:rsidR="000F4757">
        <w:t>м</w:t>
      </w:r>
      <w:r w:rsidR="00BD2240">
        <w:t>;</w:t>
      </w:r>
    </w:p>
    <w:p w14:paraId="2F859E14" w14:textId="36DAF313" w:rsidR="00CF155A" w:rsidRDefault="001C1912" w:rsidP="00FB4246">
      <w:pPr>
        <w:pStyle w:val="a9"/>
        <w:numPr>
          <w:ilvl w:val="0"/>
          <w:numId w:val="2"/>
        </w:numPr>
        <w:tabs>
          <w:tab w:val="left" w:pos="1358"/>
        </w:tabs>
        <w:ind w:left="1276"/>
      </w:pPr>
      <w:r w:rsidRPr="001C1912">
        <w:rPr>
          <w:i/>
        </w:rPr>
        <w:t>И</w:t>
      </w:r>
      <w:r w:rsidR="00BD2240" w:rsidRPr="001C1912">
        <w:rPr>
          <w:i/>
        </w:rPr>
        <w:t>стория изменений</w:t>
      </w:r>
      <w:r w:rsidR="000F4757">
        <w:t xml:space="preserve"> – блок содержит информацию о действиях, совершенных пользователями с данным заключением</w:t>
      </w:r>
      <w:r w:rsidR="00BD2240">
        <w:t>.</w:t>
      </w:r>
    </w:p>
    <w:p w14:paraId="340E41BA" w14:textId="77777777" w:rsidR="000F4757" w:rsidRDefault="000F4757" w:rsidP="000F4757">
      <w:pPr>
        <w:pStyle w:val="a9"/>
        <w:tabs>
          <w:tab w:val="left" w:pos="1358"/>
        </w:tabs>
      </w:pPr>
      <w:r>
        <w:t>Для н</w:t>
      </w:r>
      <w:r w:rsidR="007B67DB">
        <w:t>а</w:t>
      </w:r>
      <w:r>
        <w:t xml:space="preserve">чала процесса подготовки необходимо назначить ответственного за подготовку заключения. </w:t>
      </w:r>
    </w:p>
    <w:p w14:paraId="21FC5BF5" w14:textId="77777777" w:rsidR="000F4757" w:rsidRPr="000A0436" w:rsidRDefault="000F4757" w:rsidP="000F4757">
      <w:pPr>
        <w:pStyle w:val="4"/>
        <w:tabs>
          <w:tab w:val="left" w:pos="1358"/>
          <w:tab w:val="left" w:pos="1701"/>
        </w:tabs>
        <w:spacing w:after="120"/>
        <w:ind w:left="992" w:hanging="153"/>
        <w:rPr>
          <w:rFonts w:ascii="Times New Roman" w:hAnsi="Times New Roman" w:cs="Times New Roman"/>
          <w:b/>
          <w:i w:val="0"/>
          <w:color w:val="auto"/>
        </w:rPr>
      </w:pPr>
      <w:r>
        <w:lastRenderedPageBreak/>
        <w:t xml:space="preserve"> </w:t>
      </w:r>
      <w:bookmarkStart w:id="240" w:name="_Toc83828567"/>
      <w:r>
        <w:rPr>
          <w:rFonts w:ascii="Times New Roman" w:hAnsi="Times New Roman" w:cs="Times New Roman"/>
          <w:b/>
          <w:i w:val="0"/>
          <w:color w:val="auto"/>
        </w:rPr>
        <w:t>Назначение ответственного за подготовку заключения</w:t>
      </w:r>
      <w:bookmarkEnd w:id="240"/>
    </w:p>
    <w:p w14:paraId="6960823E" w14:textId="08219BED" w:rsidR="000F4757" w:rsidRDefault="000F4757" w:rsidP="000F4757">
      <w:pPr>
        <w:pStyle w:val="a9"/>
        <w:tabs>
          <w:tab w:val="left" w:pos="1358"/>
        </w:tabs>
      </w:pPr>
      <w:r>
        <w:t xml:space="preserve">В блоке «Ответственный за подготовку заключения» </w:t>
      </w:r>
      <w:r w:rsidR="007B67DB">
        <w:t>по</w:t>
      </w:r>
      <w:r w:rsidR="004B1072">
        <w:t xml:space="preserve"> </w:t>
      </w:r>
      <w:r w:rsidR="007B67DB">
        <w:t>умолчанию Системой</w:t>
      </w:r>
      <w:r>
        <w:t xml:space="preserve"> устанавливаются ответственные в соответствии </w:t>
      </w:r>
      <w:r w:rsidR="007B67DB">
        <w:t>с настройками</w:t>
      </w:r>
      <w:r w:rsidR="004B1072">
        <w:t>, установленными в разделе «Настройки» подсистемы «АРМ МРГ» для уполномоченного органа, осуществляющего работу МРГ с данной заявкой</w:t>
      </w:r>
      <w:r>
        <w:t xml:space="preserve">. </w:t>
      </w:r>
      <w:r w:rsidR="007B67DB">
        <w:t>Список установленных автоматически ответственных может быть отредактирован пользователем (см. описание ниже). Для</w:t>
      </w:r>
      <w:r w:rsidRPr="00ED6F92">
        <w:t xml:space="preserve"> </w:t>
      </w:r>
      <w:r w:rsidR="007B67DB">
        <w:t xml:space="preserve">изменения </w:t>
      </w:r>
      <w:r w:rsidRPr="00ED6F92">
        <w:t>настро</w:t>
      </w:r>
      <w:r w:rsidR="007B67DB">
        <w:t>е</w:t>
      </w:r>
      <w:r w:rsidRPr="00ED6F92">
        <w:t xml:space="preserve">к </w:t>
      </w:r>
      <w:r w:rsidR="007B67DB">
        <w:t>С</w:t>
      </w:r>
      <w:r w:rsidRPr="00ED6F92">
        <w:t>истемы</w:t>
      </w:r>
      <w:r w:rsidR="007B67DB">
        <w:t xml:space="preserve"> в части устанавливаемых по</w:t>
      </w:r>
      <w:r w:rsidR="004B1072">
        <w:t xml:space="preserve"> </w:t>
      </w:r>
      <w:r w:rsidR="007B67DB">
        <w:t xml:space="preserve">умолчанию ответственных, </w:t>
      </w:r>
      <w:r>
        <w:t xml:space="preserve">необходимо </w:t>
      </w:r>
      <w:r w:rsidR="004B1072">
        <w:t>изменить список ответственных специалистов для членов МРГ</w:t>
      </w:r>
      <w:r w:rsidR="007356BA">
        <w:t xml:space="preserve"> в карточке настроек для уполномоченного органа в разделе «Настройки» подсистемы «АРМ МРГ»</w:t>
      </w:r>
      <w:r>
        <w:t>.</w:t>
      </w:r>
    </w:p>
    <w:p w14:paraId="3671863A" w14:textId="4C3789CE" w:rsidR="000F4757" w:rsidRDefault="000F4757" w:rsidP="000F4757">
      <w:pPr>
        <w:pStyle w:val="a9"/>
        <w:tabs>
          <w:tab w:val="left" w:pos="1358"/>
        </w:tabs>
      </w:pPr>
      <w:r>
        <w:t xml:space="preserve">Для того чтобы изменить ответственного </w:t>
      </w:r>
      <w:r w:rsidR="007B67DB">
        <w:t>за подготовку заключения</w:t>
      </w:r>
      <w:r>
        <w:t xml:space="preserve"> необходимо перейти в режим редактирования, </w:t>
      </w:r>
      <w:r w:rsidRPr="0044408F">
        <w:t xml:space="preserve">нажав на кнопку </w:t>
      </w:r>
      <w:r w:rsidRPr="00ED6F92">
        <w:rPr>
          <w:lang w:eastAsia="ru-RU"/>
        </w:rPr>
        <w:drawing>
          <wp:inline distT="0" distB="0" distL="0" distR="0" wp14:anchorId="5AF1CD5B" wp14:editId="524DE940">
            <wp:extent cx="185054" cy="180000"/>
            <wp:effectExtent l="0" t="0" r="5715" b="0"/>
            <wp:docPr id="4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5054" cy="180000"/>
                    </a:xfrm>
                    <a:prstGeom prst="rect">
                      <a:avLst/>
                    </a:prstGeom>
                    <a:noFill/>
                    <a:ln>
                      <a:noFill/>
                    </a:ln>
                  </pic:spPr>
                </pic:pic>
              </a:graphicData>
            </a:graphic>
          </wp:inline>
        </w:drawing>
      </w:r>
      <w:r>
        <w:t xml:space="preserve">. В режиме редактирования в блоке «Ответственный за подготовку заключения» удалить </w:t>
      </w:r>
      <w:r w:rsidR="007B67DB">
        <w:t xml:space="preserve">автоматически установленного </w:t>
      </w:r>
      <w:r>
        <w:t xml:space="preserve">ответственного из списка, нажав на кнопку </w:t>
      </w:r>
      <w:r w:rsidRPr="00ED6F92">
        <w:rPr>
          <w:lang w:eastAsia="ru-RU"/>
        </w:rPr>
        <w:drawing>
          <wp:inline distT="0" distB="0" distL="0" distR="0" wp14:anchorId="417D6952" wp14:editId="198DFAFF">
            <wp:extent cx="173727" cy="180000"/>
            <wp:effectExtent l="0" t="0" r="0" b="0"/>
            <wp:docPr id="6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173727" cy="180000"/>
                    </a:xfrm>
                    <a:prstGeom prst="rect">
                      <a:avLst/>
                    </a:prstGeom>
                    <a:noFill/>
                    <a:ln w="9525">
                      <a:noFill/>
                      <a:miter lim="800000"/>
                      <a:headEnd/>
                      <a:tailEnd/>
                    </a:ln>
                  </pic:spPr>
                </pic:pic>
              </a:graphicData>
            </a:graphic>
          </wp:inline>
        </w:drawing>
      </w:r>
      <w:r w:rsidR="007B67DB">
        <w:t xml:space="preserve"> и / или </w:t>
      </w:r>
      <w:r>
        <w:t>добавить нового ответственного</w:t>
      </w:r>
      <w:r w:rsidR="007B67DB">
        <w:t>,</w:t>
      </w:r>
      <w:r>
        <w:t xml:space="preserve"> нажа</w:t>
      </w:r>
      <w:r w:rsidR="007B67DB">
        <w:t>в</w:t>
      </w:r>
      <w:r>
        <w:t xml:space="preserve"> на кнопку </w:t>
      </w:r>
      <w:r w:rsidRPr="00ED6F92">
        <w:rPr>
          <w:lang w:eastAsia="ru-RU"/>
        </w:rPr>
        <w:drawing>
          <wp:inline distT="0" distB="0" distL="0" distR="0" wp14:anchorId="08D0EA84" wp14:editId="73F44AFE">
            <wp:extent cx="189858" cy="180000"/>
            <wp:effectExtent l="0" t="0" r="1270" b="0"/>
            <wp:docPr id="6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189858" cy="180000"/>
                    </a:xfrm>
                    <a:prstGeom prst="rect">
                      <a:avLst/>
                    </a:prstGeom>
                    <a:noFill/>
                    <a:ln w="9525">
                      <a:noFill/>
                      <a:miter lim="800000"/>
                      <a:headEnd/>
                      <a:tailEnd/>
                    </a:ln>
                  </pic:spPr>
                </pic:pic>
              </a:graphicData>
            </a:graphic>
          </wp:inline>
        </w:drawing>
      </w:r>
      <w:r>
        <w:t xml:space="preserve"> (</w:t>
      </w:r>
      <w:r>
        <w:fldChar w:fldCharType="begin"/>
      </w:r>
      <w:r>
        <w:instrText xml:space="preserve"> REF Ответственный_за_подготовку_заключения \h  \* MERGEFORMAT </w:instrText>
      </w:r>
      <w:r>
        <w:fldChar w:fldCharType="separate"/>
      </w:r>
      <w:r w:rsidR="00290BB9" w:rsidRPr="00ED6F92">
        <w:t>Рисунок </w:t>
      </w:r>
      <w:r w:rsidR="00290BB9">
        <w:t>12</w:t>
      </w:r>
      <w:r>
        <w:fldChar w:fldCharType="end"/>
      </w:r>
      <w:r>
        <w:t>).</w:t>
      </w:r>
    </w:p>
    <w:p w14:paraId="3C3722A8" w14:textId="41FA9548" w:rsidR="000F4757" w:rsidRDefault="006866F5" w:rsidP="000F4757">
      <w:pPr>
        <w:pStyle w:val="a7"/>
        <w:tabs>
          <w:tab w:val="left" w:pos="1358"/>
        </w:tabs>
        <w:ind w:firstLine="0"/>
        <w:jc w:val="center"/>
      </w:pPr>
      <w:r>
        <w:rPr>
          <w:noProof/>
        </w:rPr>
        <w:drawing>
          <wp:inline distT="0" distB="0" distL="0" distR="0" wp14:anchorId="2CDAEA48" wp14:editId="4E30D224">
            <wp:extent cx="5931535" cy="810895"/>
            <wp:effectExtent l="0" t="0" r="0" b="825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1535" cy="810895"/>
                    </a:xfrm>
                    <a:prstGeom prst="rect">
                      <a:avLst/>
                    </a:prstGeom>
                    <a:noFill/>
                    <a:ln>
                      <a:noFill/>
                    </a:ln>
                  </pic:spPr>
                </pic:pic>
              </a:graphicData>
            </a:graphic>
          </wp:inline>
        </w:drawing>
      </w:r>
    </w:p>
    <w:p w14:paraId="2A395ABA" w14:textId="2485C0A0" w:rsidR="000F4757" w:rsidRDefault="000F4757" w:rsidP="00234EEE">
      <w:pPr>
        <w:pStyle w:val="ac"/>
      </w:pPr>
      <w:bookmarkStart w:id="241" w:name="Ответственный_за_подготовку_заключения"/>
      <w:r w:rsidRPr="00ED6F92">
        <w:t>Рисунок </w:t>
      </w:r>
      <w:r w:rsidR="0011620A">
        <w:fldChar w:fldCharType="begin"/>
      </w:r>
      <w:r w:rsidR="0011620A">
        <w:instrText xml:space="preserve"> SEQ Рисунок \* ARABIC </w:instrText>
      </w:r>
      <w:r w:rsidR="0011620A">
        <w:fldChar w:fldCharType="separate"/>
      </w:r>
      <w:r w:rsidR="00290BB9">
        <w:t>12</w:t>
      </w:r>
      <w:r w:rsidR="0011620A">
        <w:fldChar w:fldCharType="end"/>
      </w:r>
      <w:bookmarkEnd w:id="241"/>
      <w:r w:rsidRPr="00ED6F92">
        <w:t xml:space="preserve"> – Блок «Ответственный за подготовку заключения»</w:t>
      </w:r>
    </w:p>
    <w:p w14:paraId="755A6749" w14:textId="5E6CFFDA" w:rsidR="000F4757" w:rsidRDefault="000F4757" w:rsidP="000F4757">
      <w:pPr>
        <w:pStyle w:val="a9"/>
        <w:tabs>
          <w:tab w:val="left" w:pos="1358"/>
        </w:tabs>
      </w:pPr>
      <w:r>
        <w:t xml:space="preserve">По нажатию кнопки </w:t>
      </w:r>
      <w:r w:rsidR="007B67DB">
        <w:t>откроется список доступных для выбора пользователей, имеющих необходимые полномочия в Системе</w:t>
      </w:r>
      <w:r>
        <w:t>. В открывшимся окне в поле «Выбор» необходимо поставить отметку напротив нужных пользователей и нажать на кнопку «Выбрать» (</w:t>
      </w:r>
      <w:r w:rsidR="009A4A7F">
        <w:fldChar w:fldCharType="begin"/>
      </w:r>
      <w:r w:rsidR="009A4A7F">
        <w:instrText xml:space="preserve"> REF _Ref16493833 \h </w:instrText>
      </w:r>
      <w:r w:rsidR="009A4A7F">
        <w:fldChar w:fldCharType="separate"/>
      </w:r>
      <w:r w:rsidR="00290BB9">
        <w:t>Рисунок 13</w:t>
      </w:r>
      <w:r w:rsidR="009A4A7F">
        <w:fldChar w:fldCharType="end"/>
      </w:r>
      <w:r>
        <w:t>).</w:t>
      </w:r>
    </w:p>
    <w:p w14:paraId="1621A4B7" w14:textId="77777777" w:rsidR="009A4A7F" w:rsidRDefault="006866F5" w:rsidP="009A4A7F">
      <w:pPr>
        <w:pStyle w:val="ac"/>
        <w:keepNext/>
      </w:pPr>
      <w:bookmarkStart w:id="242" w:name="Выбор_руководителя"/>
      <w:r>
        <w:lastRenderedPageBreak/>
        <w:drawing>
          <wp:inline distT="0" distB="0" distL="0" distR="0" wp14:anchorId="4411A264" wp14:editId="5AA241DF">
            <wp:extent cx="5940425" cy="2879725"/>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2879725"/>
                    </a:xfrm>
                    <a:prstGeom prst="rect">
                      <a:avLst/>
                    </a:prstGeom>
                  </pic:spPr>
                </pic:pic>
              </a:graphicData>
            </a:graphic>
          </wp:inline>
        </w:drawing>
      </w:r>
    </w:p>
    <w:p w14:paraId="23B8BBC0" w14:textId="31EF9A6A" w:rsidR="009A4A7F" w:rsidRDefault="009A4A7F" w:rsidP="009A4A7F">
      <w:pPr>
        <w:pStyle w:val="ac"/>
      </w:pPr>
      <w:bookmarkStart w:id="243" w:name="_Ref16493833"/>
      <w:r>
        <w:t>Рисунок </w:t>
      </w:r>
      <w:r>
        <w:fldChar w:fldCharType="begin"/>
      </w:r>
      <w:r>
        <w:instrText xml:space="preserve"> SEQ Рисунок \* ARABIC </w:instrText>
      </w:r>
      <w:r>
        <w:fldChar w:fldCharType="separate"/>
      </w:r>
      <w:r w:rsidR="00290BB9">
        <w:t>13</w:t>
      </w:r>
      <w:r>
        <w:fldChar w:fldCharType="end"/>
      </w:r>
      <w:bookmarkEnd w:id="243"/>
      <w:r>
        <w:t xml:space="preserve"> – Окно выбора ответственного за подготовку заключения</w:t>
      </w:r>
    </w:p>
    <w:p w14:paraId="4BB56304" w14:textId="128A0CF9" w:rsidR="00B74C6A" w:rsidRPr="000A0436" w:rsidRDefault="000F4757" w:rsidP="005F4006">
      <w:pPr>
        <w:pStyle w:val="4"/>
        <w:tabs>
          <w:tab w:val="left" w:pos="1358"/>
          <w:tab w:val="left" w:pos="1701"/>
        </w:tabs>
        <w:spacing w:after="120"/>
        <w:ind w:left="992" w:hanging="153"/>
        <w:rPr>
          <w:rFonts w:ascii="Times New Roman" w:hAnsi="Times New Roman" w:cs="Times New Roman"/>
          <w:b/>
          <w:i w:val="0"/>
          <w:color w:val="auto"/>
        </w:rPr>
      </w:pPr>
      <w:bookmarkStart w:id="244" w:name="_Toc83828568"/>
      <w:bookmarkEnd w:id="242"/>
      <w:r>
        <w:rPr>
          <w:rFonts w:ascii="Times New Roman" w:hAnsi="Times New Roman" w:cs="Times New Roman"/>
          <w:b/>
          <w:i w:val="0"/>
          <w:color w:val="auto"/>
        </w:rPr>
        <w:t>Заполнение</w:t>
      </w:r>
      <w:r w:rsidR="00B74C6A">
        <w:rPr>
          <w:rFonts w:ascii="Times New Roman" w:hAnsi="Times New Roman" w:cs="Times New Roman"/>
          <w:b/>
          <w:i w:val="0"/>
          <w:color w:val="auto"/>
        </w:rPr>
        <w:t xml:space="preserve"> планируемой даты подготовки заключения</w:t>
      </w:r>
      <w:bookmarkEnd w:id="244"/>
    </w:p>
    <w:p w14:paraId="08A47191" w14:textId="4BFA73EB" w:rsidR="007B67DB" w:rsidRDefault="007B67DB" w:rsidP="00ED6F92">
      <w:pPr>
        <w:pStyle w:val="a9"/>
        <w:tabs>
          <w:tab w:val="left" w:pos="1358"/>
        </w:tabs>
      </w:pPr>
      <w:r>
        <w:t>Планируемая д</w:t>
      </w:r>
      <w:r w:rsidR="00531E22">
        <w:t>ата подготовки для заключений</w:t>
      </w:r>
      <w:r w:rsidR="003D0DB0">
        <w:t xml:space="preserve"> с типом «Первичное»</w:t>
      </w:r>
      <w:r w:rsidR="00531E22">
        <w:t xml:space="preserve"> устанавливается </w:t>
      </w:r>
      <w:r>
        <w:t xml:space="preserve">автоматически, </w:t>
      </w:r>
      <w:r w:rsidR="00531E22">
        <w:t>как 10 рабочих дней со дня поступления заявки члену</w:t>
      </w:r>
      <w:r w:rsidR="006866F5">
        <w:t> </w:t>
      </w:r>
      <w:r w:rsidR="00531E22">
        <w:t>МРГ, но не позднее даты заседания,</w:t>
      </w:r>
      <w:r>
        <w:t xml:space="preserve"> на котором планируется рассмотрение заявки. Рассчитанная Системой дата, при необходимости, может быть изменена пользователем. </w:t>
      </w:r>
    </w:p>
    <w:p w14:paraId="27A57B61" w14:textId="68925237" w:rsidR="00CF155A" w:rsidRDefault="004904AF" w:rsidP="00ED6F92">
      <w:pPr>
        <w:pStyle w:val="a9"/>
        <w:tabs>
          <w:tab w:val="left" w:pos="1358"/>
        </w:tabs>
      </w:pPr>
      <w:r>
        <w:t>Для изменения даты необходимо</w:t>
      </w:r>
      <w:r w:rsidR="009F2108">
        <w:t xml:space="preserve"> </w:t>
      </w:r>
      <w:r>
        <w:t xml:space="preserve">перейти в режим редактирования, нажав на кнопку </w:t>
      </w:r>
      <w:r w:rsidR="00CF155A" w:rsidRPr="00ED6F92">
        <w:rPr>
          <w:lang w:eastAsia="ru-RU"/>
        </w:rPr>
        <w:drawing>
          <wp:inline distT="0" distB="0" distL="0" distR="0" wp14:anchorId="0B35DA56" wp14:editId="55E71AA6">
            <wp:extent cx="185054" cy="180000"/>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5054" cy="180000"/>
                    </a:xfrm>
                    <a:prstGeom prst="rect">
                      <a:avLst/>
                    </a:prstGeom>
                    <a:noFill/>
                    <a:ln>
                      <a:noFill/>
                    </a:ln>
                  </pic:spPr>
                </pic:pic>
              </a:graphicData>
            </a:graphic>
          </wp:inline>
        </w:drawing>
      </w:r>
      <w:r w:rsidR="00583F33">
        <w:t xml:space="preserve">. </w:t>
      </w:r>
      <w:r w:rsidR="003D0DB0">
        <w:t>В</w:t>
      </w:r>
      <w:r w:rsidR="00531E22">
        <w:t xml:space="preserve"> блоке «Общая информация» </w:t>
      </w:r>
      <w:r w:rsidR="003D0DB0">
        <w:t xml:space="preserve">в </w:t>
      </w:r>
      <w:r w:rsidR="003449CE">
        <w:t>поле</w:t>
      </w:r>
      <w:r w:rsidR="00583F33">
        <w:t xml:space="preserve"> «План</w:t>
      </w:r>
      <w:r w:rsidR="003D0DB0">
        <w:t>ируемая</w:t>
      </w:r>
      <w:r w:rsidR="00583F33">
        <w:t xml:space="preserve"> дата подготовки заключения» </w:t>
      </w:r>
      <w:r w:rsidR="003D0DB0">
        <w:t>кликнуть на значок «календарь», после чего откроется</w:t>
      </w:r>
      <w:r w:rsidR="003449CE">
        <w:t xml:space="preserve"> </w:t>
      </w:r>
      <w:r w:rsidR="00583F33">
        <w:t>календар</w:t>
      </w:r>
      <w:r w:rsidR="003449CE">
        <w:t>ь</w:t>
      </w:r>
      <w:r w:rsidR="002A54FF">
        <w:t>,</w:t>
      </w:r>
      <w:r w:rsidR="003449CE">
        <w:t xml:space="preserve"> в котором необходимо</w:t>
      </w:r>
      <w:r w:rsidR="00583F33">
        <w:t xml:space="preserve"> выбрать </w:t>
      </w:r>
      <w:r w:rsidR="003D0DB0">
        <w:t xml:space="preserve">нужную </w:t>
      </w:r>
      <w:r w:rsidR="00583F33">
        <w:t>дату</w:t>
      </w:r>
      <w:r w:rsidR="003449CE">
        <w:t xml:space="preserve"> </w:t>
      </w:r>
      <w:r w:rsidR="00531E22">
        <w:t>подготовки заключения</w:t>
      </w:r>
      <w:r w:rsidR="002A54FF">
        <w:t xml:space="preserve"> </w:t>
      </w:r>
      <w:r w:rsidR="003B395C">
        <w:t>(</w:t>
      </w:r>
      <w:r w:rsidR="00E50176">
        <w:fldChar w:fldCharType="begin"/>
      </w:r>
      <w:r w:rsidR="00A67F08">
        <w:instrText xml:space="preserve"> REF Планируемая_дата_подготовки_заключения \h </w:instrText>
      </w:r>
      <w:r w:rsidR="0006701A">
        <w:instrText xml:space="preserve"> \* MERGEFORMAT </w:instrText>
      </w:r>
      <w:r w:rsidR="00E50176">
        <w:fldChar w:fldCharType="separate"/>
      </w:r>
      <w:r w:rsidR="00290BB9" w:rsidRPr="003B395C">
        <w:t>Рисунок </w:t>
      </w:r>
      <w:r w:rsidR="00290BB9">
        <w:t>14</w:t>
      </w:r>
      <w:r w:rsidR="00E50176">
        <w:fldChar w:fldCharType="end"/>
      </w:r>
      <w:r w:rsidR="003B395C">
        <w:t>)</w:t>
      </w:r>
      <w:r w:rsidR="002A54FF">
        <w:t>.</w:t>
      </w:r>
      <w:r w:rsidR="003B395C">
        <w:t xml:space="preserve"> </w:t>
      </w:r>
    </w:p>
    <w:p w14:paraId="127AF874" w14:textId="33C0C9B8" w:rsidR="00CF155A" w:rsidRDefault="006866F5" w:rsidP="00ED6F92">
      <w:pPr>
        <w:pStyle w:val="a7"/>
        <w:tabs>
          <w:tab w:val="left" w:pos="1358"/>
        </w:tabs>
        <w:ind w:firstLine="0"/>
        <w:jc w:val="center"/>
      </w:pPr>
      <w:r>
        <w:rPr>
          <w:noProof/>
        </w:rPr>
        <w:drawing>
          <wp:inline distT="0" distB="0" distL="0" distR="0" wp14:anchorId="464BED9F" wp14:editId="7098DF70">
            <wp:extent cx="5930900" cy="2203450"/>
            <wp:effectExtent l="0" t="0" r="0"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0900" cy="2203450"/>
                    </a:xfrm>
                    <a:prstGeom prst="rect">
                      <a:avLst/>
                    </a:prstGeom>
                    <a:noFill/>
                    <a:ln>
                      <a:noFill/>
                    </a:ln>
                  </pic:spPr>
                </pic:pic>
              </a:graphicData>
            </a:graphic>
          </wp:inline>
        </w:drawing>
      </w:r>
    </w:p>
    <w:p w14:paraId="129A472C" w14:textId="62F29C08" w:rsidR="00CF155A" w:rsidRDefault="00583F33" w:rsidP="00234EEE">
      <w:pPr>
        <w:pStyle w:val="ac"/>
      </w:pPr>
      <w:bookmarkStart w:id="245" w:name="Планируемая_дата_подготовки_заключения"/>
      <w:r w:rsidRPr="003B395C">
        <w:t>Рисунок </w:t>
      </w:r>
      <w:r w:rsidR="0011620A">
        <w:fldChar w:fldCharType="begin"/>
      </w:r>
      <w:r w:rsidR="0011620A">
        <w:instrText xml:space="preserve"> SEQ Рисунок \* ARABIC </w:instrText>
      </w:r>
      <w:r w:rsidR="0011620A">
        <w:fldChar w:fldCharType="separate"/>
      </w:r>
      <w:r w:rsidR="00290BB9">
        <w:t>14</w:t>
      </w:r>
      <w:r w:rsidR="0011620A">
        <w:fldChar w:fldCharType="end"/>
      </w:r>
      <w:bookmarkEnd w:id="245"/>
      <w:r w:rsidRPr="003B395C">
        <w:t xml:space="preserve"> – Заполнение поля «Планируемая дата подготовки заключения»</w:t>
      </w:r>
    </w:p>
    <w:p w14:paraId="43A90BF8" w14:textId="786EC20B" w:rsidR="00CF155A" w:rsidRDefault="00EF04E3" w:rsidP="00ED6F92">
      <w:pPr>
        <w:pStyle w:val="a9"/>
        <w:tabs>
          <w:tab w:val="left" w:pos="1358"/>
        </w:tabs>
      </w:pPr>
      <w:r>
        <w:t>Для заключений с типом «Повторное» планируемая дата подготовки заключения устанавливается вручную.</w:t>
      </w:r>
    </w:p>
    <w:p w14:paraId="4C172033" w14:textId="756FB3F5" w:rsidR="00304F83" w:rsidRDefault="00304F83" w:rsidP="00ED6F92">
      <w:pPr>
        <w:pStyle w:val="a9"/>
        <w:tabs>
          <w:tab w:val="left" w:pos="1358"/>
        </w:tabs>
      </w:pPr>
      <w:r>
        <w:lastRenderedPageBreak/>
        <w:t>Если в заседании, в которое включена заявка на МРГ, была изменена планируемая дата заседания, в связанных с заявкой заключениях план</w:t>
      </w:r>
      <w:r w:rsidR="0075705B">
        <w:t>и</w:t>
      </w:r>
      <w:r>
        <w:t xml:space="preserve">руемая дата подготовки автоматически пересчитывается как 10 рабочих дней со дня </w:t>
      </w:r>
      <w:r w:rsidR="0075705B">
        <w:t>изменения планируемой даты заседания, но не позднее даты заседания, на котором планируется рассмотрение заявки, и не ранее текущей даты.</w:t>
      </w:r>
    </w:p>
    <w:p w14:paraId="473D10A5" w14:textId="42AC858E" w:rsidR="00CF155A" w:rsidRPr="00ED6F92" w:rsidRDefault="00414A4C" w:rsidP="00ED6F92">
      <w:pPr>
        <w:pStyle w:val="4"/>
        <w:tabs>
          <w:tab w:val="left" w:pos="1358"/>
          <w:tab w:val="left" w:pos="1701"/>
        </w:tabs>
        <w:spacing w:after="120"/>
        <w:ind w:left="992" w:hanging="153"/>
        <w:rPr>
          <w:b/>
          <w:color w:val="auto"/>
        </w:rPr>
      </w:pPr>
      <w:bookmarkStart w:id="246" w:name="_Toc493093840"/>
      <w:bookmarkStart w:id="247" w:name="_Toc493108471"/>
      <w:bookmarkStart w:id="248" w:name="_Toc493108625"/>
      <w:bookmarkStart w:id="249" w:name="_Toc493146015"/>
      <w:bookmarkStart w:id="250" w:name="_Toc493093841"/>
      <w:bookmarkStart w:id="251" w:name="_Toc493108472"/>
      <w:bookmarkStart w:id="252" w:name="_Toc493108626"/>
      <w:bookmarkStart w:id="253" w:name="_Toc493146016"/>
      <w:bookmarkStart w:id="254" w:name="_Toc493093842"/>
      <w:bookmarkStart w:id="255" w:name="_Toc493108473"/>
      <w:bookmarkStart w:id="256" w:name="_Toc493108627"/>
      <w:bookmarkStart w:id="257" w:name="_Toc493146017"/>
      <w:bookmarkStart w:id="258" w:name="_Toc493093843"/>
      <w:bookmarkStart w:id="259" w:name="_Toc493108474"/>
      <w:bookmarkStart w:id="260" w:name="_Toc493108628"/>
      <w:bookmarkStart w:id="261" w:name="_Toc493146018"/>
      <w:bookmarkStart w:id="262" w:name="_Toc83828569"/>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Pr>
          <w:rFonts w:ascii="Times New Roman" w:hAnsi="Times New Roman" w:cs="Times New Roman"/>
          <w:b/>
          <w:i w:val="0"/>
          <w:color w:val="auto"/>
        </w:rPr>
        <w:t>Отправка заключения в работу</w:t>
      </w:r>
      <w:bookmarkEnd w:id="262"/>
    </w:p>
    <w:p w14:paraId="0CB464D5" w14:textId="501B8DFC" w:rsidR="003D0DB0" w:rsidRDefault="000E2929" w:rsidP="003D0DB0">
      <w:pPr>
        <w:pStyle w:val="a9"/>
        <w:tabs>
          <w:tab w:val="left" w:pos="1358"/>
        </w:tabs>
      </w:pPr>
      <w:r>
        <w:t xml:space="preserve">Отправка заключения в работу производится по нажатию кнопки «Отправить </w:t>
      </w:r>
      <w:r w:rsidR="00441069">
        <w:t>в</w:t>
      </w:r>
      <w:r>
        <w:t xml:space="preserve"> работу» в карточке заключения (</w:t>
      </w:r>
      <w:r w:rsidR="00E50176">
        <w:fldChar w:fldCharType="begin"/>
      </w:r>
      <w:r>
        <w:instrText xml:space="preserve"> REF Отправка_заключения_в_работу \h </w:instrText>
      </w:r>
      <w:r w:rsidR="0006701A">
        <w:instrText xml:space="preserve"> \* MERGEFORMAT </w:instrText>
      </w:r>
      <w:r w:rsidR="00E50176">
        <w:fldChar w:fldCharType="separate"/>
      </w:r>
      <w:r w:rsidR="00290BB9" w:rsidRPr="00552EB4">
        <w:t>Рисунок </w:t>
      </w:r>
      <w:r w:rsidR="00290BB9">
        <w:t>15</w:t>
      </w:r>
      <w:r w:rsidR="00E50176">
        <w:fldChar w:fldCharType="end"/>
      </w:r>
      <w:r>
        <w:t>).</w:t>
      </w:r>
    </w:p>
    <w:p w14:paraId="7F8CFF84" w14:textId="7C7A1A85" w:rsidR="00CF155A" w:rsidRDefault="006866F5" w:rsidP="006866F5">
      <w:pPr>
        <w:pStyle w:val="a9"/>
        <w:tabs>
          <w:tab w:val="left" w:pos="1358"/>
        </w:tabs>
        <w:ind w:firstLine="0"/>
        <w:jc w:val="center"/>
      </w:pPr>
      <w:r>
        <w:rPr>
          <w:lang w:eastAsia="ru-RU"/>
        </w:rPr>
        <w:drawing>
          <wp:inline distT="0" distB="0" distL="0" distR="0" wp14:anchorId="1C9C440F" wp14:editId="0E9B723C">
            <wp:extent cx="5931535" cy="2202815"/>
            <wp:effectExtent l="0" t="0" r="0" b="698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1535" cy="2202815"/>
                    </a:xfrm>
                    <a:prstGeom prst="rect">
                      <a:avLst/>
                    </a:prstGeom>
                    <a:noFill/>
                    <a:ln>
                      <a:noFill/>
                    </a:ln>
                  </pic:spPr>
                </pic:pic>
              </a:graphicData>
            </a:graphic>
          </wp:inline>
        </w:drawing>
      </w:r>
    </w:p>
    <w:p w14:paraId="5F33575F" w14:textId="2CBE090E" w:rsidR="00CF155A" w:rsidRDefault="003B395C" w:rsidP="00234EEE">
      <w:pPr>
        <w:pStyle w:val="ac"/>
      </w:pPr>
      <w:bookmarkStart w:id="263" w:name="Отправка_заключения_в_работу"/>
      <w:r w:rsidRPr="00552EB4">
        <w:t>Рисунок </w:t>
      </w:r>
      <w:r w:rsidR="0011620A">
        <w:fldChar w:fldCharType="begin"/>
      </w:r>
      <w:r w:rsidR="0011620A">
        <w:instrText xml:space="preserve"> SEQ Рисунок \* ARABIC </w:instrText>
      </w:r>
      <w:r w:rsidR="0011620A">
        <w:fldChar w:fldCharType="separate"/>
      </w:r>
      <w:r w:rsidR="00290BB9">
        <w:t>15</w:t>
      </w:r>
      <w:r w:rsidR="0011620A">
        <w:fldChar w:fldCharType="end"/>
      </w:r>
      <w:bookmarkEnd w:id="263"/>
      <w:r w:rsidRPr="00552EB4">
        <w:t xml:space="preserve"> – </w:t>
      </w:r>
      <w:r w:rsidR="002A54FF">
        <w:t>Действие «Отправить в работу»</w:t>
      </w:r>
    </w:p>
    <w:p w14:paraId="4FABD16B" w14:textId="77777777" w:rsidR="00CF155A" w:rsidRDefault="000E2929" w:rsidP="00ED6F92">
      <w:pPr>
        <w:pStyle w:val="a9"/>
        <w:tabs>
          <w:tab w:val="left" w:pos="1358"/>
        </w:tabs>
      </w:pPr>
      <w:r>
        <w:t xml:space="preserve">После </w:t>
      </w:r>
      <w:r w:rsidR="00DA5142">
        <w:t>выполнения действия «Отправить в работу»,</w:t>
      </w:r>
      <w:r>
        <w:t xml:space="preserve"> заключение </w:t>
      </w:r>
      <w:r w:rsidR="001A55FC">
        <w:t>пере</w:t>
      </w:r>
      <w:r w:rsidR="00B55CE6">
        <w:t xml:space="preserve">йдет </w:t>
      </w:r>
      <w:r>
        <w:t xml:space="preserve">в статус «В работе» и будет отправлено ответственным, указанным в блоке «Ответственный за подготовку </w:t>
      </w:r>
      <w:r w:rsidR="005B7DA3">
        <w:t>заключения</w:t>
      </w:r>
      <w:r>
        <w:t>», для подготовки.</w:t>
      </w:r>
    </w:p>
    <w:p w14:paraId="0D8DE405" w14:textId="2A88A1C2" w:rsidR="000A0535" w:rsidRPr="00EA221B" w:rsidRDefault="000A0535" w:rsidP="00ED6F92">
      <w:pPr>
        <w:pStyle w:val="3"/>
        <w:tabs>
          <w:tab w:val="left" w:pos="1358"/>
        </w:tabs>
        <w:spacing w:before="120" w:line="360" w:lineRule="auto"/>
        <w:ind w:left="0" w:firstLine="851"/>
        <w:rPr>
          <w:b/>
        </w:rPr>
      </w:pPr>
      <w:bookmarkStart w:id="264" w:name="_Toc83828570"/>
      <w:r w:rsidRPr="00ED6F92">
        <w:rPr>
          <w:rFonts w:ascii="Times New Roman" w:hAnsi="Times New Roman" w:cs="Times New Roman"/>
          <w:b/>
          <w:color w:val="auto"/>
        </w:rPr>
        <w:t>Выдача подготовленного заключения</w:t>
      </w:r>
      <w:bookmarkEnd w:id="264"/>
    </w:p>
    <w:p w14:paraId="177147BF" w14:textId="006CFDB6" w:rsidR="000A0535" w:rsidRPr="000A0535" w:rsidRDefault="000A0535" w:rsidP="005F4006">
      <w:pPr>
        <w:pStyle w:val="a9"/>
        <w:tabs>
          <w:tab w:val="left" w:pos="1358"/>
        </w:tabs>
      </w:pPr>
      <w:r w:rsidRPr="000A0535">
        <w:t>Подготовленное ответственным заключение поступает члену МРГ для финального согласования и выдачи, о чем пользователям с ролью «Член МРГ» и «Помощник члена</w:t>
      </w:r>
      <w:r w:rsidR="006866F5">
        <w:t> </w:t>
      </w:r>
      <w:r w:rsidRPr="000A0535">
        <w:t xml:space="preserve">МРГ» в Системе приходят соответствующие уведомления. </w:t>
      </w:r>
    </w:p>
    <w:p w14:paraId="6FDA1924" w14:textId="3EDA7F03" w:rsidR="000A0535" w:rsidRPr="000A0535" w:rsidRDefault="000A0535" w:rsidP="005F4006">
      <w:pPr>
        <w:pStyle w:val="a9"/>
        <w:tabs>
          <w:tab w:val="left" w:pos="1358"/>
        </w:tabs>
      </w:pPr>
      <w:r w:rsidRPr="000A0535">
        <w:t xml:space="preserve">Для просмотра </w:t>
      </w:r>
      <w:r w:rsidR="003D0DB0">
        <w:t xml:space="preserve">подготовленного заключения </w:t>
      </w:r>
      <w:r w:rsidRPr="000A0535">
        <w:t xml:space="preserve">Пользователю в разделе «Заключения по заявкам на МРГ», в подразделе «Все» или «Заключение подготовлено», необходимо выбрать заключение со статусом «Заключение подготовлено», открыть карточку заключения, кликнув на реестровый номер. </w:t>
      </w:r>
      <w:r w:rsidR="003D0DB0">
        <w:t xml:space="preserve">Подготовленное заключение содержит блок </w:t>
      </w:r>
      <w:r w:rsidRPr="000A0535">
        <w:t>«Результаты проверки»</w:t>
      </w:r>
      <w:r w:rsidR="003D0DB0">
        <w:t xml:space="preserve">, в котором отображается вывод о наличии замечаний к закупке по результатам проверки документов заявки и краткий текст замечаний, в случае их наличия </w:t>
      </w:r>
      <w:r w:rsidRPr="000A0535">
        <w:t>(</w:t>
      </w:r>
      <w:r w:rsidRPr="000A0535">
        <w:fldChar w:fldCharType="begin"/>
      </w:r>
      <w:r w:rsidRPr="000A0535">
        <w:instrText xml:space="preserve"> REF Результаты_проверки \h </w:instrText>
      </w:r>
      <w:r w:rsidRPr="000A0535">
        <w:fldChar w:fldCharType="separate"/>
      </w:r>
      <w:r w:rsidR="00290BB9" w:rsidRPr="000A0535">
        <w:t>Рисунок </w:t>
      </w:r>
      <w:r w:rsidR="00290BB9">
        <w:t>16</w:t>
      </w:r>
      <w:r w:rsidRPr="000A0535">
        <w:fldChar w:fldCharType="end"/>
      </w:r>
      <w:r w:rsidRPr="000A0535">
        <w:t xml:space="preserve">). </w:t>
      </w:r>
    </w:p>
    <w:p w14:paraId="1D03611B" w14:textId="3136E53B" w:rsidR="000A0535" w:rsidRPr="000A0535" w:rsidRDefault="00114E7A" w:rsidP="00ED6F92">
      <w:pPr>
        <w:pStyle w:val="a7"/>
        <w:tabs>
          <w:tab w:val="left" w:pos="1358"/>
        </w:tabs>
        <w:ind w:firstLine="0"/>
        <w:jc w:val="center"/>
      </w:pPr>
      <w:r>
        <w:rPr>
          <w:noProof/>
        </w:rPr>
        <w:lastRenderedPageBreak/>
        <w:drawing>
          <wp:inline distT="0" distB="0" distL="0" distR="0" wp14:anchorId="2204E306" wp14:editId="0FD44235">
            <wp:extent cx="5940425" cy="835660"/>
            <wp:effectExtent l="0" t="0" r="3175" b="254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835660"/>
                    </a:xfrm>
                    <a:prstGeom prst="rect">
                      <a:avLst/>
                    </a:prstGeom>
                  </pic:spPr>
                </pic:pic>
              </a:graphicData>
            </a:graphic>
          </wp:inline>
        </w:drawing>
      </w:r>
    </w:p>
    <w:p w14:paraId="25B1195C" w14:textId="783C8474" w:rsidR="000A0535" w:rsidRPr="000A0535" w:rsidRDefault="000A0535" w:rsidP="00234EEE">
      <w:pPr>
        <w:pStyle w:val="ac"/>
      </w:pPr>
      <w:bookmarkStart w:id="265" w:name="Результаты_проверки"/>
      <w:r w:rsidRPr="000A0535">
        <w:t>Рисунок </w:t>
      </w:r>
      <w:r w:rsidR="0011620A">
        <w:fldChar w:fldCharType="begin"/>
      </w:r>
      <w:r w:rsidR="0011620A">
        <w:instrText xml:space="preserve"> SEQ Рисунок \* ARABIC </w:instrText>
      </w:r>
      <w:r w:rsidR="0011620A">
        <w:fldChar w:fldCharType="separate"/>
      </w:r>
      <w:r w:rsidR="00290BB9">
        <w:t>16</w:t>
      </w:r>
      <w:r w:rsidR="0011620A">
        <w:fldChar w:fldCharType="end"/>
      </w:r>
      <w:bookmarkEnd w:id="265"/>
      <w:r w:rsidRPr="000A0535">
        <w:t xml:space="preserve"> – Блок «Результаты проверки»</w:t>
      </w:r>
    </w:p>
    <w:p w14:paraId="16269C04" w14:textId="77777777" w:rsidR="000A0535" w:rsidRPr="000A0535" w:rsidRDefault="003D0DB0" w:rsidP="003D0DB0">
      <w:pPr>
        <w:pStyle w:val="a9"/>
        <w:tabs>
          <w:tab w:val="left" w:pos="1358"/>
        </w:tabs>
      </w:pPr>
      <w:r>
        <w:t xml:space="preserve">В блоке «Поясняющие документы к результатам проверки» содержатся прикрепленные к заключению документы, содержащие подробную информацию о результатах проверки документов заявки. </w:t>
      </w:r>
    </w:p>
    <w:p w14:paraId="623C04C4" w14:textId="68C495CE" w:rsidR="000A0535" w:rsidRDefault="000A0535" w:rsidP="005F4006">
      <w:pPr>
        <w:pStyle w:val="a9"/>
        <w:tabs>
          <w:tab w:val="left" w:pos="1358"/>
        </w:tabs>
      </w:pPr>
      <w:r w:rsidRPr="000A0535">
        <w:t xml:space="preserve">Если замечаний к подготовленному заключению нет, то пользователю необходимо выдать заключение. Для выдачи заключения Пользователю необходимо перевести заключение в режим редактирования, нажав кнопку </w:t>
      </w:r>
      <w:r w:rsidRPr="000A0535">
        <w:rPr>
          <w:lang w:eastAsia="ru-RU"/>
        </w:rPr>
        <w:drawing>
          <wp:inline distT="0" distB="0" distL="0" distR="0" wp14:anchorId="5937C595" wp14:editId="4DDF8149">
            <wp:extent cx="185054" cy="180000"/>
            <wp:effectExtent l="0" t="0" r="5715" b="0"/>
            <wp:docPr id="187"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5054" cy="180000"/>
                    </a:xfrm>
                    <a:prstGeom prst="rect">
                      <a:avLst/>
                    </a:prstGeom>
                    <a:noFill/>
                    <a:ln>
                      <a:noFill/>
                    </a:ln>
                  </pic:spPr>
                </pic:pic>
              </a:graphicData>
            </a:graphic>
          </wp:inline>
        </w:drawing>
      </w:r>
      <w:r w:rsidRPr="000A0535">
        <w:t>, в поле «Решение по заявке»</w:t>
      </w:r>
      <w:r w:rsidR="00114E7A">
        <w:t xml:space="preserve"> (</w:t>
      </w:r>
      <w:r w:rsidR="00114E7A">
        <w:fldChar w:fldCharType="begin"/>
      </w:r>
      <w:r w:rsidR="00114E7A">
        <w:instrText xml:space="preserve"> REF Выбор_решения \h </w:instrText>
      </w:r>
      <w:r w:rsidR="00114E7A">
        <w:fldChar w:fldCharType="separate"/>
      </w:r>
      <w:r w:rsidR="00290BB9" w:rsidRPr="000A0535">
        <w:t>Рисунок </w:t>
      </w:r>
      <w:r w:rsidR="00290BB9">
        <w:t>17</w:t>
      </w:r>
      <w:r w:rsidR="00114E7A">
        <w:fldChar w:fldCharType="end"/>
      </w:r>
      <w:r w:rsidR="00114E7A">
        <w:t>)</w:t>
      </w:r>
      <w:r w:rsidRPr="000A0535">
        <w:t xml:space="preserve"> выбрать решение из списка и нажать кнопку «Выдать заключение» (</w:t>
      </w:r>
      <w:r w:rsidR="00BC0BD0">
        <w:fldChar w:fldCharType="begin"/>
      </w:r>
      <w:r w:rsidR="00BC0BD0">
        <w:instrText xml:space="preserve"> REF _Ref16169011 \h </w:instrText>
      </w:r>
      <w:r w:rsidR="00BC0BD0">
        <w:fldChar w:fldCharType="separate"/>
      </w:r>
      <w:r w:rsidR="00290BB9">
        <w:t>Рисунок 18</w:t>
      </w:r>
      <w:r w:rsidR="00BC0BD0">
        <w:fldChar w:fldCharType="end"/>
      </w:r>
      <w:r w:rsidRPr="000A0535">
        <w:t>).</w:t>
      </w:r>
    </w:p>
    <w:p w14:paraId="625170A0" w14:textId="7220F39D" w:rsidR="00114E7A" w:rsidRPr="000A0535" w:rsidRDefault="00114E7A" w:rsidP="00114E7A">
      <w:pPr>
        <w:pStyle w:val="a7"/>
        <w:tabs>
          <w:tab w:val="left" w:pos="1358"/>
        </w:tabs>
        <w:ind w:firstLine="0"/>
        <w:jc w:val="center"/>
        <w:rPr>
          <w:noProof/>
        </w:rPr>
      </w:pPr>
      <w:r>
        <w:rPr>
          <w:noProof/>
        </w:rPr>
        <w:drawing>
          <wp:inline distT="0" distB="0" distL="0" distR="0" wp14:anchorId="752ED474" wp14:editId="6D39AC19">
            <wp:extent cx="5940425" cy="940435"/>
            <wp:effectExtent l="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940435"/>
                    </a:xfrm>
                    <a:prstGeom prst="rect">
                      <a:avLst/>
                    </a:prstGeom>
                  </pic:spPr>
                </pic:pic>
              </a:graphicData>
            </a:graphic>
          </wp:inline>
        </w:drawing>
      </w:r>
    </w:p>
    <w:p w14:paraId="2CBA1078" w14:textId="443AD0B9" w:rsidR="000A0535" w:rsidRDefault="000A0535" w:rsidP="00234EEE">
      <w:pPr>
        <w:pStyle w:val="ac"/>
      </w:pPr>
      <w:bookmarkStart w:id="266" w:name="Выбор_решения"/>
      <w:r w:rsidRPr="000A0535">
        <w:t>Рисунок </w:t>
      </w:r>
      <w:r w:rsidR="0011620A">
        <w:fldChar w:fldCharType="begin"/>
      </w:r>
      <w:r w:rsidR="0011620A">
        <w:instrText xml:space="preserve"> SEQ Рисунок \* ARABIC </w:instrText>
      </w:r>
      <w:r w:rsidR="0011620A">
        <w:fldChar w:fldCharType="separate"/>
      </w:r>
      <w:r w:rsidR="00290BB9">
        <w:t>17</w:t>
      </w:r>
      <w:r w:rsidR="0011620A">
        <w:fldChar w:fldCharType="end"/>
      </w:r>
      <w:bookmarkEnd w:id="266"/>
      <w:r w:rsidRPr="000A0535">
        <w:t xml:space="preserve"> – Выбор решения по заявке</w:t>
      </w:r>
    </w:p>
    <w:p w14:paraId="7A4711A6" w14:textId="77777777" w:rsidR="00BC0BD0" w:rsidRDefault="00BC0BD0" w:rsidP="00BC0BD0">
      <w:pPr>
        <w:pStyle w:val="a7"/>
        <w:tabs>
          <w:tab w:val="left" w:pos="1358"/>
        </w:tabs>
        <w:ind w:firstLine="0"/>
        <w:jc w:val="center"/>
      </w:pPr>
      <w:r>
        <w:rPr>
          <w:noProof/>
        </w:rPr>
        <w:drawing>
          <wp:inline distT="0" distB="0" distL="0" distR="0" wp14:anchorId="15215F29" wp14:editId="53D2D54D">
            <wp:extent cx="5931535" cy="202755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1535" cy="2027555"/>
                    </a:xfrm>
                    <a:prstGeom prst="rect">
                      <a:avLst/>
                    </a:prstGeom>
                    <a:noFill/>
                    <a:ln>
                      <a:noFill/>
                    </a:ln>
                  </pic:spPr>
                </pic:pic>
              </a:graphicData>
            </a:graphic>
          </wp:inline>
        </w:drawing>
      </w:r>
    </w:p>
    <w:p w14:paraId="2AD8F690" w14:textId="3270FB4C" w:rsidR="00BC0BD0" w:rsidRPr="00BC0BD0" w:rsidRDefault="00BC0BD0" w:rsidP="00BC0BD0">
      <w:pPr>
        <w:pStyle w:val="ac"/>
      </w:pPr>
      <w:bookmarkStart w:id="267" w:name="_Ref16169011"/>
      <w:r>
        <w:t>Рисунок </w:t>
      </w:r>
      <w:r>
        <w:fldChar w:fldCharType="begin"/>
      </w:r>
      <w:r>
        <w:instrText xml:space="preserve"> SEQ Рисунок \* ARABIC </w:instrText>
      </w:r>
      <w:r>
        <w:fldChar w:fldCharType="separate"/>
      </w:r>
      <w:r w:rsidR="00290BB9">
        <w:t>18</w:t>
      </w:r>
      <w:r>
        <w:fldChar w:fldCharType="end"/>
      </w:r>
      <w:bookmarkEnd w:id="267"/>
      <w:r>
        <w:t xml:space="preserve"> – Выдача заключений </w:t>
      </w:r>
    </w:p>
    <w:p w14:paraId="79168848" w14:textId="63F6236D" w:rsidR="000A0535" w:rsidRPr="000A0535" w:rsidRDefault="000A0535" w:rsidP="005F4006">
      <w:pPr>
        <w:pStyle w:val="a9"/>
        <w:tabs>
          <w:tab w:val="left" w:pos="1358"/>
        </w:tabs>
      </w:pPr>
      <w:r w:rsidRPr="000A0535">
        <w:t>После выбора действия Система выдаст предупреждающее сообщение (</w:t>
      </w:r>
      <w:r w:rsidR="00BC0BD0">
        <w:fldChar w:fldCharType="begin"/>
      </w:r>
      <w:r w:rsidR="00BC0BD0">
        <w:instrText xml:space="preserve"> REF Подтверждение_отправки_заключения \h </w:instrText>
      </w:r>
      <w:r w:rsidR="00BC0BD0">
        <w:fldChar w:fldCharType="separate"/>
      </w:r>
      <w:r w:rsidR="00290BB9" w:rsidRPr="000A0535">
        <w:t>Рисунок </w:t>
      </w:r>
      <w:r w:rsidR="00290BB9">
        <w:t>19</w:t>
      </w:r>
      <w:r w:rsidR="00BC0BD0">
        <w:fldChar w:fldCharType="end"/>
      </w:r>
      <w:r w:rsidRPr="000A0535">
        <w:t xml:space="preserve">). </w:t>
      </w:r>
    </w:p>
    <w:p w14:paraId="7077374D" w14:textId="18A87183" w:rsidR="000A0535" w:rsidRPr="000A0535" w:rsidRDefault="00BC0BD0" w:rsidP="00ED6F92">
      <w:pPr>
        <w:pStyle w:val="a7"/>
        <w:tabs>
          <w:tab w:val="left" w:pos="1358"/>
        </w:tabs>
        <w:ind w:firstLine="0"/>
        <w:jc w:val="center"/>
      </w:pPr>
      <w:r>
        <w:rPr>
          <w:noProof/>
        </w:rPr>
        <w:lastRenderedPageBreak/>
        <w:drawing>
          <wp:inline distT="0" distB="0" distL="0" distR="0" wp14:anchorId="111773C0" wp14:editId="6B35FB93">
            <wp:extent cx="2902268" cy="1440000"/>
            <wp:effectExtent l="0" t="0" r="0" b="825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02268" cy="1440000"/>
                    </a:xfrm>
                    <a:prstGeom prst="rect">
                      <a:avLst/>
                    </a:prstGeom>
                  </pic:spPr>
                </pic:pic>
              </a:graphicData>
            </a:graphic>
          </wp:inline>
        </w:drawing>
      </w:r>
    </w:p>
    <w:p w14:paraId="28917CA3" w14:textId="24F103A6" w:rsidR="000A0535" w:rsidRPr="000A0535" w:rsidRDefault="000A0535" w:rsidP="00234EEE">
      <w:pPr>
        <w:pStyle w:val="ac"/>
      </w:pPr>
      <w:bookmarkStart w:id="268" w:name="Подтверждение_отправки_заключения"/>
      <w:r w:rsidRPr="000A0535">
        <w:t>Рисунок </w:t>
      </w:r>
      <w:r w:rsidR="0011620A">
        <w:fldChar w:fldCharType="begin"/>
      </w:r>
      <w:r w:rsidR="0011620A">
        <w:instrText xml:space="preserve"> SEQ Рисунок \* ARABIC </w:instrText>
      </w:r>
      <w:r w:rsidR="0011620A">
        <w:fldChar w:fldCharType="separate"/>
      </w:r>
      <w:r w:rsidR="00290BB9">
        <w:t>19</w:t>
      </w:r>
      <w:r w:rsidR="0011620A">
        <w:fldChar w:fldCharType="end"/>
      </w:r>
      <w:bookmarkEnd w:id="268"/>
      <w:r w:rsidRPr="000A0535">
        <w:t xml:space="preserve"> – Подтверждение отправки заключения секретарю МРГ</w:t>
      </w:r>
    </w:p>
    <w:p w14:paraId="70672FD6" w14:textId="77777777" w:rsidR="000A0535" w:rsidRPr="000A0535" w:rsidRDefault="000A0535" w:rsidP="005F4006">
      <w:pPr>
        <w:pStyle w:val="a9"/>
        <w:tabs>
          <w:tab w:val="left" w:pos="1358"/>
        </w:tabs>
      </w:pPr>
      <w:r w:rsidRPr="000A0535">
        <w:t>Для подтверждения действия необходимо нажать «Да», для отмены – «Нет». После подтверждения действия заключение перейдет в статус «Заключение выдано» и будет отправлено секретарю МРГ для включения в материалы к заседанию.</w:t>
      </w:r>
      <w:r w:rsidR="003D0DB0">
        <w:t xml:space="preserve"> Действие доступно только пользователю с ролью «Член МРГ». </w:t>
      </w:r>
    </w:p>
    <w:p w14:paraId="41A30E8B" w14:textId="77228947" w:rsidR="000E2929" w:rsidRPr="00BB0C0A" w:rsidRDefault="000E2929" w:rsidP="005F4006">
      <w:pPr>
        <w:pStyle w:val="3"/>
        <w:tabs>
          <w:tab w:val="left" w:pos="1358"/>
        </w:tabs>
        <w:spacing w:before="120" w:line="360" w:lineRule="auto"/>
        <w:ind w:left="0" w:firstLine="851"/>
        <w:rPr>
          <w:rFonts w:ascii="Times New Roman" w:hAnsi="Times New Roman" w:cs="Times New Roman"/>
          <w:b/>
          <w:color w:val="auto"/>
        </w:rPr>
      </w:pPr>
      <w:bookmarkStart w:id="269" w:name="_Toc83828571"/>
      <w:r>
        <w:rPr>
          <w:rFonts w:ascii="Times New Roman" w:hAnsi="Times New Roman" w:cs="Times New Roman"/>
          <w:b/>
          <w:color w:val="auto"/>
        </w:rPr>
        <w:t>Выдача решения «Заключение не требуется»</w:t>
      </w:r>
      <w:bookmarkEnd w:id="269"/>
    </w:p>
    <w:p w14:paraId="2771B042" w14:textId="77777777" w:rsidR="00876449" w:rsidRDefault="006B2454" w:rsidP="005F4006">
      <w:pPr>
        <w:pStyle w:val="a9"/>
        <w:tabs>
          <w:tab w:val="left" w:pos="1358"/>
        </w:tabs>
      </w:pPr>
      <w:r>
        <w:t>В случае, е</w:t>
      </w:r>
      <w:r w:rsidR="000E2929">
        <w:t xml:space="preserve">сли </w:t>
      </w:r>
      <w:r w:rsidR="005E6F6A">
        <w:t>отсутствует</w:t>
      </w:r>
      <w:r w:rsidR="000E2929">
        <w:t xml:space="preserve"> необходимост</w:t>
      </w:r>
      <w:r w:rsidR="005E6F6A">
        <w:t>ь</w:t>
      </w:r>
      <w:r w:rsidR="000E2929">
        <w:t xml:space="preserve"> в подготовке заключения по заявке</w:t>
      </w:r>
      <w:r w:rsidR="005E6F6A">
        <w:t xml:space="preserve"> на МРГ</w:t>
      </w:r>
      <w:r w:rsidR="000E2929">
        <w:t xml:space="preserve">, </w:t>
      </w:r>
      <w:r w:rsidR="00621955">
        <w:t>то у п</w:t>
      </w:r>
      <w:r w:rsidR="005E6F6A">
        <w:t>ользовател</w:t>
      </w:r>
      <w:r w:rsidR="00621955">
        <w:t>я</w:t>
      </w:r>
      <w:r w:rsidR="000E2929">
        <w:t xml:space="preserve"> </w:t>
      </w:r>
      <w:r w:rsidR="002A54FF">
        <w:t xml:space="preserve">с ролью «Член МРГ» </w:t>
      </w:r>
      <w:r w:rsidR="00621955">
        <w:t xml:space="preserve">есть возможность </w:t>
      </w:r>
      <w:r w:rsidR="00876449">
        <w:t xml:space="preserve">отказаться от подготовки заключения по зявке с помощью действия «Заключение не требуется».  </w:t>
      </w:r>
    </w:p>
    <w:p w14:paraId="4F838B93" w14:textId="61CCA431" w:rsidR="000E2929" w:rsidRDefault="00876449" w:rsidP="005F4006">
      <w:pPr>
        <w:pStyle w:val="a9"/>
        <w:tabs>
          <w:tab w:val="left" w:pos="1358"/>
        </w:tabs>
      </w:pPr>
      <w:r>
        <w:t>Для этого</w:t>
      </w:r>
      <w:r w:rsidR="000E2929">
        <w:t xml:space="preserve"> необходимо открыть карточку заключения, кликнув на реестровый номер заключения и нажать на кнопку «Заключение не требуется» (</w:t>
      </w:r>
      <w:r w:rsidR="00EA221B">
        <w:fldChar w:fldCharType="begin"/>
      </w:r>
      <w:r w:rsidR="00EA221B">
        <w:instrText xml:space="preserve"> REF Решение_заключение_не_требуется \h  \* MERGEFORMAT </w:instrText>
      </w:r>
      <w:r w:rsidR="00EA221B">
        <w:fldChar w:fldCharType="separate"/>
      </w:r>
      <w:r w:rsidR="00290BB9">
        <w:t>Рисунок 20</w:t>
      </w:r>
      <w:r w:rsidR="00EA221B">
        <w:fldChar w:fldCharType="end"/>
      </w:r>
      <w:r w:rsidR="000E2929">
        <w:t xml:space="preserve">). </w:t>
      </w:r>
    </w:p>
    <w:p w14:paraId="048E57B4" w14:textId="3F73D6EA" w:rsidR="000E2929" w:rsidRDefault="00BC0BD0" w:rsidP="005F4006">
      <w:pPr>
        <w:pStyle w:val="a7"/>
        <w:tabs>
          <w:tab w:val="left" w:pos="1358"/>
        </w:tabs>
        <w:ind w:firstLine="0"/>
        <w:jc w:val="center"/>
      </w:pPr>
      <w:r>
        <w:rPr>
          <w:noProof/>
        </w:rPr>
        <w:drawing>
          <wp:inline distT="0" distB="0" distL="0" distR="0" wp14:anchorId="16A564E2" wp14:editId="4773C5B0">
            <wp:extent cx="5939790" cy="1995805"/>
            <wp:effectExtent l="0" t="0" r="3810" b="444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9790" cy="1995805"/>
                    </a:xfrm>
                    <a:prstGeom prst="rect">
                      <a:avLst/>
                    </a:prstGeom>
                    <a:noFill/>
                    <a:ln>
                      <a:noFill/>
                    </a:ln>
                  </pic:spPr>
                </pic:pic>
              </a:graphicData>
            </a:graphic>
          </wp:inline>
        </w:drawing>
      </w:r>
    </w:p>
    <w:p w14:paraId="63C74AF0" w14:textId="69C935E0" w:rsidR="000E2929" w:rsidRDefault="000E2929" w:rsidP="00234EEE">
      <w:pPr>
        <w:pStyle w:val="ac"/>
      </w:pPr>
      <w:bookmarkStart w:id="270" w:name="Решение_заключение_не_требуется"/>
      <w:r>
        <w:t>Рисунок </w:t>
      </w:r>
      <w:r w:rsidR="0011620A">
        <w:fldChar w:fldCharType="begin"/>
      </w:r>
      <w:r w:rsidR="0011620A">
        <w:instrText xml:space="preserve"> SEQ Рисунок \* ARABIC </w:instrText>
      </w:r>
      <w:r w:rsidR="0011620A">
        <w:fldChar w:fldCharType="separate"/>
      </w:r>
      <w:r w:rsidR="00290BB9">
        <w:t>20</w:t>
      </w:r>
      <w:r w:rsidR="0011620A">
        <w:fldChar w:fldCharType="end"/>
      </w:r>
      <w:bookmarkEnd w:id="270"/>
      <w:r>
        <w:t xml:space="preserve"> – Выбор решения «Заключение не требуется»</w:t>
      </w:r>
    </w:p>
    <w:p w14:paraId="6F92BC04" w14:textId="3A0D5745" w:rsidR="00CF155A" w:rsidRDefault="005E6F6A" w:rsidP="00ED6F92">
      <w:pPr>
        <w:pStyle w:val="a9"/>
        <w:tabs>
          <w:tab w:val="left" w:pos="1358"/>
        </w:tabs>
      </w:pPr>
      <w:r>
        <w:t>При выборе действия «Заключение не треб</w:t>
      </w:r>
      <w:r w:rsidR="008D3771">
        <w:t>у</w:t>
      </w:r>
      <w:r>
        <w:t xml:space="preserve">ется» </w:t>
      </w:r>
      <w:r w:rsidRPr="005E6F6A">
        <w:t>Система выдаст предупреждающее сообщение</w:t>
      </w:r>
      <w:r w:rsidR="000E2929">
        <w:t xml:space="preserve"> (</w:t>
      </w:r>
      <w:r w:rsidR="00E50176">
        <w:fldChar w:fldCharType="begin"/>
      </w:r>
      <w:r w:rsidR="000E2929">
        <w:instrText xml:space="preserve"> REF Подтверждение_заключение_не_требуется \h </w:instrText>
      </w:r>
      <w:r w:rsidR="0006701A">
        <w:instrText xml:space="preserve"> \* MERGEFORMAT </w:instrText>
      </w:r>
      <w:r w:rsidR="00E50176">
        <w:fldChar w:fldCharType="separate"/>
      </w:r>
      <w:r w:rsidR="00290BB9">
        <w:t>Рисунок 21</w:t>
      </w:r>
      <w:r w:rsidR="00E50176">
        <w:fldChar w:fldCharType="end"/>
      </w:r>
      <w:r w:rsidR="000E2929">
        <w:t>).</w:t>
      </w:r>
    </w:p>
    <w:p w14:paraId="6B43D5B2" w14:textId="35F2E4DC" w:rsidR="00CF155A" w:rsidRDefault="00BC0BD0" w:rsidP="00ED6F92">
      <w:pPr>
        <w:pStyle w:val="a7"/>
        <w:tabs>
          <w:tab w:val="left" w:pos="1358"/>
        </w:tabs>
        <w:ind w:firstLine="0"/>
        <w:jc w:val="center"/>
      </w:pPr>
      <w:r>
        <w:rPr>
          <w:noProof/>
        </w:rPr>
        <w:lastRenderedPageBreak/>
        <w:drawing>
          <wp:inline distT="0" distB="0" distL="0" distR="0" wp14:anchorId="4242AE74" wp14:editId="41433303">
            <wp:extent cx="2924304" cy="1440000"/>
            <wp:effectExtent l="0" t="0" r="0" b="825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24304" cy="1440000"/>
                    </a:xfrm>
                    <a:prstGeom prst="rect">
                      <a:avLst/>
                    </a:prstGeom>
                  </pic:spPr>
                </pic:pic>
              </a:graphicData>
            </a:graphic>
          </wp:inline>
        </w:drawing>
      </w:r>
    </w:p>
    <w:p w14:paraId="2469EB67" w14:textId="041F7F79" w:rsidR="00CF155A" w:rsidRDefault="000E2929" w:rsidP="00234EEE">
      <w:pPr>
        <w:pStyle w:val="ac"/>
      </w:pPr>
      <w:bookmarkStart w:id="271" w:name="Подтверждение_заключение_не_требуется"/>
      <w:r>
        <w:t>Рисунок </w:t>
      </w:r>
      <w:r w:rsidR="0011620A">
        <w:fldChar w:fldCharType="begin"/>
      </w:r>
      <w:r w:rsidR="0011620A">
        <w:instrText xml:space="preserve"> SEQ Рисунок \* ARABIC </w:instrText>
      </w:r>
      <w:r w:rsidR="0011620A">
        <w:fldChar w:fldCharType="separate"/>
      </w:r>
      <w:r w:rsidR="00290BB9">
        <w:t>21</w:t>
      </w:r>
      <w:r w:rsidR="0011620A">
        <w:fldChar w:fldCharType="end"/>
      </w:r>
      <w:bookmarkEnd w:id="271"/>
      <w:r>
        <w:t xml:space="preserve"> – Подтверждение </w:t>
      </w:r>
      <w:r w:rsidR="002A54FF">
        <w:t>выбора решения</w:t>
      </w:r>
      <w:r w:rsidR="005E6F6A">
        <w:t xml:space="preserve"> </w:t>
      </w:r>
      <w:r>
        <w:t>«Заключение не требуется»</w:t>
      </w:r>
    </w:p>
    <w:p w14:paraId="0E788AE3" w14:textId="77777777" w:rsidR="00A917BD" w:rsidRPr="00A917BD" w:rsidRDefault="00A917BD" w:rsidP="00ED6F92">
      <w:pPr>
        <w:pStyle w:val="a9"/>
        <w:tabs>
          <w:tab w:val="left" w:pos="1358"/>
        </w:tabs>
      </w:pPr>
      <w:r w:rsidRPr="00A917BD">
        <w:t xml:space="preserve">Для подтверждения выбора решения «Заключение не требуется» необходимо нажать «Да», для отмены – «Нет». После подтверждения заключение перейдет в статус «Заключение не требуется», информация о решении будет автоматически направлена </w:t>
      </w:r>
      <w:r w:rsidR="00B25684">
        <w:t>секретарю МРГ</w:t>
      </w:r>
      <w:r w:rsidRPr="00A917BD">
        <w:t>.</w:t>
      </w:r>
    </w:p>
    <w:p w14:paraId="4174F058" w14:textId="77777777" w:rsidR="002D0679" w:rsidRPr="00DB619A" w:rsidRDefault="00A917BD" w:rsidP="005F4006">
      <w:pPr>
        <w:pStyle w:val="3"/>
        <w:tabs>
          <w:tab w:val="left" w:pos="1358"/>
        </w:tabs>
        <w:spacing w:before="120" w:line="360" w:lineRule="auto"/>
        <w:ind w:left="0" w:firstLine="851"/>
        <w:rPr>
          <w:rFonts w:ascii="Times New Roman" w:hAnsi="Times New Roman" w:cs="Times New Roman"/>
          <w:b/>
          <w:color w:val="auto"/>
        </w:rPr>
      </w:pPr>
      <w:r>
        <w:t xml:space="preserve"> </w:t>
      </w:r>
      <w:bookmarkStart w:id="272" w:name="_Toc492628167"/>
      <w:bookmarkStart w:id="273" w:name="_Toc492637778"/>
      <w:bookmarkStart w:id="274" w:name="_Toc492638365"/>
      <w:bookmarkStart w:id="275" w:name="_Toc492645840"/>
      <w:bookmarkStart w:id="276" w:name="_Toc492653692"/>
      <w:bookmarkStart w:id="277" w:name="_Toc492910485"/>
      <w:bookmarkStart w:id="278" w:name="_Toc492916540"/>
      <w:bookmarkStart w:id="279" w:name="_Toc492977831"/>
      <w:bookmarkStart w:id="280" w:name="_Toc493093846"/>
      <w:bookmarkStart w:id="281" w:name="_Toc493108478"/>
      <w:bookmarkStart w:id="282" w:name="_Toc493108632"/>
      <w:bookmarkStart w:id="283" w:name="_Toc493146023"/>
      <w:bookmarkStart w:id="284" w:name="_Toc83828572"/>
      <w:bookmarkStart w:id="285" w:name="_Toc485271722"/>
      <w:bookmarkEnd w:id="272"/>
      <w:bookmarkEnd w:id="273"/>
      <w:bookmarkEnd w:id="274"/>
      <w:bookmarkEnd w:id="275"/>
      <w:bookmarkEnd w:id="276"/>
      <w:bookmarkEnd w:id="277"/>
      <w:bookmarkEnd w:id="278"/>
      <w:bookmarkEnd w:id="279"/>
      <w:bookmarkEnd w:id="280"/>
      <w:bookmarkEnd w:id="281"/>
      <w:bookmarkEnd w:id="282"/>
      <w:bookmarkEnd w:id="283"/>
      <w:r w:rsidR="002D0679" w:rsidRPr="00DB619A">
        <w:rPr>
          <w:rFonts w:ascii="Times New Roman" w:hAnsi="Times New Roman" w:cs="Times New Roman"/>
          <w:b/>
          <w:color w:val="auto"/>
        </w:rPr>
        <w:t xml:space="preserve">Изменение </w:t>
      </w:r>
      <w:r w:rsidR="003F198C" w:rsidRPr="00DB619A">
        <w:rPr>
          <w:rFonts w:ascii="Times New Roman" w:hAnsi="Times New Roman" w:cs="Times New Roman"/>
          <w:b/>
          <w:color w:val="auto"/>
        </w:rPr>
        <w:t>ответственного за подготовку заключения по заявке на МРГ</w:t>
      </w:r>
      <w:bookmarkEnd w:id="284"/>
    </w:p>
    <w:p w14:paraId="3E353D8E" w14:textId="4BBC3D7F" w:rsidR="00616924" w:rsidRPr="00C7604B" w:rsidRDefault="00876449" w:rsidP="005F4006">
      <w:pPr>
        <w:pStyle w:val="a9"/>
        <w:tabs>
          <w:tab w:val="left" w:pos="1358"/>
        </w:tabs>
      </w:pPr>
      <w:r>
        <w:t>В случае если у назначенного ответственного нет возможности подготовить заключение и требуется выбрать другого ответственного, д</w:t>
      </w:r>
      <w:r w:rsidR="003F198C" w:rsidRPr="00C7604B">
        <w:t>ля заключений в статусах «В работе»</w:t>
      </w:r>
      <w:r w:rsidR="00BA0C68">
        <w:t>,</w:t>
      </w:r>
      <w:r w:rsidR="003F198C" w:rsidRPr="00C7604B">
        <w:t xml:space="preserve"> «На доработке» </w:t>
      </w:r>
      <w:r w:rsidR="00BA0C68">
        <w:t>и «Заключение подготовлено»</w:t>
      </w:r>
      <w:r>
        <w:t xml:space="preserve"> предусмотрена возможность изменения ответственного. Д</w:t>
      </w:r>
      <w:r w:rsidR="003F198C" w:rsidRPr="00C7604B">
        <w:t>ля этого необходимо зайти в карточку заключения и, нажа</w:t>
      </w:r>
      <w:r w:rsidR="00080FE6">
        <w:t>ть</w:t>
      </w:r>
      <w:r w:rsidR="003F198C" w:rsidRPr="00C7604B">
        <w:t xml:space="preserve"> на кнопку «Изменить ответственного» (</w:t>
      </w:r>
      <w:r w:rsidR="00EA221B">
        <w:fldChar w:fldCharType="begin"/>
      </w:r>
      <w:r w:rsidR="00EA221B">
        <w:instrText xml:space="preserve"> REF Смена_ответственного \h  \* MERGEFORMAT </w:instrText>
      </w:r>
      <w:r w:rsidR="00EA221B">
        <w:fldChar w:fldCharType="separate"/>
      </w:r>
      <w:r w:rsidR="00290BB9" w:rsidRPr="00552EB4">
        <w:t>Рисунок </w:t>
      </w:r>
      <w:r w:rsidR="00290BB9">
        <w:t>22</w:t>
      </w:r>
      <w:r w:rsidR="00EA221B">
        <w:fldChar w:fldCharType="end"/>
      </w:r>
      <w:r w:rsidR="003F198C" w:rsidRPr="00C7604B">
        <w:t>)</w:t>
      </w:r>
      <w:r w:rsidR="009A4A7F">
        <w:t>, при этом карточка заключения перейдет в режим редактирования</w:t>
      </w:r>
      <w:r w:rsidR="00080FE6">
        <w:t>.</w:t>
      </w:r>
    </w:p>
    <w:p w14:paraId="1B874568" w14:textId="390862EC" w:rsidR="00CF155A" w:rsidRDefault="0039341D" w:rsidP="00ED6F92">
      <w:pPr>
        <w:pStyle w:val="a7"/>
        <w:tabs>
          <w:tab w:val="left" w:pos="1358"/>
        </w:tabs>
        <w:ind w:firstLine="0"/>
        <w:jc w:val="center"/>
      </w:pPr>
      <w:r>
        <w:rPr>
          <w:noProof/>
        </w:rPr>
        <w:drawing>
          <wp:inline distT="0" distB="0" distL="0" distR="0" wp14:anchorId="2CCCF058" wp14:editId="30FB701A">
            <wp:extent cx="5930900" cy="19621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0900" cy="1962150"/>
                    </a:xfrm>
                    <a:prstGeom prst="rect">
                      <a:avLst/>
                    </a:prstGeom>
                    <a:noFill/>
                    <a:ln>
                      <a:noFill/>
                    </a:ln>
                  </pic:spPr>
                </pic:pic>
              </a:graphicData>
            </a:graphic>
          </wp:inline>
        </w:drawing>
      </w:r>
    </w:p>
    <w:p w14:paraId="2F7E71F0" w14:textId="60F1E7C6" w:rsidR="00CF155A" w:rsidRDefault="003F198C" w:rsidP="00234EEE">
      <w:pPr>
        <w:pStyle w:val="ac"/>
      </w:pPr>
      <w:bookmarkStart w:id="286" w:name="Смена_ответственного"/>
      <w:r w:rsidRPr="00552EB4">
        <w:t>Рисунок </w:t>
      </w:r>
      <w:r w:rsidR="0011620A">
        <w:fldChar w:fldCharType="begin"/>
      </w:r>
      <w:r w:rsidR="0011620A">
        <w:instrText xml:space="preserve"> SEQ Рисунок \* ARABIC </w:instrText>
      </w:r>
      <w:r w:rsidR="0011620A">
        <w:fldChar w:fldCharType="separate"/>
      </w:r>
      <w:r w:rsidR="00290BB9">
        <w:t>22</w:t>
      </w:r>
      <w:r w:rsidR="0011620A">
        <w:fldChar w:fldCharType="end"/>
      </w:r>
      <w:bookmarkEnd w:id="286"/>
      <w:r w:rsidRPr="00552EB4">
        <w:t xml:space="preserve"> – </w:t>
      </w:r>
      <w:r w:rsidR="00BA0C68">
        <w:t>Действие «</w:t>
      </w:r>
      <w:r w:rsidR="002A54FF">
        <w:t>Изменить</w:t>
      </w:r>
      <w:r w:rsidR="002A54FF" w:rsidRPr="00552EB4">
        <w:t xml:space="preserve"> </w:t>
      </w:r>
      <w:r w:rsidRPr="00552EB4">
        <w:t>ответственного</w:t>
      </w:r>
      <w:r w:rsidR="00BA0C68">
        <w:t>»</w:t>
      </w:r>
    </w:p>
    <w:p w14:paraId="20E5BEC9" w14:textId="639B2E29" w:rsidR="00CF155A" w:rsidRDefault="009A4A7F" w:rsidP="00ED6F92">
      <w:pPr>
        <w:pStyle w:val="a9"/>
        <w:tabs>
          <w:tab w:val="left" w:pos="1358"/>
        </w:tabs>
      </w:pPr>
      <w:r>
        <w:t>В</w:t>
      </w:r>
      <w:r w:rsidR="00DD3AF3" w:rsidRPr="00115996">
        <w:t xml:space="preserve"> блоке «Результаты проверки», нажав на кнопку</w:t>
      </w:r>
      <w:r>
        <w:t xml:space="preserve"> «Выбрать ответственного»</w:t>
      </w:r>
      <w:r w:rsidR="00DD3AF3" w:rsidRPr="00115996">
        <w:t xml:space="preserve"> </w:t>
      </w:r>
      <w:r>
        <w:t>(</w:t>
      </w:r>
      <w:r w:rsidR="00CF155A" w:rsidRPr="00ED6F92">
        <w:rPr>
          <w:lang w:eastAsia="ru-RU"/>
        </w:rPr>
        <w:drawing>
          <wp:inline distT="0" distB="0" distL="0" distR="0" wp14:anchorId="14DB11E3" wp14:editId="0F43BE93">
            <wp:extent cx="209189" cy="180000"/>
            <wp:effectExtent l="0" t="0" r="635" b="0"/>
            <wp:docPr id="8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srcRect/>
                    <a:stretch>
                      <a:fillRect/>
                    </a:stretch>
                  </pic:blipFill>
                  <pic:spPr bwMode="auto">
                    <a:xfrm>
                      <a:off x="0" y="0"/>
                      <a:ext cx="209189" cy="180000"/>
                    </a:xfrm>
                    <a:prstGeom prst="rect">
                      <a:avLst/>
                    </a:prstGeom>
                    <a:noFill/>
                    <a:ln w="9525">
                      <a:noFill/>
                      <a:miter lim="800000"/>
                      <a:headEnd/>
                      <a:tailEnd/>
                    </a:ln>
                  </pic:spPr>
                </pic:pic>
              </a:graphicData>
            </a:graphic>
          </wp:inline>
        </w:drawing>
      </w:r>
      <w:r>
        <w:t>)</w:t>
      </w:r>
      <w:r w:rsidR="00DD3AF3" w:rsidRPr="00115996">
        <w:t xml:space="preserve"> из открывшегося списка нужно выбрать нового ответственного</w:t>
      </w:r>
      <w:r>
        <w:t>, после чего сохранить изменения, по кнопке «Сохранить» (</w:t>
      </w:r>
      <w:r w:rsidR="00F009E6">
        <w:rPr>
          <w:lang w:eastAsia="ru-RU"/>
        </w:rPr>
        <w:drawing>
          <wp:inline distT="0" distB="0" distL="0" distR="0" wp14:anchorId="6A70B72F" wp14:editId="581C208A">
            <wp:extent cx="180000" cy="180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0000" cy="180000"/>
                    </a:xfrm>
                    <a:prstGeom prst="rect">
                      <a:avLst/>
                    </a:prstGeom>
                  </pic:spPr>
                </pic:pic>
              </a:graphicData>
            </a:graphic>
          </wp:inline>
        </w:drawing>
      </w:r>
      <w:r>
        <w:t xml:space="preserve">) в карточке заключения </w:t>
      </w:r>
      <w:r w:rsidR="00DD3AF3" w:rsidRPr="00115996">
        <w:t>(</w:t>
      </w:r>
      <w:r w:rsidR="00E50176" w:rsidRPr="00115996">
        <w:fldChar w:fldCharType="begin"/>
      </w:r>
      <w:r w:rsidR="00DD3AF3" w:rsidRPr="00115996">
        <w:instrText xml:space="preserve"> REF Выбор_нового_ответственного \h </w:instrText>
      </w:r>
      <w:r w:rsidR="00115996">
        <w:instrText xml:space="preserve"> \* MERGEFORMAT </w:instrText>
      </w:r>
      <w:r w:rsidR="00E50176" w:rsidRPr="00115996">
        <w:fldChar w:fldCharType="separate"/>
      </w:r>
      <w:r w:rsidR="00290BB9" w:rsidRPr="00552EB4">
        <w:t>Рисунок </w:t>
      </w:r>
      <w:r w:rsidR="00290BB9">
        <w:t>23</w:t>
      </w:r>
      <w:r w:rsidR="00E50176" w:rsidRPr="00115996">
        <w:fldChar w:fldCharType="end"/>
      </w:r>
      <w:r w:rsidR="00DD3AF3" w:rsidRPr="00115996">
        <w:t>).</w:t>
      </w:r>
    </w:p>
    <w:p w14:paraId="28D4DA25" w14:textId="3AE76266" w:rsidR="00CF155A" w:rsidRDefault="009A4A7F" w:rsidP="00ED6F92">
      <w:pPr>
        <w:pStyle w:val="a7"/>
        <w:tabs>
          <w:tab w:val="left" w:pos="1358"/>
        </w:tabs>
        <w:ind w:firstLine="0"/>
        <w:jc w:val="center"/>
      </w:pPr>
      <w:r>
        <w:rPr>
          <w:noProof/>
        </w:rPr>
        <w:lastRenderedPageBreak/>
        <w:drawing>
          <wp:inline distT="0" distB="0" distL="0" distR="0" wp14:anchorId="59B6B806" wp14:editId="5810E9CF">
            <wp:extent cx="5940425" cy="2068195"/>
            <wp:effectExtent l="0" t="0" r="3175"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2068195"/>
                    </a:xfrm>
                    <a:prstGeom prst="rect">
                      <a:avLst/>
                    </a:prstGeom>
                  </pic:spPr>
                </pic:pic>
              </a:graphicData>
            </a:graphic>
          </wp:inline>
        </w:drawing>
      </w:r>
    </w:p>
    <w:p w14:paraId="08C18EF8" w14:textId="6136689F" w:rsidR="00CF155A" w:rsidRDefault="003F198C" w:rsidP="00234EEE">
      <w:pPr>
        <w:pStyle w:val="ac"/>
      </w:pPr>
      <w:bookmarkStart w:id="287" w:name="Выбор_нового_ответственного"/>
      <w:r w:rsidRPr="00552EB4">
        <w:t>Рисунок </w:t>
      </w:r>
      <w:r w:rsidR="0011620A">
        <w:fldChar w:fldCharType="begin"/>
      </w:r>
      <w:r w:rsidR="0011620A">
        <w:instrText xml:space="preserve"> SEQ Рисунок \* ARABIC </w:instrText>
      </w:r>
      <w:r w:rsidR="0011620A">
        <w:fldChar w:fldCharType="separate"/>
      </w:r>
      <w:r w:rsidR="00290BB9">
        <w:t>23</w:t>
      </w:r>
      <w:r w:rsidR="0011620A">
        <w:fldChar w:fldCharType="end"/>
      </w:r>
      <w:bookmarkEnd w:id="287"/>
      <w:r w:rsidRPr="00552EB4">
        <w:t xml:space="preserve"> – </w:t>
      </w:r>
      <w:r w:rsidR="00F009E6">
        <w:t>Изменение ответственного за подготовку заключения</w:t>
      </w:r>
    </w:p>
    <w:p w14:paraId="04966530" w14:textId="5BD4AE2D" w:rsidR="00CF155A" w:rsidRDefault="00BA3EA2" w:rsidP="00ED6F92">
      <w:pPr>
        <w:pStyle w:val="a9"/>
        <w:tabs>
          <w:tab w:val="left" w:pos="1358"/>
        </w:tabs>
      </w:pPr>
      <w:r>
        <w:t>После выбора действия</w:t>
      </w:r>
      <w:r w:rsidR="00F009E6">
        <w:t xml:space="preserve"> «Сохранить»</w:t>
      </w:r>
      <w:r>
        <w:t xml:space="preserve"> Система выдаст предупреждающее сообщение (</w:t>
      </w:r>
      <w:r w:rsidR="00E50176">
        <w:fldChar w:fldCharType="begin"/>
      </w:r>
      <w:r>
        <w:instrText xml:space="preserve"> REF Подтверждение_смена_ответственного \h </w:instrText>
      </w:r>
      <w:r w:rsidR="0006701A">
        <w:instrText xml:space="preserve"> \* MERGEFORMAT </w:instrText>
      </w:r>
      <w:r w:rsidR="00E50176">
        <w:fldChar w:fldCharType="separate"/>
      </w:r>
      <w:r w:rsidR="00290BB9">
        <w:t>Рисунок 24</w:t>
      </w:r>
      <w:r w:rsidR="00E50176">
        <w:fldChar w:fldCharType="end"/>
      </w:r>
      <w:r>
        <w:t>).</w:t>
      </w:r>
    </w:p>
    <w:p w14:paraId="18B4928B" w14:textId="03EB1206" w:rsidR="00CF155A" w:rsidRDefault="00F009E6" w:rsidP="00ED6F92">
      <w:pPr>
        <w:pStyle w:val="a7"/>
        <w:tabs>
          <w:tab w:val="left" w:pos="1358"/>
        </w:tabs>
        <w:ind w:firstLine="0"/>
        <w:jc w:val="center"/>
      </w:pPr>
      <w:r>
        <w:rPr>
          <w:noProof/>
        </w:rPr>
        <w:drawing>
          <wp:inline distT="0" distB="0" distL="0" distR="0" wp14:anchorId="6C1F25E7" wp14:editId="3D5FFF30">
            <wp:extent cx="2970000" cy="1080000"/>
            <wp:effectExtent l="0" t="0" r="1905"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70000" cy="1080000"/>
                    </a:xfrm>
                    <a:prstGeom prst="rect">
                      <a:avLst/>
                    </a:prstGeom>
                  </pic:spPr>
                </pic:pic>
              </a:graphicData>
            </a:graphic>
          </wp:inline>
        </w:drawing>
      </w:r>
    </w:p>
    <w:p w14:paraId="6266A97F" w14:textId="4705D72E" w:rsidR="00BA3EA2" w:rsidRDefault="00BA3EA2" w:rsidP="00234EEE">
      <w:pPr>
        <w:pStyle w:val="ac"/>
      </w:pPr>
      <w:bookmarkStart w:id="288" w:name="Подтверждение_смена_ответственного"/>
      <w:r>
        <w:t>Рисунок </w:t>
      </w:r>
      <w:r w:rsidR="0011620A">
        <w:fldChar w:fldCharType="begin"/>
      </w:r>
      <w:r w:rsidR="0011620A">
        <w:instrText xml:space="preserve"> SEQ Рисунок \* ARABIC </w:instrText>
      </w:r>
      <w:r w:rsidR="0011620A">
        <w:fldChar w:fldCharType="separate"/>
      </w:r>
      <w:r w:rsidR="00290BB9">
        <w:t>24</w:t>
      </w:r>
      <w:r w:rsidR="0011620A">
        <w:fldChar w:fldCharType="end"/>
      </w:r>
      <w:bookmarkEnd w:id="288"/>
      <w:r>
        <w:t xml:space="preserve"> – Подтверждение смены ответственного</w:t>
      </w:r>
    </w:p>
    <w:p w14:paraId="17816686" w14:textId="08EC0283" w:rsidR="00CF155A" w:rsidRDefault="00700492" w:rsidP="00ED6F92">
      <w:pPr>
        <w:pStyle w:val="a9"/>
        <w:tabs>
          <w:tab w:val="left" w:pos="1358"/>
        </w:tabs>
      </w:pPr>
      <w:r>
        <w:t xml:space="preserve">Для подтверждения действия необходимо нажать «Да», для отмены – «Нет». После подтверждения </w:t>
      </w:r>
      <w:r w:rsidR="00B239F8">
        <w:t>н</w:t>
      </w:r>
      <w:r w:rsidR="00086B40">
        <w:t xml:space="preserve">овому ответственному автоматически будет направлена информация для подготовки заключения. </w:t>
      </w:r>
    </w:p>
    <w:p w14:paraId="0730053A" w14:textId="77777777" w:rsidR="00013E5B" w:rsidRPr="00ED6F92" w:rsidRDefault="00013E5B" w:rsidP="005F4006">
      <w:pPr>
        <w:pStyle w:val="3"/>
        <w:tabs>
          <w:tab w:val="left" w:pos="1358"/>
        </w:tabs>
        <w:spacing w:before="120" w:line="360" w:lineRule="auto"/>
        <w:ind w:left="0" w:firstLine="851"/>
        <w:rPr>
          <w:rFonts w:ascii="Times New Roman" w:hAnsi="Times New Roman" w:cs="Times New Roman"/>
          <w:b/>
          <w:color w:val="auto"/>
        </w:rPr>
      </w:pPr>
      <w:bookmarkStart w:id="289" w:name="_Toc493108480"/>
      <w:bookmarkStart w:id="290" w:name="_Toc493108634"/>
      <w:bookmarkStart w:id="291" w:name="_Toc493146025"/>
      <w:bookmarkStart w:id="292" w:name="_Toc493108481"/>
      <w:bookmarkStart w:id="293" w:name="_Toc493108635"/>
      <w:bookmarkStart w:id="294" w:name="_Toc493146026"/>
      <w:bookmarkStart w:id="295" w:name="_Toc493108482"/>
      <w:bookmarkStart w:id="296" w:name="_Toc493108636"/>
      <w:bookmarkStart w:id="297" w:name="_Toc493146027"/>
      <w:bookmarkStart w:id="298" w:name="_Toc493108483"/>
      <w:bookmarkStart w:id="299" w:name="_Toc493108637"/>
      <w:bookmarkStart w:id="300" w:name="_Toc493146028"/>
      <w:bookmarkStart w:id="301" w:name="_Toc493108484"/>
      <w:bookmarkStart w:id="302" w:name="_Toc493108638"/>
      <w:bookmarkStart w:id="303" w:name="_Toc493146029"/>
      <w:bookmarkStart w:id="304" w:name="_Toc493108485"/>
      <w:bookmarkStart w:id="305" w:name="_Toc493108639"/>
      <w:bookmarkStart w:id="306" w:name="_Toc493146030"/>
      <w:bookmarkStart w:id="307" w:name="_Toc493108486"/>
      <w:bookmarkStart w:id="308" w:name="_Toc493108640"/>
      <w:bookmarkStart w:id="309" w:name="_Toc493146031"/>
      <w:bookmarkStart w:id="310" w:name="_Toc493108487"/>
      <w:bookmarkStart w:id="311" w:name="_Toc493108641"/>
      <w:bookmarkStart w:id="312" w:name="_Toc493146032"/>
      <w:bookmarkStart w:id="313" w:name="_Toc493108488"/>
      <w:bookmarkStart w:id="314" w:name="_Toc493108642"/>
      <w:bookmarkStart w:id="315" w:name="_Toc493146033"/>
      <w:bookmarkStart w:id="316" w:name="_Toc493108489"/>
      <w:bookmarkStart w:id="317" w:name="_Toc493108643"/>
      <w:bookmarkStart w:id="318" w:name="_Toc493146034"/>
      <w:bookmarkStart w:id="319" w:name="_Toc493108490"/>
      <w:bookmarkStart w:id="320" w:name="_Toc493108644"/>
      <w:bookmarkStart w:id="321" w:name="_Toc493146035"/>
      <w:bookmarkStart w:id="322" w:name="_Toc83828573"/>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r>
        <w:rPr>
          <w:rFonts w:ascii="Times New Roman" w:hAnsi="Times New Roman" w:cs="Times New Roman"/>
          <w:b/>
          <w:color w:val="auto"/>
        </w:rPr>
        <w:t>Изменение подписанта заключения</w:t>
      </w:r>
      <w:bookmarkEnd w:id="322"/>
    </w:p>
    <w:p w14:paraId="58452A02" w14:textId="26F954A7" w:rsidR="00013E5B" w:rsidRDefault="00013E5B" w:rsidP="005F4006">
      <w:pPr>
        <w:pStyle w:val="a9"/>
        <w:tabs>
          <w:tab w:val="left" w:pos="1358"/>
        </w:tabs>
      </w:pPr>
      <w:r>
        <w:t>В случае если у Члена МРГ, указанного в заключении, нет возможности в установленный срок выдать заключение и право выдачи должно быть предоставлено другому пользователю, необходимо изменить подписанта заключения. Изменение подписанта доступно пользователям с ролями «Член МРГ» или «Помощник члена МРГ» для заключения в статусе «Новое» или «Заключение подготовлено». Для этого в разделе «Заключения по заявкам на МРГ», в подразделе «Все», «Новые» или «Заключение подготовлено», необходимо выбрать заключение со статусом «Новое» или «Заключение подготовлено», открыть карточку заключения, кликнув на реестровый номер заключения. В открывшейся карточке заключения выбрать действие «Изменить подписанта» (</w:t>
      </w:r>
      <w:r w:rsidR="00E50176">
        <w:fldChar w:fldCharType="begin"/>
      </w:r>
      <w:r>
        <w:instrText xml:space="preserve"> REF Изменение_подписанта \h  \* MERGEFORMAT </w:instrText>
      </w:r>
      <w:r w:rsidR="00E50176">
        <w:fldChar w:fldCharType="separate"/>
      </w:r>
      <w:r w:rsidR="00290BB9">
        <w:t>Рисунок 25</w:t>
      </w:r>
      <w:r w:rsidR="00E50176">
        <w:fldChar w:fldCharType="end"/>
      </w:r>
      <w:r>
        <w:t>).</w:t>
      </w:r>
    </w:p>
    <w:p w14:paraId="70696172" w14:textId="4267EFAA" w:rsidR="00013E5B" w:rsidRDefault="00B239F8" w:rsidP="005F4006">
      <w:pPr>
        <w:pStyle w:val="a7"/>
        <w:tabs>
          <w:tab w:val="left" w:pos="1358"/>
        </w:tabs>
        <w:ind w:firstLine="0"/>
        <w:jc w:val="center"/>
      </w:pPr>
      <w:r>
        <w:rPr>
          <w:noProof/>
        </w:rPr>
        <w:lastRenderedPageBreak/>
        <w:drawing>
          <wp:inline distT="0" distB="0" distL="0" distR="0" wp14:anchorId="2BDF44AD" wp14:editId="06B755EC">
            <wp:extent cx="5930900" cy="20002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0900" cy="2000250"/>
                    </a:xfrm>
                    <a:prstGeom prst="rect">
                      <a:avLst/>
                    </a:prstGeom>
                    <a:noFill/>
                    <a:ln>
                      <a:noFill/>
                    </a:ln>
                  </pic:spPr>
                </pic:pic>
              </a:graphicData>
            </a:graphic>
          </wp:inline>
        </w:drawing>
      </w:r>
    </w:p>
    <w:p w14:paraId="15CC40A3" w14:textId="002A3743" w:rsidR="00013E5B" w:rsidRPr="007006A2" w:rsidRDefault="00013E5B" w:rsidP="00234EEE">
      <w:pPr>
        <w:pStyle w:val="ac"/>
      </w:pPr>
      <w:bookmarkStart w:id="323" w:name="Изменение_подписанта"/>
      <w:r>
        <w:t>Рисунок </w:t>
      </w:r>
      <w:r w:rsidR="0011620A">
        <w:fldChar w:fldCharType="begin"/>
      </w:r>
      <w:r w:rsidR="0011620A">
        <w:instrText xml:space="preserve"> SEQ Рисунок \* ARABIC </w:instrText>
      </w:r>
      <w:r w:rsidR="0011620A">
        <w:fldChar w:fldCharType="separate"/>
      </w:r>
      <w:r w:rsidR="00290BB9">
        <w:t>25</w:t>
      </w:r>
      <w:r w:rsidR="0011620A">
        <w:fldChar w:fldCharType="end"/>
      </w:r>
      <w:bookmarkEnd w:id="323"/>
      <w:r>
        <w:t xml:space="preserve"> – Действие «Изменить подписанта»</w:t>
      </w:r>
    </w:p>
    <w:p w14:paraId="563386FD" w14:textId="3F2D3603" w:rsidR="00B239F8" w:rsidRDefault="00013E5B" w:rsidP="005F4006">
      <w:pPr>
        <w:pStyle w:val="a9"/>
        <w:tabs>
          <w:tab w:val="left" w:pos="1358"/>
        </w:tabs>
      </w:pPr>
      <w:r>
        <w:t xml:space="preserve">После выбора действия «Изменить подписанта» </w:t>
      </w:r>
      <w:r w:rsidR="00B239F8">
        <w:t>откроется окно выбора подписанта заключения (</w:t>
      </w:r>
      <w:r w:rsidR="00CD37B4">
        <w:fldChar w:fldCharType="begin"/>
      </w:r>
      <w:r w:rsidR="00CD37B4">
        <w:instrText xml:space="preserve"> REF _Ref16497059 \h </w:instrText>
      </w:r>
      <w:r w:rsidR="00CD37B4">
        <w:fldChar w:fldCharType="separate"/>
      </w:r>
      <w:r w:rsidR="00290BB9">
        <w:t>Рисунок 26</w:t>
      </w:r>
      <w:r w:rsidR="00CD37B4">
        <w:fldChar w:fldCharType="end"/>
      </w:r>
      <w:r w:rsidR="00B239F8">
        <w:t>)</w:t>
      </w:r>
      <w:r w:rsidR="001A1935">
        <w:t>,</w:t>
      </w:r>
      <w:r w:rsidR="00B239F8">
        <w:t xml:space="preserve"> в котором необходимо выбрать нового подписанта. </w:t>
      </w:r>
    </w:p>
    <w:p w14:paraId="22F46DB7" w14:textId="77777777" w:rsidR="00CD37B4" w:rsidRDefault="00B239F8" w:rsidP="00CD37B4">
      <w:pPr>
        <w:pStyle w:val="a7"/>
        <w:tabs>
          <w:tab w:val="left" w:pos="1358"/>
        </w:tabs>
        <w:ind w:firstLine="0"/>
        <w:jc w:val="center"/>
      </w:pPr>
      <w:r>
        <w:rPr>
          <w:noProof/>
        </w:rPr>
        <w:drawing>
          <wp:inline distT="0" distB="0" distL="0" distR="0" wp14:anchorId="501A5C51" wp14:editId="24E90974">
            <wp:extent cx="4113253" cy="1800000"/>
            <wp:effectExtent l="0" t="0" r="190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113253" cy="1800000"/>
                    </a:xfrm>
                    <a:prstGeom prst="rect">
                      <a:avLst/>
                    </a:prstGeom>
                  </pic:spPr>
                </pic:pic>
              </a:graphicData>
            </a:graphic>
          </wp:inline>
        </w:drawing>
      </w:r>
    </w:p>
    <w:p w14:paraId="3A082C3D" w14:textId="3EE782FD" w:rsidR="00B239F8" w:rsidRDefault="00CD37B4" w:rsidP="00CD37B4">
      <w:pPr>
        <w:pStyle w:val="ac"/>
      </w:pPr>
      <w:bookmarkStart w:id="324" w:name="_Ref16497059"/>
      <w:r>
        <w:t>Рисунок </w:t>
      </w:r>
      <w:r>
        <w:fldChar w:fldCharType="begin"/>
      </w:r>
      <w:r>
        <w:instrText xml:space="preserve"> SEQ Рисунок \* ARABIC </w:instrText>
      </w:r>
      <w:r>
        <w:fldChar w:fldCharType="separate"/>
      </w:r>
      <w:r w:rsidR="00290BB9">
        <w:t>26</w:t>
      </w:r>
      <w:r>
        <w:fldChar w:fldCharType="end"/>
      </w:r>
      <w:bookmarkEnd w:id="324"/>
      <w:r>
        <w:t xml:space="preserve"> – Окно «Выбор подписанта заключения»</w:t>
      </w:r>
    </w:p>
    <w:p w14:paraId="3861BAD0" w14:textId="3FD89180" w:rsidR="00CD37B4" w:rsidRPr="00DC22BB" w:rsidRDefault="00CD37B4" w:rsidP="00CD37B4">
      <w:pPr>
        <w:pStyle w:val="a9"/>
        <w:tabs>
          <w:tab w:val="left" w:pos="1358"/>
        </w:tabs>
      </w:pPr>
      <w:r>
        <w:t xml:space="preserve">Для подтверждения действия необходимо нажать «Да», для отмены – «Нет». После подтверждения действия заключение будет направлено назначенному подписанту. Выбранный подписант получает полномочия, аналогичные полномочиям указанного в заключении </w:t>
      </w:r>
      <w:r w:rsidR="000B0F33">
        <w:t>ч</w:t>
      </w:r>
      <w:r>
        <w:t>лена МРГ, т.е. право на выдачу заключения</w:t>
      </w:r>
      <w:r w:rsidR="000B0F33">
        <w:t>.</w:t>
      </w:r>
    </w:p>
    <w:p w14:paraId="0851BB0D" w14:textId="77777777" w:rsidR="00CF155A" w:rsidRDefault="00531E22" w:rsidP="00ED6F92">
      <w:pPr>
        <w:pStyle w:val="3"/>
        <w:tabs>
          <w:tab w:val="left" w:pos="1358"/>
        </w:tabs>
        <w:spacing w:before="120" w:line="360" w:lineRule="auto"/>
        <w:ind w:left="0" w:firstLine="851"/>
        <w:rPr>
          <w:rFonts w:ascii="Times New Roman" w:hAnsi="Times New Roman" w:cs="Times New Roman"/>
          <w:b/>
          <w:color w:val="auto"/>
        </w:rPr>
      </w:pPr>
      <w:r w:rsidRPr="00902742">
        <w:rPr>
          <w:rFonts w:ascii="Times New Roman" w:hAnsi="Times New Roman" w:cs="Times New Roman"/>
          <w:b/>
          <w:color w:val="auto"/>
        </w:rPr>
        <w:t xml:space="preserve"> </w:t>
      </w:r>
      <w:bookmarkStart w:id="325" w:name="_Toc83828574"/>
      <w:r w:rsidR="00902742" w:rsidRPr="00902742">
        <w:rPr>
          <w:rFonts w:ascii="Times New Roman" w:hAnsi="Times New Roman" w:cs="Times New Roman"/>
          <w:b/>
          <w:color w:val="auto"/>
        </w:rPr>
        <w:t xml:space="preserve">Отправка </w:t>
      </w:r>
      <w:r w:rsidR="00845343" w:rsidRPr="00902742">
        <w:rPr>
          <w:rFonts w:ascii="Times New Roman" w:hAnsi="Times New Roman" w:cs="Times New Roman"/>
          <w:b/>
          <w:color w:val="auto"/>
        </w:rPr>
        <w:t>заключения</w:t>
      </w:r>
      <w:r w:rsidR="00902742" w:rsidRPr="00902742">
        <w:rPr>
          <w:rFonts w:ascii="Times New Roman" w:hAnsi="Times New Roman" w:cs="Times New Roman"/>
          <w:b/>
          <w:color w:val="auto"/>
        </w:rPr>
        <w:t xml:space="preserve"> на доработку</w:t>
      </w:r>
      <w:bookmarkEnd w:id="325"/>
    </w:p>
    <w:p w14:paraId="4281A3A9" w14:textId="77777777" w:rsidR="002E7833" w:rsidRDefault="00876449" w:rsidP="005F4006">
      <w:pPr>
        <w:pStyle w:val="a9"/>
        <w:tabs>
          <w:tab w:val="left" w:pos="1358"/>
        </w:tabs>
      </w:pPr>
      <w:r>
        <w:t xml:space="preserve">Подготовленное ответственным </w:t>
      </w:r>
      <w:r w:rsidR="004E641C">
        <w:t xml:space="preserve">руководителем </w:t>
      </w:r>
      <w:r>
        <w:t xml:space="preserve">заключение поступает члену МРГ </w:t>
      </w:r>
      <w:r w:rsidR="002E7833">
        <w:t xml:space="preserve">для финального согласования и выдачи. В случае наличия замечаний к подготовленному заключению для заключения в статусе «Заключение подготовлено» предусмотрена возможность отправки его на доработку. </w:t>
      </w:r>
    </w:p>
    <w:p w14:paraId="02705E3E" w14:textId="1DA93FC9" w:rsidR="00902742" w:rsidRPr="009307FF" w:rsidRDefault="00CD37B4" w:rsidP="005F4006">
      <w:pPr>
        <w:pStyle w:val="a9"/>
        <w:tabs>
          <w:tab w:val="left" w:pos="1358"/>
        </w:tabs>
      </w:pPr>
      <w:r>
        <w:t>Для этого необходимо перейти в режим редактирования, по унопке «Редактировать» (</w:t>
      </w:r>
      <w:r w:rsidRPr="00ED6F92">
        <w:rPr>
          <w:lang w:eastAsia="ru-RU"/>
        </w:rPr>
        <w:drawing>
          <wp:inline distT="0" distB="0" distL="0" distR="0" wp14:anchorId="72C0B342" wp14:editId="65A9E016">
            <wp:extent cx="185054" cy="180000"/>
            <wp:effectExtent l="0" t="0" r="5715" b="0"/>
            <wp:docPr id="42"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5054" cy="180000"/>
                    </a:xfrm>
                    <a:prstGeom prst="rect">
                      <a:avLst/>
                    </a:prstGeom>
                    <a:noFill/>
                    <a:ln>
                      <a:noFill/>
                    </a:ln>
                  </pic:spPr>
                </pic:pic>
              </a:graphicData>
            </a:graphic>
          </wp:inline>
        </w:drawing>
      </w:r>
      <w:r>
        <w:t>).</w:t>
      </w:r>
      <w:r w:rsidR="001E2F9F">
        <w:t xml:space="preserve"> </w:t>
      </w:r>
      <w:r w:rsidR="007509C8">
        <w:t xml:space="preserve">В блоке «Результаты проверки» отметить </w:t>
      </w:r>
      <w:r w:rsidR="002E7833">
        <w:t xml:space="preserve">чек-боксом </w:t>
      </w:r>
      <w:r w:rsidR="007509C8">
        <w:t xml:space="preserve">в столбце </w:t>
      </w:r>
      <w:r w:rsidR="00902742" w:rsidRPr="009307FF">
        <w:t>«Требуется доработка» результат</w:t>
      </w:r>
      <w:r w:rsidR="002E7833">
        <w:t xml:space="preserve"> проверки</w:t>
      </w:r>
      <w:r w:rsidR="00902742" w:rsidRPr="009307FF">
        <w:t>, который необходимо вернуть на доработку (</w:t>
      </w:r>
      <w:r w:rsidR="00E50176">
        <w:fldChar w:fldCharType="begin"/>
      </w:r>
      <w:r w:rsidR="009E3A25">
        <w:instrText xml:space="preserve"> REF Требуется_доработка \h </w:instrText>
      </w:r>
      <w:r w:rsidR="0006701A">
        <w:instrText xml:space="preserve"> \* MERGEFORMAT </w:instrText>
      </w:r>
      <w:r w:rsidR="00E50176">
        <w:fldChar w:fldCharType="separate"/>
      </w:r>
      <w:r w:rsidR="00290BB9">
        <w:t>Рисунок 27</w:t>
      </w:r>
      <w:r w:rsidR="00E50176">
        <w:fldChar w:fldCharType="end"/>
      </w:r>
      <w:r w:rsidR="00902742" w:rsidRPr="009307FF">
        <w:t>)</w:t>
      </w:r>
      <w:r w:rsidR="007509C8">
        <w:t>.</w:t>
      </w:r>
    </w:p>
    <w:p w14:paraId="2BDC2DD1" w14:textId="6FB1E4D2" w:rsidR="00CF155A" w:rsidRDefault="006E798A" w:rsidP="00ED6F92">
      <w:pPr>
        <w:pStyle w:val="a7"/>
        <w:tabs>
          <w:tab w:val="left" w:pos="1358"/>
        </w:tabs>
        <w:ind w:firstLine="0"/>
        <w:jc w:val="center"/>
      </w:pPr>
      <w:r>
        <w:rPr>
          <w:noProof/>
        </w:rPr>
        <w:lastRenderedPageBreak/>
        <w:drawing>
          <wp:inline distT="0" distB="0" distL="0" distR="0" wp14:anchorId="16A44E4B" wp14:editId="31269908">
            <wp:extent cx="5940425" cy="1323340"/>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1323340"/>
                    </a:xfrm>
                    <a:prstGeom prst="rect">
                      <a:avLst/>
                    </a:prstGeom>
                  </pic:spPr>
                </pic:pic>
              </a:graphicData>
            </a:graphic>
          </wp:inline>
        </w:drawing>
      </w:r>
    </w:p>
    <w:p w14:paraId="38D674BC" w14:textId="18AB8673" w:rsidR="00CF155A" w:rsidRDefault="00902742" w:rsidP="00234EEE">
      <w:pPr>
        <w:pStyle w:val="ac"/>
      </w:pPr>
      <w:bookmarkStart w:id="326" w:name="Требуется_доработка"/>
      <w:r>
        <w:t>Рисунок </w:t>
      </w:r>
      <w:r w:rsidR="0011620A">
        <w:fldChar w:fldCharType="begin"/>
      </w:r>
      <w:r w:rsidR="0011620A">
        <w:instrText xml:space="preserve"> SEQ Рисунок \* ARABIC </w:instrText>
      </w:r>
      <w:r w:rsidR="0011620A">
        <w:fldChar w:fldCharType="separate"/>
      </w:r>
      <w:r w:rsidR="00290BB9">
        <w:t>27</w:t>
      </w:r>
      <w:r w:rsidR="0011620A">
        <w:fldChar w:fldCharType="end"/>
      </w:r>
      <w:bookmarkEnd w:id="326"/>
      <w:r>
        <w:t xml:space="preserve"> – Выбор заключений, требующих доработки</w:t>
      </w:r>
    </w:p>
    <w:p w14:paraId="1649178E" w14:textId="04DF5FE6" w:rsidR="00CF155A" w:rsidRDefault="007509C8" w:rsidP="00ED6F92">
      <w:pPr>
        <w:pStyle w:val="a9"/>
        <w:tabs>
          <w:tab w:val="left" w:pos="1358"/>
        </w:tabs>
      </w:pPr>
      <w:r w:rsidRPr="007509C8">
        <w:t>После выбора откроется окно для ввода замечаний к результату проверки</w:t>
      </w:r>
      <w:r>
        <w:t>, в котором необходимо ввсети замечания, после чего нажать на кнопку «Сохранить»</w:t>
      </w:r>
      <w:r w:rsidRPr="007509C8">
        <w:t xml:space="preserve"> </w:t>
      </w:r>
      <w:r>
        <w:t>(</w:t>
      </w:r>
      <w:r w:rsidR="00E50176">
        <w:fldChar w:fldCharType="begin"/>
      </w:r>
      <w:r>
        <w:instrText xml:space="preserve"> REF Ввод_замечаний \h </w:instrText>
      </w:r>
      <w:r w:rsidR="0006701A">
        <w:instrText xml:space="preserve"> \* MERGEFORMAT </w:instrText>
      </w:r>
      <w:r w:rsidR="00E50176">
        <w:fldChar w:fldCharType="separate"/>
      </w:r>
      <w:r w:rsidR="00290BB9">
        <w:t>Рисунок 52</w:t>
      </w:r>
      <w:r w:rsidR="00E50176">
        <w:fldChar w:fldCharType="end"/>
      </w:r>
      <w:r>
        <w:t>).</w:t>
      </w:r>
    </w:p>
    <w:p w14:paraId="0D197277" w14:textId="7052CFB2" w:rsidR="00CF155A" w:rsidRDefault="006E798A" w:rsidP="00ED6F92">
      <w:pPr>
        <w:pStyle w:val="a7"/>
        <w:tabs>
          <w:tab w:val="left" w:pos="1358"/>
        </w:tabs>
        <w:ind w:firstLine="0"/>
        <w:jc w:val="center"/>
      </w:pPr>
      <w:r>
        <w:rPr>
          <w:noProof/>
        </w:rPr>
        <w:drawing>
          <wp:inline distT="0" distB="0" distL="0" distR="0" wp14:anchorId="33F6CDA9" wp14:editId="4027DC97">
            <wp:extent cx="4002353" cy="18000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002353" cy="1800000"/>
                    </a:xfrm>
                    <a:prstGeom prst="rect">
                      <a:avLst/>
                    </a:prstGeom>
                  </pic:spPr>
                </pic:pic>
              </a:graphicData>
            </a:graphic>
          </wp:inline>
        </w:drawing>
      </w:r>
    </w:p>
    <w:p w14:paraId="2448E479" w14:textId="609B4B15" w:rsidR="00CF155A" w:rsidRDefault="00902742" w:rsidP="00234EEE">
      <w:pPr>
        <w:pStyle w:val="ac"/>
      </w:pPr>
      <w:r>
        <w:t>Рисунок </w:t>
      </w:r>
      <w:r w:rsidR="0011620A">
        <w:fldChar w:fldCharType="begin"/>
      </w:r>
      <w:r w:rsidR="0011620A">
        <w:instrText xml:space="preserve"> SEQ Рисунок \* ARABIC </w:instrText>
      </w:r>
      <w:r w:rsidR="0011620A">
        <w:fldChar w:fldCharType="separate"/>
      </w:r>
      <w:r w:rsidR="00290BB9">
        <w:t>28</w:t>
      </w:r>
      <w:r w:rsidR="0011620A">
        <w:fldChar w:fldCharType="end"/>
      </w:r>
      <w:r>
        <w:t xml:space="preserve"> – Окно ввода замечаний к результатам проверки</w:t>
      </w:r>
    </w:p>
    <w:p w14:paraId="1B71B400" w14:textId="6D708684" w:rsidR="00CF155A" w:rsidRDefault="00902742" w:rsidP="00ED6F92">
      <w:pPr>
        <w:pStyle w:val="a9"/>
        <w:tabs>
          <w:tab w:val="left" w:pos="1358"/>
        </w:tabs>
      </w:pPr>
      <w:r>
        <w:t xml:space="preserve">Далее в карточке заключения </w:t>
      </w:r>
      <w:r w:rsidR="00912176">
        <w:t>необходимо</w:t>
      </w:r>
      <w:r>
        <w:t xml:space="preserve"> выбрать действие «Отправить на доработку» (</w:t>
      </w:r>
      <w:r w:rsidR="00E50176">
        <w:fldChar w:fldCharType="begin"/>
      </w:r>
      <w:r w:rsidR="009E3A25">
        <w:instrText xml:space="preserve"> REF Отправка_заключения_на_доработку \h </w:instrText>
      </w:r>
      <w:r w:rsidR="0006701A">
        <w:instrText xml:space="preserve"> \* MERGEFORMAT </w:instrText>
      </w:r>
      <w:r w:rsidR="00E50176">
        <w:fldChar w:fldCharType="separate"/>
      </w:r>
      <w:r w:rsidR="00290BB9">
        <w:t>Рисунок 29</w:t>
      </w:r>
      <w:r w:rsidR="00E50176">
        <w:fldChar w:fldCharType="end"/>
      </w:r>
      <w:r>
        <w:t>).</w:t>
      </w:r>
      <w:r w:rsidR="007509C8">
        <w:t xml:space="preserve"> </w:t>
      </w:r>
    </w:p>
    <w:p w14:paraId="741326C2" w14:textId="3E0E35F9" w:rsidR="00CF155A" w:rsidRDefault="006E798A" w:rsidP="00ED6F92">
      <w:pPr>
        <w:pStyle w:val="a7"/>
        <w:tabs>
          <w:tab w:val="left" w:pos="1358"/>
        </w:tabs>
        <w:ind w:firstLine="0"/>
        <w:jc w:val="center"/>
      </w:pPr>
      <w:r>
        <w:rPr>
          <w:noProof/>
        </w:rPr>
        <w:drawing>
          <wp:inline distT="0" distB="0" distL="0" distR="0" wp14:anchorId="2EC68A62" wp14:editId="37EDEF9D">
            <wp:extent cx="5930900" cy="13589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30900" cy="1358900"/>
                    </a:xfrm>
                    <a:prstGeom prst="rect">
                      <a:avLst/>
                    </a:prstGeom>
                    <a:noFill/>
                    <a:ln>
                      <a:noFill/>
                    </a:ln>
                  </pic:spPr>
                </pic:pic>
              </a:graphicData>
            </a:graphic>
          </wp:inline>
        </w:drawing>
      </w:r>
    </w:p>
    <w:p w14:paraId="1DC2DA9D" w14:textId="02229EEF" w:rsidR="00902742" w:rsidRDefault="00902742" w:rsidP="00234EEE">
      <w:pPr>
        <w:pStyle w:val="ac"/>
      </w:pPr>
      <w:bookmarkStart w:id="327" w:name="Отправка_заключения_на_доработку"/>
      <w:r>
        <w:t>Рисунок </w:t>
      </w:r>
      <w:r w:rsidR="0011620A">
        <w:fldChar w:fldCharType="begin"/>
      </w:r>
      <w:r w:rsidR="0011620A">
        <w:instrText xml:space="preserve"> SEQ Рисунок \* ARABIC </w:instrText>
      </w:r>
      <w:r w:rsidR="0011620A">
        <w:fldChar w:fldCharType="separate"/>
      </w:r>
      <w:r w:rsidR="00290BB9">
        <w:t>29</w:t>
      </w:r>
      <w:r w:rsidR="0011620A">
        <w:fldChar w:fldCharType="end"/>
      </w:r>
      <w:bookmarkEnd w:id="327"/>
      <w:r>
        <w:t xml:space="preserve"> – Отправка заключения на доработку</w:t>
      </w:r>
    </w:p>
    <w:p w14:paraId="57496F82" w14:textId="77777777" w:rsidR="00CF155A" w:rsidRDefault="007509C8" w:rsidP="00ED6F92">
      <w:pPr>
        <w:pStyle w:val="a9"/>
        <w:tabs>
          <w:tab w:val="left" w:pos="1358"/>
        </w:tabs>
      </w:pPr>
      <w:r>
        <w:t xml:space="preserve">После </w:t>
      </w:r>
      <w:r w:rsidR="00DA5142">
        <w:t xml:space="preserve">выполнения действия «Отправить на доработку» </w:t>
      </w:r>
      <w:r>
        <w:t>з</w:t>
      </w:r>
      <w:r w:rsidR="00902742">
        <w:t>аключение пере</w:t>
      </w:r>
      <w:r w:rsidR="008267FD">
        <w:t>йдет</w:t>
      </w:r>
      <w:r w:rsidR="00902742">
        <w:t xml:space="preserve"> в статус «На доработке» и</w:t>
      </w:r>
      <w:r>
        <w:t xml:space="preserve"> </w:t>
      </w:r>
      <w:r w:rsidR="008267FD">
        <w:t xml:space="preserve">будет отправлено </w:t>
      </w:r>
      <w:r w:rsidR="00902742">
        <w:t xml:space="preserve">ответственному на доработку. После доработки </w:t>
      </w:r>
      <w:r w:rsidR="008267FD">
        <w:t>заключение будет возвращено члену МРГ для повторного  согласования и выдачи</w:t>
      </w:r>
      <w:r w:rsidR="00902742">
        <w:t>.</w:t>
      </w:r>
    </w:p>
    <w:p w14:paraId="3747AA17" w14:textId="77777777" w:rsidR="000A0535" w:rsidRPr="00EA221B" w:rsidRDefault="000A0535" w:rsidP="00ED6F92">
      <w:pPr>
        <w:pStyle w:val="3"/>
        <w:tabs>
          <w:tab w:val="left" w:pos="1358"/>
        </w:tabs>
        <w:spacing w:before="120" w:line="360" w:lineRule="auto"/>
        <w:ind w:left="0" w:firstLine="851"/>
        <w:rPr>
          <w:b/>
        </w:rPr>
      </w:pPr>
      <w:bookmarkStart w:id="328" w:name="_Toc83828575"/>
      <w:r w:rsidRPr="00ED6F92">
        <w:rPr>
          <w:rFonts w:ascii="Times New Roman" w:hAnsi="Times New Roman" w:cs="Times New Roman"/>
          <w:b/>
          <w:color w:val="auto"/>
        </w:rPr>
        <w:t>Работа с общим перечнем заседаний МРГ</w:t>
      </w:r>
      <w:bookmarkEnd w:id="328"/>
    </w:p>
    <w:p w14:paraId="5355025B" w14:textId="447DF006" w:rsidR="000A0535" w:rsidRPr="000A0535" w:rsidRDefault="000A0535" w:rsidP="005F4006">
      <w:pPr>
        <w:pStyle w:val="a9"/>
        <w:tabs>
          <w:tab w:val="left" w:pos="1358"/>
        </w:tabs>
      </w:pPr>
      <w:r w:rsidRPr="000A0535">
        <w:t>Для пользователей с ролями «Член МРГ» и «Помощник члена МРГ» в разделе «Заседания МРГ» в табличном виде представлена информация о планируемых и проведенных заседаниях МРГ (</w:t>
      </w:r>
      <w:r w:rsidR="00540ABD">
        <w:fldChar w:fldCharType="begin"/>
      </w:r>
      <w:r w:rsidR="00540ABD">
        <w:instrText xml:space="preserve"> REF Перечень_заседаний_МРГ \h </w:instrText>
      </w:r>
      <w:r w:rsidR="00540ABD">
        <w:fldChar w:fldCharType="separate"/>
      </w:r>
      <w:r w:rsidR="00290BB9" w:rsidRPr="000A0535">
        <w:t>Рисунок </w:t>
      </w:r>
      <w:r w:rsidR="00290BB9">
        <w:t>30</w:t>
      </w:r>
      <w:r w:rsidR="00540ABD">
        <w:fldChar w:fldCharType="end"/>
      </w:r>
      <w:r w:rsidRPr="000A0535">
        <w:t>).</w:t>
      </w:r>
    </w:p>
    <w:p w14:paraId="7F483A44" w14:textId="057F988F" w:rsidR="000A0535" w:rsidRPr="000A0535" w:rsidRDefault="00130D14" w:rsidP="00ED6F92">
      <w:pPr>
        <w:pStyle w:val="a7"/>
        <w:tabs>
          <w:tab w:val="left" w:pos="1358"/>
        </w:tabs>
        <w:ind w:firstLine="0"/>
        <w:jc w:val="center"/>
      </w:pPr>
      <w:r>
        <w:rPr>
          <w:noProof/>
        </w:rPr>
        <w:lastRenderedPageBreak/>
        <w:drawing>
          <wp:inline distT="0" distB="0" distL="0" distR="0" wp14:anchorId="4ED17585" wp14:editId="63A67FBE">
            <wp:extent cx="5936615" cy="2245360"/>
            <wp:effectExtent l="0" t="0" r="6985" b="254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6615" cy="2245360"/>
                    </a:xfrm>
                    <a:prstGeom prst="rect">
                      <a:avLst/>
                    </a:prstGeom>
                    <a:noFill/>
                    <a:ln>
                      <a:noFill/>
                    </a:ln>
                  </pic:spPr>
                </pic:pic>
              </a:graphicData>
            </a:graphic>
          </wp:inline>
        </w:drawing>
      </w:r>
    </w:p>
    <w:p w14:paraId="10F04169" w14:textId="64E9729C" w:rsidR="000A0535" w:rsidRPr="000A0535" w:rsidRDefault="000A0535" w:rsidP="00234EEE">
      <w:pPr>
        <w:pStyle w:val="ac"/>
      </w:pPr>
      <w:bookmarkStart w:id="329" w:name="Перечень_заседаний_МРГ"/>
      <w:r w:rsidRPr="000A0535">
        <w:t>Рисунок </w:t>
      </w:r>
      <w:r w:rsidR="0011620A">
        <w:fldChar w:fldCharType="begin"/>
      </w:r>
      <w:r w:rsidR="0011620A">
        <w:instrText xml:space="preserve"> SEQ Рисунок \* ARABIC </w:instrText>
      </w:r>
      <w:r w:rsidR="0011620A">
        <w:fldChar w:fldCharType="separate"/>
      </w:r>
      <w:r w:rsidR="00290BB9">
        <w:t>30</w:t>
      </w:r>
      <w:r w:rsidR="0011620A">
        <w:fldChar w:fldCharType="end"/>
      </w:r>
      <w:bookmarkEnd w:id="329"/>
      <w:r w:rsidRPr="000A0535">
        <w:t xml:space="preserve"> – Таблица с пер</w:t>
      </w:r>
      <w:r w:rsidR="001C1912">
        <w:t>е</w:t>
      </w:r>
      <w:r w:rsidRPr="000A0535">
        <w:t>чнем заседаний МРГ</w:t>
      </w:r>
    </w:p>
    <w:p w14:paraId="6C0A129D" w14:textId="2C9BA381" w:rsidR="000A0535" w:rsidRPr="000A0535" w:rsidRDefault="000A0535" w:rsidP="005F4006">
      <w:pPr>
        <w:pStyle w:val="a9"/>
        <w:tabs>
          <w:tab w:val="left" w:pos="1358"/>
        </w:tabs>
      </w:pPr>
      <w:r w:rsidRPr="000A0535">
        <w:t xml:space="preserve">В таблице </w:t>
      </w:r>
      <w:r w:rsidR="000B0F33">
        <w:t>отображается список заседаний уполномоченного органа, выбранного в шапке Систпемы. П</w:t>
      </w:r>
      <w:r w:rsidRPr="000A0535">
        <w:t xml:space="preserve">о каждому заседанию отображается его реестровый номер, уникальный в рамках Системы, порядковый номер заседания, дата заседания, форма проведения, количество заявок, запланированных для рассмотрения на заседании, и статус заседания. </w:t>
      </w:r>
    </w:p>
    <w:p w14:paraId="5978F716" w14:textId="66036999" w:rsidR="000A0535" w:rsidRPr="000A0535" w:rsidRDefault="000A0535" w:rsidP="005F4006">
      <w:pPr>
        <w:pStyle w:val="a9"/>
        <w:tabs>
          <w:tab w:val="left" w:pos="1358"/>
        </w:tabs>
      </w:pPr>
      <w:r w:rsidRPr="000A0535">
        <w:t>Для удобства Пользователя заседания распределены по подразделам (</w:t>
      </w:r>
      <w:r w:rsidR="00540ABD">
        <w:fldChar w:fldCharType="begin"/>
      </w:r>
      <w:r w:rsidR="00540ABD">
        <w:instrText xml:space="preserve"> REF Распределение_заседний_МРГ \h </w:instrText>
      </w:r>
      <w:r w:rsidR="00540ABD">
        <w:fldChar w:fldCharType="separate"/>
      </w:r>
      <w:r w:rsidR="00290BB9" w:rsidRPr="000A0535">
        <w:t>Рисунок </w:t>
      </w:r>
      <w:r w:rsidR="00290BB9">
        <w:t>31</w:t>
      </w:r>
      <w:r w:rsidR="00540ABD">
        <w:fldChar w:fldCharType="end"/>
      </w:r>
      <w:r w:rsidRPr="000A0535">
        <w:t>), по каждому из которых в боковом меню отображается количество заседаний в данном подразделе:</w:t>
      </w:r>
    </w:p>
    <w:p w14:paraId="10ABF01F" w14:textId="4ED5FA5B" w:rsidR="000A0535" w:rsidRPr="000A0535" w:rsidRDefault="006E798A" w:rsidP="00ED6F92">
      <w:pPr>
        <w:pStyle w:val="a7"/>
        <w:tabs>
          <w:tab w:val="left" w:pos="1358"/>
        </w:tabs>
        <w:ind w:firstLine="0"/>
        <w:jc w:val="center"/>
      </w:pPr>
      <w:r>
        <w:rPr>
          <w:noProof/>
        </w:rPr>
        <w:drawing>
          <wp:inline distT="0" distB="0" distL="0" distR="0" wp14:anchorId="01F24490" wp14:editId="0C849F22">
            <wp:extent cx="2520000" cy="2934474"/>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520000" cy="2934474"/>
                    </a:xfrm>
                    <a:prstGeom prst="rect">
                      <a:avLst/>
                    </a:prstGeom>
                  </pic:spPr>
                </pic:pic>
              </a:graphicData>
            </a:graphic>
          </wp:inline>
        </w:drawing>
      </w:r>
    </w:p>
    <w:p w14:paraId="2F2782AB" w14:textId="3EBE766A" w:rsidR="000A0535" w:rsidRPr="000A0535" w:rsidRDefault="000A0535" w:rsidP="00234EEE">
      <w:pPr>
        <w:pStyle w:val="ac"/>
      </w:pPr>
      <w:bookmarkStart w:id="330" w:name="Распределение_заседний_МРГ"/>
      <w:r w:rsidRPr="000A0535">
        <w:t>Рисунок </w:t>
      </w:r>
      <w:r w:rsidR="0011620A">
        <w:fldChar w:fldCharType="begin"/>
      </w:r>
      <w:r w:rsidR="0011620A">
        <w:instrText xml:space="preserve"> SEQ Рисунок \* ARABIC </w:instrText>
      </w:r>
      <w:r w:rsidR="0011620A">
        <w:fldChar w:fldCharType="separate"/>
      </w:r>
      <w:r w:rsidR="00290BB9">
        <w:t>31</w:t>
      </w:r>
      <w:r w:rsidR="0011620A">
        <w:fldChar w:fldCharType="end"/>
      </w:r>
      <w:bookmarkEnd w:id="330"/>
      <w:r w:rsidRPr="000A0535">
        <w:t xml:space="preserve"> – Распределение заседаний МРГ по подразделам</w:t>
      </w:r>
    </w:p>
    <w:p w14:paraId="19CCB6CF" w14:textId="77777777" w:rsidR="000A0535" w:rsidRPr="000A0535" w:rsidRDefault="000A0535" w:rsidP="00A917BD">
      <w:pPr>
        <w:pStyle w:val="a9"/>
        <w:numPr>
          <w:ilvl w:val="0"/>
          <w:numId w:val="5"/>
        </w:numPr>
        <w:tabs>
          <w:tab w:val="left" w:pos="1276"/>
        </w:tabs>
        <w:ind w:left="1560"/>
      </w:pPr>
      <w:r w:rsidRPr="000A0535">
        <w:t>в подразделе «</w:t>
      </w:r>
      <w:r w:rsidRPr="000A0535">
        <w:rPr>
          <w:b/>
        </w:rPr>
        <w:t>Все</w:t>
      </w:r>
      <w:r w:rsidRPr="000A0535">
        <w:t>» – отображаются все заседания МРГ во всех статусах;</w:t>
      </w:r>
    </w:p>
    <w:p w14:paraId="5D8DF120" w14:textId="77777777" w:rsidR="000A0535" w:rsidRPr="000A0535" w:rsidRDefault="000A0535" w:rsidP="00A917BD">
      <w:pPr>
        <w:pStyle w:val="a9"/>
        <w:numPr>
          <w:ilvl w:val="0"/>
          <w:numId w:val="5"/>
        </w:numPr>
        <w:tabs>
          <w:tab w:val="left" w:pos="1276"/>
        </w:tabs>
        <w:ind w:left="1560"/>
      </w:pPr>
      <w:r w:rsidRPr="000A0535">
        <w:t>в подразделе «</w:t>
      </w:r>
      <w:r w:rsidRPr="000A0535">
        <w:rPr>
          <w:b/>
        </w:rPr>
        <w:t>Планируемые</w:t>
      </w:r>
      <w:r w:rsidRPr="000A0535">
        <w:t>» – отображаются заседания в следующих статусах: «Формирование», «Запланировано», «Повестка сформирована», «Подготовка протокола»;</w:t>
      </w:r>
    </w:p>
    <w:p w14:paraId="29682EDF" w14:textId="77777777" w:rsidR="000A0535" w:rsidRPr="000A0535" w:rsidRDefault="000A0535" w:rsidP="00A917BD">
      <w:pPr>
        <w:pStyle w:val="a9"/>
        <w:numPr>
          <w:ilvl w:val="0"/>
          <w:numId w:val="5"/>
        </w:numPr>
        <w:tabs>
          <w:tab w:val="left" w:pos="1276"/>
        </w:tabs>
        <w:ind w:left="1560"/>
      </w:pPr>
      <w:r w:rsidRPr="000A0535">
        <w:lastRenderedPageBreak/>
        <w:t>в подразделе «</w:t>
      </w:r>
      <w:r w:rsidRPr="000A0535">
        <w:rPr>
          <w:b/>
        </w:rPr>
        <w:t>Проведенные</w:t>
      </w:r>
      <w:r w:rsidRPr="000A0535">
        <w:t>» – отображаются заседания в следующих статусах: «Проведено», «Отменено».</w:t>
      </w:r>
    </w:p>
    <w:p w14:paraId="1CDAD71D" w14:textId="77777777" w:rsidR="000A0535" w:rsidRPr="000A0535" w:rsidRDefault="000A0535" w:rsidP="005F4006">
      <w:pPr>
        <w:pStyle w:val="a9"/>
        <w:tabs>
          <w:tab w:val="left" w:pos="1358"/>
        </w:tabs>
      </w:pPr>
      <w:r w:rsidRPr="000A0535">
        <w:t>В таблице возможно выполнение следующих действий:</w:t>
      </w:r>
    </w:p>
    <w:p w14:paraId="127B2C8F" w14:textId="6F0F001F" w:rsidR="000A0535" w:rsidRPr="000A0535" w:rsidRDefault="000A0535" w:rsidP="00ED6F92">
      <w:pPr>
        <w:pStyle w:val="a9"/>
        <w:numPr>
          <w:ilvl w:val="0"/>
          <w:numId w:val="5"/>
        </w:numPr>
        <w:tabs>
          <w:tab w:val="left" w:pos="1276"/>
        </w:tabs>
        <w:ind w:left="1560"/>
      </w:pPr>
      <w:r w:rsidRPr="000A0535">
        <w:t>в столбце «Реестровый номер заседания»</w:t>
      </w:r>
      <w:r w:rsidR="00190A24">
        <w:t xml:space="preserve"> и «Порядковый номер заседания»</w:t>
      </w:r>
      <w:r w:rsidRPr="000A0535">
        <w:t xml:space="preserve"> – сортировка от последнего присвоенного номера или от первого, поиск по номеру (</w:t>
      </w:r>
      <w:r w:rsidR="005D009E">
        <w:fldChar w:fldCharType="begin"/>
      </w:r>
      <w:r w:rsidR="005D009E">
        <w:instrText xml:space="preserve"> REF Окно_поиска_по_реестровому_номеру_засед \h </w:instrText>
      </w:r>
      <w:r w:rsidR="00A917BD">
        <w:instrText xml:space="preserve"> \* MERGEFORMAT </w:instrText>
      </w:r>
      <w:r w:rsidR="005D009E">
        <w:fldChar w:fldCharType="separate"/>
      </w:r>
      <w:r w:rsidR="00290BB9" w:rsidRPr="000A0535">
        <w:t>Рисунок </w:t>
      </w:r>
      <w:r w:rsidR="00290BB9">
        <w:t>32</w:t>
      </w:r>
      <w:r w:rsidR="005D009E">
        <w:fldChar w:fldCharType="end"/>
      </w:r>
      <w:r w:rsidRPr="000A0535">
        <w:t>);</w:t>
      </w:r>
    </w:p>
    <w:p w14:paraId="1A692632" w14:textId="77777777" w:rsidR="000A0535" w:rsidRPr="000A0535" w:rsidRDefault="000A0535" w:rsidP="00ED6F92">
      <w:pPr>
        <w:pStyle w:val="a7"/>
        <w:tabs>
          <w:tab w:val="left" w:pos="1358"/>
        </w:tabs>
        <w:ind w:firstLine="0"/>
        <w:jc w:val="center"/>
      </w:pPr>
      <w:r w:rsidRPr="000A0535">
        <w:rPr>
          <w:noProof/>
        </w:rPr>
        <w:drawing>
          <wp:inline distT="0" distB="0" distL="0" distR="0" wp14:anchorId="670286A7" wp14:editId="66F4A00A">
            <wp:extent cx="2880000" cy="1458045"/>
            <wp:effectExtent l="0" t="0" r="0" b="8890"/>
            <wp:docPr id="16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80000" cy="1458045"/>
                    </a:xfrm>
                    <a:prstGeom prst="rect">
                      <a:avLst/>
                    </a:prstGeom>
                    <a:noFill/>
                    <a:ln>
                      <a:noFill/>
                    </a:ln>
                  </pic:spPr>
                </pic:pic>
              </a:graphicData>
            </a:graphic>
          </wp:inline>
        </w:drawing>
      </w:r>
    </w:p>
    <w:p w14:paraId="4EEB0123" w14:textId="6BEA0F9B" w:rsidR="000A0535" w:rsidRPr="000A0535" w:rsidRDefault="000A0535" w:rsidP="00234EEE">
      <w:pPr>
        <w:pStyle w:val="ac"/>
      </w:pPr>
      <w:bookmarkStart w:id="331" w:name="Окно_поиска_по_реестровому_номеру_засед"/>
      <w:r w:rsidRPr="000A0535">
        <w:t>Рисунок </w:t>
      </w:r>
      <w:r w:rsidR="0011620A">
        <w:fldChar w:fldCharType="begin"/>
      </w:r>
      <w:r w:rsidR="0011620A">
        <w:instrText xml:space="preserve"> SEQ Рисунок \* ARABIC </w:instrText>
      </w:r>
      <w:r w:rsidR="0011620A">
        <w:fldChar w:fldCharType="separate"/>
      </w:r>
      <w:r w:rsidR="00290BB9">
        <w:t>32</w:t>
      </w:r>
      <w:r w:rsidR="0011620A">
        <w:fldChar w:fldCharType="end"/>
      </w:r>
      <w:bookmarkEnd w:id="331"/>
      <w:r w:rsidRPr="000A0535">
        <w:t xml:space="preserve"> – Окно поиска по реестровому номеру заседания</w:t>
      </w:r>
    </w:p>
    <w:p w14:paraId="461AD2F8" w14:textId="02932067" w:rsidR="000A0535" w:rsidRPr="000A0535" w:rsidRDefault="000A0535" w:rsidP="00ED6F92">
      <w:pPr>
        <w:pStyle w:val="a9"/>
        <w:numPr>
          <w:ilvl w:val="0"/>
          <w:numId w:val="5"/>
        </w:numPr>
        <w:tabs>
          <w:tab w:val="left" w:pos="1276"/>
        </w:tabs>
        <w:ind w:left="1560"/>
      </w:pPr>
      <w:r w:rsidRPr="000A0535">
        <w:t>в столбце «Дата заседания» – сортировка по дате от более ранней до более поздней и наоборот, поиск по периоду дат с помощью календаря (</w:t>
      </w:r>
      <w:r w:rsidR="005D009E">
        <w:fldChar w:fldCharType="begin"/>
      </w:r>
      <w:r w:rsidR="005D009E">
        <w:instrText xml:space="preserve"> REF Окно_выбора_периода_засед \h </w:instrText>
      </w:r>
      <w:r w:rsidR="00A917BD">
        <w:instrText xml:space="preserve"> \* MERGEFORMAT </w:instrText>
      </w:r>
      <w:r w:rsidR="005D009E">
        <w:fldChar w:fldCharType="separate"/>
      </w:r>
      <w:r w:rsidR="00290BB9" w:rsidRPr="000A0535">
        <w:t>Рисунок </w:t>
      </w:r>
      <w:r w:rsidR="00290BB9">
        <w:t>33</w:t>
      </w:r>
      <w:r w:rsidR="005D009E">
        <w:fldChar w:fldCharType="end"/>
      </w:r>
      <w:r w:rsidRPr="000A0535">
        <w:t>);</w:t>
      </w:r>
    </w:p>
    <w:p w14:paraId="0E1C49F7" w14:textId="77777777" w:rsidR="000A0535" w:rsidRPr="000A0535" w:rsidRDefault="000A0535" w:rsidP="00ED6F92">
      <w:pPr>
        <w:pStyle w:val="a7"/>
        <w:tabs>
          <w:tab w:val="left" w:pos="1358"/>
        </w:tabs>
        <w:ind w:firstLine="0"/>
        <w:jc w:val="center"/>
      </w:pPr>
      <w:r w:rsidRPr="000A0535">
        <w:rPr>
          <w:noProof/>
        </w:rPr>
        <w:drawing>
          <wp:inline distT="0" distB="0" distL="0" distR="0" wp14:anchorId="7930E395" wp14:editId="6397D12C">
            <wp:extent cx="3599236" cy="2713355"/>
            <wp:effectExtent l="0" t="0" r="0" b="0"/>
            <wp:docPr id="16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725"/>
                    <a:stretch/>
                  </pic:blipFill>
                  <pic:spPr bwMode="auto">
                    <a:xfrm>
                      <a:off x="0" y="0"/>
                      <a:ext cx="3600000" cy="2713931"/>
                    </a:xfrm>
                    <a:prstGeom prst="rect">
                      <a:avLst/>
                    </a:prstGeom>
                    <a:noFill/>
                    <a:ln>
                      <a:noFill/>
                    </a:ln>
                    <a:extLst>
                      <a:ext uri="{53640926-AAD7-44D8-BBD7-CCE9431645EC}">
                        <a14:shadowObscured xmlns:a14="http://schemas.microsoft.com/office/drawing/2010/main"/>
                      </a:ext>
                    </a:extLst>
                  </pic:spPr>
                </pic:pic>
              </a:graphicData>
            </a:graphic>
          </wp:inline>
        </w:drawing>
      </w:r>
    </w:p>
    <w:p w14:paraId="6E4E4259" w14:textId="37F77113" w:rsidR="000A0535" w:rsidRPr="000A0535" w:rsidRDefault="000A0535" w:rsidP="00234EEE">
      <w:pPr>
        <w:pStyle w:val="ac"/>
      </w:pPr>
      <w:bookmarkStart w:id="332" w:name="Окно_выбора_периода_засед"/>
      <w:r w:rsidRPr="000A0535">
        <w:t>Рисунок </w:t>
      </w:r>
      <w:r w:rsidR="0011620A">
        <w:fldChar w:fldCharType="begin"/>
      </w:r>
      <w:r w:rsidR="0011620A">
        <w:instrText xml:space="preserve"> SEQ Рисунок \* ARABIC </w:instrText>
      </w:r>
      <w:r w:rsidR="0011620A">
        <w:fldChar w:fldCharType="separate"/>
      </w:r>
      <w:r w:rsidR="00290BB9">
        <w:t>33</w:t>
      </w:r>
      <w:r w:rsidR="0011620A">
        <w:fldChar w:fldCharType="end"/>
      </w:r>
      <w:bookmarkEnd w:id="332"/>
      <w:r w:rsidRPr="000A0535">
        <w:t xml:space="preserve"> – Окно выбора периода для фильтрации заседаний</w:t>
      </w:r>
    </w:p>
    <w:p w14:paraId="4B544452" w14:textId="315FF78C" w:rsidR="000A0535" w:rsidRPr="000A0535" w:rsidRDefault="000A0535" w:rsidP="00ED6F92">
      <w:pPr>
        <w:pStyle w:val="a9"/>
        <w:numPr>
          <w:ilvl w:val="0"/>
          <w:numId w:val="5"/>
        </w:numPr>
        <w:tabs>
          <w:tab w:val="left" w:pos="1276"/>
        </w:tabs>
        <w:ind w:left="1560"/>
      </w:pPr>
      <w:r w:rsidRPr="000A0535">
        <w:t>в столбце «Форма проведения заседания» – сортировка по форме «Очная» или «Заочная», поиск по форме проведения заседания из списка (</w:t>
      </w:r>
      <w:r w:rsidR="005D009E">
        <w:fldChar w:fldCharType="begin"/>
      </w:r>
      <w:r w:rsidR="005D009E">
        <w:instrText xml:space="preserve"> REF Окно_поиска_по_форме_засед \h </w:instrText>
      </w:r>
      <w:r w:rsidR="00A917BD">
        <w:instrText xml:space="preserve"> \* MERGEFORMAT </w:instrText>
      </w:r>
      <w:r w:rsidR="005D009E">
        <w:fldChar w:fldCharType="separate"/>
      </w:r>
      <w:r w:rsidR="00290BB9" w:rsidRPr="000A0535">
        <w:t>Рисунок </w:t>
      </w:r>
      <w:r w:rsidR="00290BB9">
        <w:t>34</w:t>
      </w:r>
      <w:r w:rsidR="005D009E">
        <w:fldChar w:fldCharType="end"/>
      </w:r>
      <w:r w:rsidRPr="000A0535">
        <w:t>);</w:t>
      </w:r>
    </w:p>
    <w:p w14:paraId="7ACDDE85" w14:textId="25D82EEF" w:rsidR="000A0535" w:rsidRPr="000A0535" w:rsidRDefault="00190A24" w:rsidP="00ED6F92">
      <w:pPr>
        <w:pStyle w:val="a7"/>
        <w:tabs>
          <w:tab w:val="left" w:pos="1358"/>
        </w:tabs>
        <w:ind w:firstLine="0"/>
        <w:jc w:val="center"/>
      </w:pPr>
      <w:r>
        <w:rPr>
          <w:noProof/>
        </w:rPr>
        <w:lastRenderedPageBreak/>
        <w:drawing>
          <wp:inline distT="0" distB="0" distL="0" distR="0" wp14:anchorId="718D4C48" wp14:editId="04C5EB1D">
            <wp:extent cx="3330503" cy="1080000"/>
            <wp:effectExtent l="0" t="0" r="3810" b="635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330503" cy="1080000"/>
                    </a:xfrm>
                    <a:prstGeom prst="rect">
                      <a:avLst/>
                    </a:prstGeom>
                  </pic:spPr>
                </pic:pic>
              </a:graphicData>
            </a:graphic>
          </wp:inline>
        </w:drawing>
      </w:r>
    </w:p>
    <w:p w14:paraId="46DE8143" w14:textId="0037DFD9" w:rsidR="000A0535" w:rsidRPr="000A0535" w:rsidRDefault="000A0535" w:rsidP="00234EEE">
      <w:pPr>
        <w:pStyle w:val="ac"/>
      </w:pPr>
      <w:bookmarkStart w:id="333" w:name="Окно_поиска_по_форме_засед"/>
      <w:r w:rsidRPr="000A0535">
        <w:t>Рисунок </w:t>
      </w:r>
      <w:r w:rsidR="0011620A">
        <w:fldChar w:fldCharType="begin"/>
      </w:r>
      <w:r w:rsidR="0011620A">
        <w:instrText xml:space="preserve"> SEQ Рисунок \* ARABIC </w:instrText>
      </w:r>
      <w:r w:rsidR="0011620A">
        <w:fldChar w:fldCharType="separate"/>
      </w:r>
      <w:r w:rsidR="00290BB9">
        <w:t>34</w:t>
      </w:r>
      <w:r w:rsidR="0011620A">
        <w:fldChar w:fldCharType="end"/>
      </w:r>
      <w:bookmarkEnd w:id="333"/>
      <w:r w:rsidRPr="000A0535">
        <w:t xml:space="preserve"> – Окно поиска по форме проведения заседания из списка</w:t>
      </w:r>
    </w:p>
    <w:p w14:paraId="6111C560" w14:textId="285CDC97" w:rsidR="000A0535" w:rsidRDefault="000A0535" w:rsidP="00ED6F92">
      <w:pPr>
        <w:pStyle w:val="a9"/>
        <w:numPr>
          <w:ilvl w:val="0"/>
          <w:numId w:val="5"/>
        </w:numPr>
        <w:tabs>
          <w:tab w:val="left" w:pos="1276"/>
        </w:tabs>
        <w:ind w:left="1560"/>
      </w:pPr>
      <w:r w:rsidRPr="000A0535">
        <w:t>в столбце «Количество заявок» – сортировка по количеству заявок, всклоченных в заседание, от большего значения к меньшему и наоборот</w:t>
      </w:r>
      <w:r w:rsidR="00190A24">
        <w:t>, поиск по диапазону значений «от – до» (</w:t>
      </w:r>
      <w:r w:rsidR="00190A24">
        <w:fldChar w:fldCharType="begin"/>
      </w:r>
      <w:r w:rsidR="00190A24">
        <w:instrText xml:space="preserve"> REF _Ref16498538 \h </w:instrText>
      </w:r>
      <w:r w:rsidR="00190A24">
        <w:fldChar w:fldCharType="separate"/>
      </w:r>
      <w:r w:rsidR="00290BB9">
        <w:t>Рисунок 35</w:t>
      </w:r>
      <w:r w:rsidR="00190A24">
        <w:fldChar w:fldCharType="end"/>
      </w:r>
      <w:r w:rsidR="00190A24">
        <w:t>)</w:t>
      </w:r>
      <w:r w:rsidRPr="000A0535">
        <w:t>;</w:t>
      </w:r>
    </w:p>
    <w:p w14:paraId="6539B8B9" w14:textId="77777777" w:rsidR="00190A24" w:rsidRDefault="00190A24" w:rsidP="00190A24">
      <w:pPr>
        <w:pStyle w:val="a7"/>
        <w:tabs>
          <w:tab w:val="left" w:pos="1358"/>
        </w:tabs>
        <w:ind w:firstLine="0"/>
        <w:jc w:val="center"/>
      </w:pPr>
      <w:r>
        <w:rPr>
          <w:noProof/>
        </w:rPr>
        <w:drawing>
          <wp:inline distT="0" distB="0" distL="0" distR="0" wp14:anchorId="12CAE7AD" wp14:editId="4A53BDE1">
            <wp:extent cx="3356203" cy="1080000"/>
            <wp:effectExtent l="0" t="0" r="0" b="635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356203" cy="1080000"/>
                    </a:xfrm>
                    <a:prstGeom prst="rect">
                      <a:avLst/>
                    </a:prstGeom>
                  </pic:spPr>
                </pic:pic>
              </a:graphicData>
            </a:graphic>
          </wp:inline>
        </w:drawing>
      </w:r>
    </w:p>
    <w:p w14:paraId="27C6029E" w14:textId="687EB4AD" w:rsidR="00190A24" w:rsidRPr="000A0535" w:rsidRDefault="00190A24" w:rsidP="00190A24">
      <w:pPr>
        <w:pStyle w:val="ac"/>
      </w:pPr>
      <w:bookmarkStart w:id="334" w:name="_Ref16498538"/>
      <w:r>
        <w:t>Рисунок </w:t>
      </w:r>
      <w:r>
        <w:fldChar w:fldCharType="begin"/>
      </w:r>
      <w:r>
        <w:instrText xml:space="preserve"> SEQ Рисунок \* ARABIC </w:instrText>
      </w:r>
      <w:r>
        <w:fldChar w:fldCharType="separate"/>
      </w:r>
      <w:r w:rsidR="00290BB9">
        <w:t>35</w:t>
      </w:r>
      <w:r>
        <w:fldChar w:fldCharType="end"/>
      </w:r>
      <w:bookmarkEnd w:id="334"/>
      <w:r>
        <w:t xml:space="preserve"> – Окно поиска по количеству заявок, включенных в заседание</w:t>
      </w:r>
    </w:p>
    <w:p w14:paraId="01CDCC25" w14:textId="4AF35E6B" w:rsidR="000A0535" w:rsidRPr="000A0535" w:rsidRDefault="000A0535" w:rsidP="00ED6F92">
      <w:pPr>
        <w:pStyle w:val="a9"/>
        <w:numPr>
          <w:ilvl w:val="0"/>
          <w:numId w:val="5"/>
        </w:numPr>
        <w:tabs>
          <w:tab w:val="left" w:pos="1276"/>
        </w:tabs>
        <w:ind w:left="1560"/>
      </w:pPr>
      <w:r w:rsidRPr="000A0535">
        <w:t>в столбце «Статус заседания» – сортировка по алфавиту по наименованиям статусов заседания, поиск по справочнику, с возможностью выбора нескольких позиций (</w:t>
      </w:r>
      <w:r w:rsidR="005D009E">
        <w:fldChar w:fldCharType="begin"/>
      </w:r>
      <w:r w:rsidR="005D009E">
        <w:instrText xml:space="preserve"> REF Окно_поиска_по_статусу_засед \h </w:instrText>
      </w:r>
      <w:r w:rsidR="00A917BD">
        <w:instrText xml:space="preserve"> \* MERGEFORMAT </w:instrText>
      </w:r>
      <w:r w:rsidR="005D009E">
        <w:fldChar w:fldCharType="separate"/>
      </w:r>
      <w:r w:rsidR="00290BB9" w:rsidRPr="000A0535">
        <w:t>Рисунок </w:t>
      </w:r>
      <w:r w:rsidR="00290BB9">
        <w:t>36</w:t>
      </w:r>
      <w:r w:rsidR="005D009E">
        <w:fldChar w:fldCharType="end"/>
      </w:r>
      <w:r w:rsidRPr="000A0535">
        <w:t>).</w:t>
      </w:r>
    </w:p>
    <w:p w14:paraId="4F1D59DE" w14:textId="1DA6E1B5" w:rsidR="000A0535" w:rsidRPr="000A0535" w:rsidRDefault="00190A24" w:rsidP="00ED6F92">
      <w:pPr>
        <w:pStyle w:val="a7"/>
        <w:tabs>
          <w:tab w:val="left" w:pos="1358"/>
        </w:tabs>
        <w:ind w:firstLine="0"/>
        <w:jc w:val="center"/>
      </w:pPr>
      <w:r>
        <w:rPr>
          <w:noProof/>
        </w:rPr>
        <w:drawing>
          <wp:inline distT="0" distB="0" distL="0" distR="0" wp14:anchorId="262D9CF8" wp14:editId="217DE03E">
            <wp:extent cx="1946441" cy="21600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946441" cy="2160000"/>
                    </a:xfrm>
                    <a:prstGeom prst="rect">
                      <a:avLst/>
                    </a:prstGeom>
                  </pic:spPr>
                </pic:pic>
              </a:graphicData>
            </a:graphic>
          </wp:inline>
        </w:drawing>
      </w:r>
    </w:p>
    <w:p w14:paraId="340D7CDB" w14:textId="36458C28" w:rsidR="000A0535" w:rsidRPr="000A0535" w:rsidRDefault="000A0535" w:rsidP="00234EEE">
      <w:pPr>
        <w:pStyle w:val="ac"/>
      </w:pPr>
      <w:bookmarkStart w:id="335" w:name="Окно_поиска_по_статусу_засед"/>
      <w:r w:rsidRPr="000A0535">
        <w:t>Рисунок </w:t>
      </w:r>
      <w:r w:rsidR="0011620A">
        <w:fldChar w:fldCharType="begin"/>
      </w:r>
      <w:r w:rsidR="0011620A">
        <w:instrText xml:space="preserve"> SEQ Рисунок \* ARABIC </w:instrText>
      </w:r>
      <w:r w:rsidR="0011620A">
        <w:fldChar w:fldCharType="separate"/>
      </w:r>
      <w:r w:rsidR="00290BB9">
        <w:t>36</w:t>
      </w:r>
      <w:r w:rsidR="0011620A">
        <w:fldChar w:fldCharType="end"/>
      </w:r>
      <w:bookmarkEnd w:id="335"/>
      <w:r w:rsidRPr="000A0535">
        <w:t xml:space="preserve"> – Окно поиска по справочнику статусов заседания, множественный выбор</w:t>
      </w:r>
    </w:p>
    <w:p w14:paraId="047BBAEC" w14:textId="0DE0ED8F" w:rsidR="000A0535" w:rsidRPr="000A0535" w:rsidRDefault="00190A24" w:rsidP="00190A24">
      <w:pPr>
        <w:pStyle w:val="a9"/>
        <w:tabs>
          <w:tab w:val="left" w:pos="1358"/>
        </w:tabs>
      </w:pPr>
      <w:r>
        <w:t xml:space="preserve">При нажатии на реестровый номер заседания откроется карточка заседания с подробной информацией по заседанию. </w:t>
      </w:r>
      <w:r w:rsidR="000A0535" w:rsidRPr="000A0535">
        <w:t xml:space="preserve">Карточка заседания содержит следующую основные блоки: </w:t>
      </w:r>
    </w:p>
    <w:p w14:paraId="19BEAFA7" w14:textId="77777777" w:rsidR="000A0535" w:rsidRPr="000A0535" w:rsidRDefault="000A0535" w:rsidP="00190A24">
      <w:pPr>
        <w:pStyle w:val="a9"/>
        <w:numPr>
          <w:ilvl w:val="0"/>
          <w:numId w:val="5"/>
        </w:numPr>
        <w:tabs>
          <w:tab w:val="left" w:pos="1276"/>
        </w:tabs>
        <w:ind w:left="1560"/>
      </w:pPr>
      <w:r w:rsidRPr="000A0535">
        <w:t>общая информация;</w:t>
      </w:r>
    </w:p>
    <w:p w14:paraId="43654AD2" w14:textId="77777777" w:rsidR="000A0535" w:rsidRPr="000A0535" w:rsidRDefault="000A0535" w:rsidP="00190A24">
      <w:pPr>
        <w:pStyle w:val="a9"/>
        <w:numPr>
          <w:ilvl w:val="0"/>
          <w:numId w:val="5"/>
        </w:numPr>
        <w:tabs>
          <w:tab w:val="left" w:pos="1276"/>
        </w:tabs>
        <w:ind w:left="1560"/>
      </w:pPr>
      <w:r w:rsidRPr="000A0535">
        <w:t>члены МРГ;</w:t>
      </w:r>
    </w:p>
    <w:p w14:paraId="1FF43A20" w14:textId="77777777" w:rsidR="000A0535" w:rsidRPr="000A0535" w:rsidRDefault="000A0535" w:rsidP="00190A24">
      <w:pPr>
        <w:pStyle w:val="a9"/>
        <w:numPr>
          <w:ilvl w:val="0"/>
          <w:numId w:val="5"/>
        </w:numPr>
        <w:tabs>
          <w:tab w:val="left" w:pos="1276"/>
        </w:tabs>
        <w:ind w:left="1560"/>
      </w:pPr>
      <w:r w:rsidRPr="000A0535">
        <w:t>приглашенные участники;</w:t>
      </w:r>
    </w:p>
    <w:p w14:paraId="77669D50" w14:textId="61C96E51" w:rsidR="000A0535" w:rsidRDefault="000A0535" w:rsidP="00190A24">
      <w:pPr>
        <w:pStyle w:val="a9"/>
        <w:numPr>
          <w:ilvl w:val="0"/>
          <w:numId w:val="5"/>
        </w:numPr>
        <w:tabs>
          <w:tab w:val="left" w:pos="1276"/>
        </w:tabs>
        <w:ind w:left="1560"/>
      </w:pPr>
      <w:r w:rsidRPr="000A0535">
        <w:t>заявки;</w:t>
      </w:r>
    </w:p>
    <w:p w14:paraId="079A0DF1" w14:textId="3315BF5B" w:rsidR="00190A24" w:rsidRDefault="00190A24" w:rsidP="00190A24">
      <w:pPr>
        <w:pStyle w:val="a9"/>
        <w:numPr>
          <w:ilvl w:val="0"/>
          <w:numId w:val="5"/>
        </w:numPr>
        <w:tabs>
          <w:tab w:val="left" w:pos="1276"/>
        </w:tabs>
        <w:ind w:left="1560"/>
      </w:pPr>
      <w:r>
        <w:lastRenderedPageBreak/>
        <w:t>планы закупок;</w:t>
      </w:r>
    </w:p>
    <w:p w14:paraId="645AC393" w14:textId="4493ADBA" w:rsidR="00190A24" w:rsidRPr="000A0535" w:rsidRDefault="00190A24" w:rsidP="00190A24">
      <w:pPr>
        <w:pStyle w:val="a9"/>
        <w:numPr>
          <w:ilvl w:val="0"/>
          <w:numId w:val="5"/>
        </w:numPr>
        <w:tabs>
          <w:tab w:val="left" w:pos="1276"/>
        </w:tabs>
        <w:ind w:left="1560"/>
      </w:pPr>
      <w:r>
        <w:t>планы-графики;</w:t>
      </w:r>
    </w:p>
    <w:p w14:paraId="36ADEF0A" w14:textId="77777777" w:rsidR="000A0535" w:rsidRPr="000A0535" w:rsidRDefault="000A0535" w:rsidP="00190A24">
      <w:pPr>
        <w:pStyle w:val="a9"/>
        <w:numPr>
          <w:ilvl w:val="0"/>
          <w:numId w:val="5"/>
        </w:numPr>
        <w:tabs>
          <w:tab w:val="left" w:pos="1276"/>
        </w:tabs>
        <w:ind w:left="1560"/>
      </w:pPr>
      <w:r w:rsidRPr="000A0535">
        <w:t>история изменений.</w:t>
      </w:r>
    </w:p>
    <w:p w14:paraId="49B8188A" w14:textId="6A9A2486" w:rsidR="000A0535" w:rsidRPr="000A0535" w:rsidRDefault="000A0535" w:rsidP="005F4006">
      <w:pPr>
        <w:pStyle w:val="a9"/>
        <w:tabs>
          <w:tab w:val="left" w:pos="1358"/>
        </w:tabs>
      </w:pPr>
      <w:r w:rsidRPr="000A0535">
        <w:t>В блоке «Заявки» Пользователь может просмотреть список заявок, включенных в заседание (</w:t>
      </w:r>
      <w:r w:rsidR="00FE2DAC">
        <w:fldChar w:fldCharType="begin"/>
      </w:r>
      <w:r w:rsidR="00FE2DAC">
        <w:instrText xml:space="preserve"> REF Блок_заявки \h </w:instrText>
      </w:r>
      <w:r w:rsidR="00FE2DAC">
        <w:fldChar w:fldCharType="separate"/>
      </w:r>
      <w:r w:rsidR="00290BB9" w:rsidRPr="000A0535">
        <w:t>Рисунок </w:t>
      </w:r>
      <w:r w:rsidR="00290BB9">
        <w:t>37</w:t>
      </w:r>
      <w:r w:rsidR="00FE2DAC">
        <w:fldChar w:fldCharType="end"/>
      </w:r>
      <w:r w:rsidRPr="000A0535">
        <w:t>).</w:t>
      </w:r>
    </w:p>
    <w:p w14:paraId="36925208" w14:textId="100EEC1C" w:rsidR="000A0535" w:rsidRPr="000A0535" w:rsidRDefault="00190A24" w:rsidP="00ED6F92">
      <w:pPr>
        <w:pStyle w:val="a7"/>
        <w:tabs>
          <w:tab w:val="left" w:pos="1358"/>
        </w:tabs>
        <w:ind w:firstLine="0"/>
        <w:jc w:val="center"/>
      </w:pPr>
      <w:r>
        <w:rPr>
          <w:noProof/>
        </w:rPr>
        <w:drawing>
          <wp:inline distT="0" distB="0" distL="0" distR="0" wp14:anchorId="2784B162" wp14:editId="2EA45C38">
            <wp:extent cx="5940425" cy="2745105"/>
            <wp:effectExtent l="0" t="0" r="317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0425" cy="2745105"/>
                    </a:xfrm>
                    <a:prstGeom prst="rect">
                      <a:avLst/>
                    </a:prstGeom>
                  </pic:spPr>
                </pic:pic>
              </a:graphicData>
            </a:graphic>
          </wp:inline>
        </w:drawing>
      </w:r>
    </w:p>
    <w:p w14:paraId="2661C5F7" w14:textId="3CD147C8" w:rsidR="000A0535" w:rsidRPr="000A0535" w:rsidRDefault="000A0535" w:rsidP="00234EEE">
      <w:pPr>
        <w:pStyle w:val="ac"/>
      </w:pPr>
      <w:bookmarkStart w:id="336" w:name="Блок_заявки"/>
      <w:r w:rsidRPr="000A0535">
        <w:t>Рисунок </w:t>
      </w:r>
      <w:r w:rsidR="0011620A">
        <w:fldChar w:fldCharType="begin"/>
      </w:r>
      <w:r w:rsidR="0011620A">
        <w:instrText xml:space="preserve"> SEQ Рисунок \* ARABIC </w:instrText>
      </w:r>
      <w:r w:rsidR="0011620A">
        <w:fldChar w:fldCharType="separate"/>
      </w:r>
      <w:r w:rsidR="00290BB9">
        <w:t>37</w:t>
      </w:r>
      <w:r w:rsidR="0011620A">
        <w:fldChar w:fldCharType="end"/>
      </w:r>
      <w:bookmarkEnd w:id="336"/>
      <w:r w:rsidRPr="000A0535">
        <w:t xml:space="preserve"> – Блок «Заявки» в карточке заседания</w:t>
      </w:r>
    </w:p>
    <w:p w14:paraId="0FF44C08" w14:textId="491EF236" w:rsidR="000A0535" w:rsidRPr="000A0535" w:rsidRDefault="000A0535" w:rsidP="005F4006">
      <w:pPr>
        <w:pStyle w:val="a9"/>
        <w:tabs>
          <w:tab w:val="left" w:pos="1358"/>
        </w:tabs>
      </w:pPr>
      <w:r w:rsidRPr="000A0535">
        <w:t xml:space="preserve">В таблице для каждой заявки отображается ее реестровый номер, уникальный в рамках системы, наименование заказчика, наименование ГРБС, наименование предмета контракта, НМЦК (в рублях), способ определения поставщика, </w:t>
      </w:r>
      <w:r w:rsidR="001C1912">
        <w:t xml:space="preserve">закон, </w:t>
      </w:r>
      <w:r w:rsidRPr="000A0535">
        <w:t>решение МРГ, если оно было вы</w:t>
      </w:r>
      <w:r w:rsidR="00912176">
        <w:t>несено</w:t>
      </w:r>
      <w:r w:rsidRPr="000A0535">
        <w:t>, кнопки просмотра карточки заявки и списка заключений заявки.</w:t>
      </w:r>
    </w:p>
    <w:p w14:paraId="2A158455" w14:textId="7948FF49" w:rsidR="000A0535" w:rsidRDefault="000A0535" w:rsidP="00912176">
      <w:pPr>
        <w:pStyle w:val="a9"/>
        <w:tabs>
          <w:tab w:val="left" w:pos="1358"/>
        </w:tabs>
      </w:pPr>
      <w:r w:rsidRPr="000A0535">
        <w:t xml:space="preserve">Для просмотра карточки заявки необходимо нажать на </w:t>
      </w:r>
      <w:r w:rsidR="00974D59">
        <w:t>ее реестровый номер</w:t>
      </w:r>
      <w:r w:rsidRPr="000A0535">
        <w:t xml:space="preserve">, после чего </w:t>
      </w:r>
      <w:r w:rsidR="00974D59">
        <w:t xml:space="preserve">в новой кладке </w:t>
      </w:r>
      <w:r w:rsidRPr="000A0535">
        <w:t>откроется карточкая заявки</w:t>
      </w:r>
      <w:r w:rsidR="00912176">
        <w:t xml:space="preserve"> с полной информацией о ней</w:t>
      </w:r>
      <w:r w:rsidR="00974D59">
        <w:t xml:space="preserve"> (</w:t>
      </w:r>
      <w:r w:rsidR="00974D59">
        <w:fldChar w:fldCharType="begin"/>
      </w:r>
      <w:r w:rsidR="00974D59">
        <w:instrText xml:space="preserve"> REF _Ref16498966 \h </w:instrText>
      </w:r>
      <w:r w:rsidR="00974D59">
        <w:fldChar w:fldCharType="separate"/>
      </w:r>
      <w:r w:rsidR="00290BB9">
        <w:t>Рисунок 38</w:t>
      </w:r>
      <w:r w:rsidR="00974D59">
        <w:fldChar w:fldCharType="end"/>
      </w:r>
      <w:r w:rsidR="00974D59">
        <w:t>)</w:t>
      </w:r>
      <w:r w:rsidR="00912176">
        <w:t xml:space="preserve">. </w:t>
      </w:r>
    </w:p>
    <w:p w14:paraId="4D2A62FF" w14:textId="77777777" w:rsidR="00974D59" w:rsidRDefault="00974D59" w:rsidP="00974D59">
      <w:pPr>
        <w:pStyle w:val="a7"/>
        <w:tabs>
          <w:tab w:val="left" w:pos="1358"/>
        </w:tabs>
        <w:ind w:firstLine="0"/>
        <w:jc w:val="center"/>
      </w:pPr>
      <w:r>
        <w:rPr>
          <w:noProof/>
        </w:rPr>
        <w:drawing>
          <wp:inline distT="0" distB="0" distL="0" distR="0" wp14:anchorId="3C8E20D5" wp14:editId="785A9E3B">
            <wp:extent cx="5940425" cy="2717165"/>
            <wp:effectExtent l="0" t="0" r="3175" b="698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2717165"/>
                    </a:xfrm>
                    <a:prstGeom prst="rect">
                      <a:avLst/>
                    </a:prstGeom>
                  </pic:spPr>
                </pic:pic>
              </a:graphicData>
            </a:graphic>
          </wp:inline>
        </w:drawing>
      </w:r>
    </w:p>
    <w:p w14:paraId="5899E321" w14:textId="614FC55C" w:rsidR="00974D59" w:rsidRPr="000A0535" w:rsidRDefault="00974D59" w:rsidP="00974D59">
      <w:pPr>
        <w:pStyle w:val="ac"/>
      </w:pPr>
      <w:bookmarkStart w:id="337" w:name="_Ref16498966"/>
      <w:r>
        <w:t>Рисунок </w:t>
      </w:r>
      <w:r>
        <w:fldChar w:fldCharType="begin"/>
      </w:r>
      <w:r>
        <w:instrText xml:space="preserve"> SEQ Рисунок \* ARABIC </w:instrText>
      </w:r>
      <w:r>
        <w:fldChar w:fldCharType="separate"/>
      </w:r>
      <w:r w:rsidR="00290BB9">
        <w:t>38</w:t>
      </w:r>
      <w:r>
        <w:fldChar w:fldCharType="end"/>
      </w:r>
      <w:bookmarkEnd w:id="337"/>
      <w:r>
        <w:t xml:space="preserve"> – Просмотр карточки заявки из заседания МРГ</w:t>
      </w:r>
    </w:p>
    <w:p w14:paraId="168277EA" w14:textId="77777777" w:rsidR="000A0535" w:rsidRPr="000A0535" w:rsidRDefault="000A0535" w:rsidP="005F4006">
      <w:pPr>
        <w:pStyle w:val="a9"/>
        <w:tabs>
          <w:tab w:val="left" w:pos="1358"/>
        </w:tabs>
      </w:pPr>
      <w:r w:rsidRPr="000A0535">
        <w:lastRenderedPageBreak/>
        <w:t>Для просмотра списка заключений, необходимо нажать</w:t>
      </w:r>
      <w:r w:rsidR="00912176">
        <w:t xml:space="preserve"> на значок</w:t>
      </w:r>
      <w:r w:rsidRPr="000A0535">
        <w:t xml:space="preserve"> </w:t>
      </w:r>
      <w:r w:rsidRPr="000A0535">
        <w:rPr>
          <w:lang w:eastAsia="ru-RU"/>
        </w:rPr>
        <w:drawing>
          <wp:inline distT="0" distB="0" distL="0" distR="0" wp14:anchorId="3A29A92C" wp14:editId="6B4BC6B6">
            <wp:extent cx="209550" cy="200025"/>
            <wp:effectExtent l="0" t="0" r="0" b="9525"/>
            <wp:docPr id="170"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209550" cy="200025"/>
                    </a:xfrm>
                    <a:prstGeom prst="rect">
                      <a:avLst/>
                    </a:prstGeom>
                  </pic:spPr>
                </pic:pic>
              </a:graphicData>
            </a:graphic>
          </wp:inline>
        </w:drawing>
      </w:r>
      <w:r w:rsidRPr="000A0535">
        <w:t xml:space="preserve">, </w:t>
      </w:r>
      <w:r w:rsidR="00912176">
        <w:t>цвет</w:t>
      </w:r>
      <w:r w:rsidRPr="000A0535">
        <w:t xml:space="preserve"> которого может отличаться, в зависимости от степени </w:t>
      </w:r>
      <w:r w:rsidR="00912176">
        <w:t>готовности</w:t>
      </w:r>
      <w:r w:rsidRPr="000A0535">
        <w:t xml:space="preserve"> заключений</w:t>
      </w:r>
      <w:r w:rsidR="00912176">
        <w:t xml:space="preserve"> по заявке</w:t>
      </w:r>
      <w:r w:rsidRPr="000A0535">
        <w:t>:</w:t>
      </w:r>
    </w:p>
    <w:p w14:paraId="263F06FA" w14:textId="77777777" w:rsidR="000A0535" w:rsidRPr="000A0535" w:rsidRDefault="000A0535" w:rsidP="005D009E">
      <w:pPr>
        <w:pStyle w:val="a9"/>
        <w:numPr>
          <w:ilvl w:val="0"/>
          <w:numId w:val="57"/>
        </w:numPr>
        <w:tabs>
          <w:tab w:val="left" w:pos="1358"/>
        </w:tabs>
        <w:ind w:left="1701"/>
      </w:pPr>
      <w:r w:rsidRPr="000A0535">
        <w:rPr>
          <w:lang w:eastAsia="ru-RU"/>
        </w:rPr>
        <w:drawing>
          <wp:inline distT="0" distB="0" distL="0" distR="0" wp14:anchorId="55132A21" wp14:editId="5B44111F">
            <wp:extent cx="190500" cy="200025"/>
            <wp:effectExtent l="0" t="0" r="0" b="0"/>
            <wp:docPr id="171"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0A0535">
        <w:t xml:space="preserve"> – </w:t>
      </w:r>
      <w:r w:rsidR="00912176">
        <w:t xml:space="preserve">все заключения по заявке </w:t>
      </w:r>
      <w:r w:rsidRPr="000A0535">
        <w:t>выдан</w:t>
      </w:r>
      <w:r w:rsidR="00912176">
        <w:t>ы</w:t>
      </w:r>
      <w:r w:rsidRPr="000A0535">
        <w:t>;</w:t>
      </w:r>
    </w:p>
    <w:p w14:paraId="5AFB7CC9" w14:textId="74622A11" w:rsidR="000A0535" w:rsidRPr="000A0535" w:rsidRDefault="000A0535" w:rsidP="005D009E">
      <w:pPr>
        <w:pStyle w:val="a9"/>
        <w:numPr>
          <w:ilvl w:val="0"/>
          <w:numId w:val="57"/>
        </w:numPr>
        <w:tabs>
          <w:tab w:val="left" w:pos="1358"/>
        </w:tabs>
        <w:ind w:left="1701"/>
      </w:pPr>
      <w:r w:rsidRPr="000A0535">
        <w:rPr>
          <w:lang w:eastAsia="ru-RU"/>
        </w:rPr>
        <w:drawing>
          <wp:inline distT="0" distB="0" distL="0" distR="0" wp14:anchorId="5D51C9FF" wp14:editId="25BF1F85">
            <wp:extent cx="180975" cy="180975"/>
            <wp:effectExtent l="0" t="0" r="0" b="0"/>
            <wp:docPr id="172"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0A0535">
        <w:t xml:space="preserve"> –</w:t>
      </w:r>
      <w:r w:rsidR="00974D59">
        <w:t xml:space="preserve"> </w:t>
      </w:r>
      <w:r w:rsidRPr="000A0535">
        <w:t xml:space="preserve">документы </w:t>
      </w:r>
      <w:r w:rsidR="00912176">
        <w:t xml:space="preserve">по </w:t>
      </w:r>
      <w:r w:rsidRPr="000A0535">
        <w:t>заявк</w:t>
      </w:r>
      <w:r w:rsidR="00912176">
        <w:t>е не предоставлены заказчико</w:t>
      </w:r>
      <w:r w:rsidR="00974D59">
        <w:t>м</w:t>
      </w:r>
      <w:r w:rsidRPr="000A0535">
        <w:t>;</w:t>
      </w:r>
    </w:p>
    <w:p w14:paraId="7CEF0E4C" w14:textId="77777777" w:rsidR="000A0535" w:rsidRPr="000A0535" w:rsidRDefault="000A0535" w:rsidP="005D009E">
      <w:pPr>
        <w:pStyle w:val="a9"/>
        <w:numPr>
          <w:ilvl w:val="0"/>
          <w:numId w:val="57"/>
        </w:numPr>
        <w:tabs>
          <w:tab w:val="left" w:pos="1358"/>
        </w:tabs>
        <w:ind w:left="1701"/>
      </w:pPr>
      <w:r w:rsidRPr="000A0535">
        <w:rPr>
          <w:lang w:eastAsia="ru-RU"/>
        </w:rPr>
        <w:drawing>
          <wp:inline distT="0" distB="0" distL="0" distR="0" wp14:anchorId="3028E9AA" wp14:editId="2C98E903">
            <wp:extent cx="209550" cy="200025"/>
            <wp:effectExtent l="0" t="0" r="0" b="0"/>
            <wp:docPr id="173"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0A0535">
        <w:t xml:space="preserve"> – </w:t>
      </w:r>
      <w:r w:rsidR="00912176">
        <w:t>заключения находятся в работе</w:t>
      </w:r>
      <w:r w:rsidRPr="000A0535">
        <w:t>;</w:t>
      </w:r>
    </w:p>
    <w:p w14:paraId="7A046D4C" w14:textId="77777777" w:rsidR="000A0535" w:rsidRPr="000A0535" w:rsidRDefault="000A0535" w:rsidP="005D009E">
      <w:pPr>
        <w:pStyle w:val="a9"/>
        <w:numPr>
          <w:ilvl w:val="0"/>
          <w:numId w:val="57"/>
        </w:numPr>
        <w:tabs>
          <w:tab w:val="left" w:pos="1358"/>
        </w:tabs>
        <w:ind w:left="1701"/>
      </w:pPr>
      <w:r w:rsidRPr="000A0535">
        <w:rPr>
          <w:lang w:eastAsia="ru-RU"/>
        </w:rPr>
        <w:drawing>
          <wp:inline distT="0" distB="0" distL="0" distR="0" wp14:anchorId="012FF228" wp14:editId="2769A8BF">
            <wp:extent cx="219075" cy="190500"/>
            <wp:effectExtent l="0" t="0" r="0" b="0"/>
            <wp:docPr id="174"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0A0535">
        <w:t xml:space="preserve"> – заседани</w:t>
      </w:r>
      <w:r w:rsidR="00912176">
        <w:t>е</w:t>
      </w:r>
      <w:r w:rsidRPr="000A0535">
        <w:t xml:space="preserve"> </w:t>
      </w:r>
      <w:r w:rsidR="00912176">
        <w:t>проведено</w:t>
      </w:r>
      <w:r w:rsidRPr="000A0535">
        <w:t>.</w:t>
      </w:r>
    </w:p>
    <w:p w14:paraId="16E1E7D6" w14:textId="08915E9C" w:rsidR="000A0535" w:rsidRPr="000A0535" w:rsidRDefault="000A0535" w:rsidP="005F4006">
      <w:pPr>
        <w:pStyle w:val="a9"/>
        <w:tabs>
          <w:tab w:val="left" w:pos="1358"/>
        </w:tabs>
      </w:pPr>
      <w:r w:rsidRPr="000A0535">
        <w:t>После нажатия на знач</w:t>
      </w:r>
      <w:r w:rsidR="00912176">
        <w:t>о</w:t>
      </w:r>
      <w:r w:rsidRPr="000A0535">
        <w:t xml:space="preserve">к </w:t>
      </w:r>
      <w:r w:rsidRPr="000A0535">
        <w:rPr>
          <w:lang w:eastAsia="ru-RU"/>
        </w:rPr>
        <w:drawing>
          <wp:inline distT="0" distB="0" distL="0" distR="0" wp14:anchorId="1B7B746B" wp14:editId="6A2DE15B">
            <wp:extent cx="209550" cy="200025"/>
            <wp:effectExtent l="0" t="0" r="0" b="9525"/>
            <wp:docPr id="175"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209550" cy="200025"/>
                    </a:xfrm>
                    <a:prstGeom prst="rect">
                      <a:avLst/>
                    </a:prstGeom>
                  </pic:spPr>
                </pic:pic>
              </a:graphicData>
            </a:graphic>
          </wp:inline>
        </w:drawing>
      </w:r>
      <w:r w:rsidRPr="000A0535">
        <w:t>, откроется окно «Список заключений заявки»</w:t>
      </w:r>
      <w:r w:rsidR="00912176">
        <w:t>, в котором виден статус подготовки заключений всеми членами МРГ</w:t>
      </w:r>
      <w:r w:rsidRPr="000A0535">
        <w:t xml:space="preserve"> (</w:t>
      </w:r>
      <w:r w:rsidR="005D009E">
        <w:fldChar w:fldCharType="begin"/>
      </w:r>
      <w:r w:rsidR="005D009E">
        <w:instrText xml:space="preserve"> REF Список_заключений_заявки \h </w:instrText>
      </w:r>
      <w:r w:rsidR="005D009E">
        <w:fldChar w:fldCharType="separate"/>
      </w:r>
      <w:r w:rsidR="00290BB9" w:rsidRPr="000A0535">
        <w:t>Рисунок </w:t>
      </w:r>
      <w:r w:rsidR="00290BB9">
        <w:t>39</w:t>
      </w:r>
      <w:r w:rsidR="005D009E">
        <w:fldChar w:fldCharType="end"/>
      </w:r>
      <w:r w:rsidRPr="000A0535">
        <w:t xml:space="preserve">). </w:t>
      </w:r>
    </w:p>
    <w:p w14:paraId="7387AD85" w14:textId="0EEEBF04" w:rsidR="000A0535" w:rsidRPr="000A0535" w:rsidRDefault="00974D59" w:rsidP="00ED6F92">
      <w:pPr>
        <w:pStyle w:val="a7"/>
        <w:tabs>
          <w:tab w:val="left" w:pos="1358"/>
        </w:tabs>
        <w:ind w:firstLine="0"/>
        <w:jc w:val="center"/>
      </w:pPr>
      <w:r>
        <w:rPr>
          <w:noProof/>
        </w:rPr>
        <w:drawing>
          <wp:inline distT="0" distB="0" distL="0" distR="0" wp14:anchorId="7822A510" wp14:editId="3925F84D">
            <wp:extent cx="5940425" cy="1934845"/>
            <wp:effectExtent l="0" t="0" r="3175" b="825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0425" cy="1934845"/>
                    </a:xfrm>
                    <a:prstGeom prst="rect">
                      <a:avLst/>
                    </a:prstGeom>
                  </pic:spPr>
                </pic:pic>
              </a:graphicData>
            </a:graphic>
          </wp:inline>
        </w:drawing>
      </w:r>
    </w:p>
    <w:p w14:paraId="3718AAAC" w14:textId="3E8609C3" w:rsidR="000A0535" w:rsidRPr="000A0535" w:rsidRDefault="000A0535" w:rsidP="00234EEE">
      <w:pPr>
        <w:pStyle w:val="ac"/>
      </w:pPr>
      <w:bookmarkStart w:id="338" w:name="Список_заключений_заявки"/>
      <w:r w:rsidRPr="000A0535">
        <w:t>Рисунок </w:t>
      </w:r>
      <w:r w:rsidR="0011620A">
        <w:fldChar w:fldCharType="begin"/>
      </w:r>
      <w:r w:rsidR="0011620A">
        <w:instrText xml:space="preserve"> SEQ Рисунок \* ARABIC </w:instrText>
      </w:r>
      <w:r w:rsidR="0011620A">
        <w:fldChar w:fldCharType="separate"/>
      </w:r>
      <w:r w:rsidR="00290BB9">
        <w:t>39</w:t>
      </w:r>
      <w:r w:rsidR="0011620A">
        <w:fldChar w:fldCharType="end"/>
      </w:r>
      <w:bookmarkEnd w:id="338"/>
      <w:r w:rsidRPr="000A0535">
        <w:t xml:space="preserve"> – </w:t>
      </w:r>
      <w:r w:rsidR="00912176">
        <w:t>Окно «Список заключений заявки»</w:t>
      </w:r>
    </w:p>
    <w:p w14:paraId="48585CEE" w14:textId="46445F25" w:rsidR="00325564" w:rsidRPr="00BB0C0A" w:rsidRDefault="00BB0C0A" w:rsidP="005F4006">
      <w:pPr>
        <w:pStyle w:val="2"/>
        <w:tabs>
          <w:tab w:val="left" w:pos="1358"/>
        </w:tabs>
        <w:spacing w:before="120" w:line="360" w:lineRule="auto"/>
        <w:ind w:left="0" w:firstLine="851"/>
        <w:rPr>
          <w:rFonts w:ascii="Times New Roman" w:hAnsi="Times New Roman" w:cs="Times New Roman"/>
          <w:b/>
          <w:color w:val="auto"/>
          <w:sz w:val="24"/>
        </w:rPr>
      </w:pPr>
      <w:bookmarkStart w:id="339" w:name="_Toc493108494"/>
      <w:bookmarkStart w:id="340" w:name="_Toc493108648"/>
      <w:bookmarkStart w:id="341" w:name="_Toc493146039"/>
      <w:bookmarkStart w:id="342" w:name="_Toc493093851"/>
      <w:bookmarkStart w:id="343" w:name="_Toc493108495"/>
      <w:bookmarkStart w:id="344" w:name="_Toc493108649"/>
      <w:bookmarkStart w:id="345" w:name="_Toc493146040"/>
      <w:bookmarkStart w:id="346" w:name="_Toc493093852"/>
      <w:bookmarkStart w:id="347" w:name="_Toc493108496"/>
      <w:bookmarkStart w:id="348" w:name="_Toc493108650"/>
      <w:bookmarkStart w:id="349" w:name="_Toc493146041"/>
      <w:bookmarkStart w:id="350" w:name="_Toc493093853"/>
      <w:bookmarkStart w:id="351" w:name="_Toc493108497"/>
      <w:bookmarkStart w:id="352" w:name="_Toc493108651"/>
      <w:bookmarkStart w:id="353" w:name="_Toc493146042"/>
      <w:bookmarkStart w:id="354" w:name="_Toc493093854"/>
      <w:bookmarkStart w:id="355" w:name="_Toc493108498"/>
      <w:bookmarkStart w:id="356" w:name="_Toc493108652"/>
      <w:bookmarkStart w:id="357" w:name="_Toc493146043"/>
      <w:bookmarkStart w:id="358" w:name="_Toc493093855"/>
      <w:bookmarkStart w:id="359" w:name="_Toc493108499"/>
      <w:bookmarkStart w:id="360" w:name="_Toc493108653"/>
      <w:bookmarkStart w:id="361" w:name="_Toc493146044"/>
      <w:bookmarkStart w:id="362" w:name="_Toc493093856"/>
      <w:bookmarkStart w:id="363" w:name="_Toc493108500"/>
      <w:bookmarkStart w:id="364" w:name="_Toc493108654"/>
      <w:bookmarkStart w:id="365" w:name="_Toc493146045"/>
      <w:bookmarkStart w:id="366" w:name="_Toc493093857"/>
      <w:bookmarkStart w:id="367" w:name="_Toc493108501"/>
      <w:bookmarkStart w:id="368" w:name="_Toc493108655"/>
      <w:bookmarkStart w:id="369" w:name="_Toc493146046"/>
      <w:bookmarkStart w:id="370" w:name="_Toc493093858"/>
      <w:bookmarkStart w:id="371" w:name="_Toc493108502"/>
      <w:bookmarkStart w:id="372" w:name="_Toc493108656"/>
      <w:bookmarkStart w:id="373" w:name="_Toc493146047"/>
      <w:bookmarkStart w:id="374" w:name="_Toc493093859"/>
      <w:bookmarkStart w:id="375" w:name="_Toc493108503"/>
      <w:bookmarkStart w:id="376" w:name="_Toc493108657"/>
      <w:bookmarkStart w:id="377" w:name="_Toc493146048"/>
      <w:bookmarkStart w:id="378" w:name="_Toc493093860"/>
      <w:bookmarkStart w:id="379" w:name="_Toc493108504"/>
      <w:bookmarkStart w:id="380" w:name="_Toc493108658"/>
      <w:bookmarkStart w:id="381" w:name="_Toc493146049"/>
      <w:bookmarkStart w:id="382" w:name="_Toc492628171"/>
      <w:bookmarkStart w:id="383" w:name="_Toc492637782"/>
      <w:bookmarkStart w:id="384" w:name="_Toc492638369"/>
      <w:bookmarkStart w:id="385" w:name="_Toc492645844"/>
      <w:bookmarkStart w:id="386" w:name="_Toc492653696"/>
      <w:bookmarkStart w:id="387" w:name="_Toc492910489"/>
      <w:bookmarkStart w:id="388" w:name="_Toc492916544"/>
      <w:bookmarkStart w:id="389" w:name="_Toc492977835"/>
      <w:bookmarkStart w:id="390" w:name="_Toc493093861"/>
      <w:bookmarkStart w:id="391" w:name="_Toc493108505"/>
      <w:bookmarkStart w:id="392" w:name="_Toc493108659"/>
      <w:bookmarkStart w:id="393" w:name="_Toc493146050"/>
      <w:bookmarkStart w:id="394" w:name="_Toc492628172"/>
      <w:bookmarkStart w:id="395" w:name="_Toc492637783"/>
      <w:bookmarkStart w:id="396" w:name="_Toc492638370"/>
      <w:bookmarkStart w:id="397" w:name="_Toc492645845"/>
      <w:bookmarkStart w:id="398" w:name="_Toc492653697"/>
      <w:bookmarkStart w:id="399" w:name="_Toc492910490"/>
      <w:bookmarkStart w:id="400" w:name="_Toc492916545"/>
      <w:bookmarkStart w:id="401" w:name="_Toc492977836"/>
      <w:bookmarkStart w:id="402" w:name="_Toc493093862"/>
      <w:bookmarkStart w:id="403" w:name="_Toc493108506"/>
      <w:bookmarkStart w:id="404" w:name="_Toc493108660"/>
      <w:bookmarkStart w:id="405" w:name="_Toc493146051"/>
      <w:bookmarkStart w:id="406" w:name="_Toc492628173"/>
      <w:bookmarkStart w:id="407" w:name="_Toc492637784"/>
      <w:bookmarkStart w:id="408" w:name="_Toc492638371"/>
      <w:bookmarkStart w:id="409" w:name="_Toc492645846"/>
      <w:bookmarkStart w:id="410" w:name="_Toc492653698"/>
      <w:bookmarkStart w:id="411" w:name="_Toc492910491"/>
      <w:bookmarkStart w:id="412" w:name="_Toc492916546"/>
      <w:bookmarkStart w:id="413" w:name="_Toc492977837"/>
      <w:bookmarkStart w:id="414" w:name="_Toc493093863"/>
      <w:bookmarkStart w:id="415" w:name="_Toc493108507"/>
      <w:bookmarkStart w:id="416" w:name="_Toc493108661"/>
      <w:bookmarkStart w:id="417" w:name="_Toc493146052"/>
      <w:bookmarkStart w:id="418" w:name="_Toc492628174"/>
      <w:bookmarkStart w:id="419" w:name="_Toc492637785"/>
      <w:bookmarkStart w:id="420" w:name="_Toc492638372"/>
      <w:bookmarkStart w:id="421" w:name="_Toc492645847"/>
      <w:bookmarkStart w:id="422" w:name="_Toc492653699"/>
      <w:bookmarkStart w:id="423" w:name="_Toc492910492"/>
      <w:bookmarkStart w:id="424" w:name="_Toc492916547"/>
      <w:bookmarkStart w:id="425" w:name="_Toc492977838"/>
      <w:bookmarkStart w:id="426" w:name="_Toc493093864"/>
      <w:bookmarkStart w:id="427" w:name="_Toc493108508"/>
      <w:bookmarkStart w:id="428" w:name="_Toc493108662"/>
      <w:bookmarkStart w:id="429" w:name="_Toc493146053"/>
      <w:bookmarkStart w:id="430" w:name="_Toc492628175"/>
      <w:bookmarkStart w:id="431" w:name="_Toc492637786"/>
      <w:bookmarkStart w:id="432" w:name="_Toc492638373"/>
      <w:bookmarkStart w:id="433" w:name="_Toc492645848"/>
      <w:bookmarkStart w:id="434" w:name="_Toc492653700"/>
      <w:bookmarkStart w:id="435" w:name="_Toc492910493"/>
      <w:bookmarkStart w:id="436" w:name="_Toc492916548"/>
      <w:bookmarkStart w:id="437" w:name="_Toc492977839"/>
      <w:bookmarkStart w:id="438" w:name="_Toc493093865"/>
      <w:bookmarkStart w:id="439" w:name="_Toc493108509"/>
      <w:bookmarkStart w:id="440" w:name="_Toc493108663"/>
      <w:bookmarkStart w:id="441" w:name="_Toc493146054"/>
      <w:bookmarkStart w:id="442" w:name="_Toc492628176"/>
      <w:bookmarkStart w:id="443" w:name="_Toc492637787"/>
      <w:bookmarkStart w:id="444" w:name="_Toc492638374"/>
      <w:bookmarkStart w:id="445" w:name="_Toc492645849"/>
      <w:bookmarkStart w:id="446" w:name="_Toc492653701"/>
      <w:bookmarkStart w:id="447" w:name="_Toc492910494"/>
      <w:bookmarkStart w:id="448" w:name="_Toc492916549"/>
      <w:bookmarkStart w:id="449" w:name="_Toc492977840"/>
      <w:bookmarkStart w:id="450" w:name="_Toc493093866"/>
      <w:bookmarkStart w:id="451" w:name="_Toc493108510"/>
      <w:bookmarkStart w:id="452" w:name="_Toc493108664"/>
      <w:bookmarkStart w:id="453" w:name="_Toc493146055"/>
      <w:bookmarkStart w:id="454" w:name="_Toc492628177"/>
      <w:bookmarkStart w:id="455" w:name="_Toc492637788"/>
      <w:bookmarkStart w:id="456" w:name="_Toc492638375"/>
      <w:bookmarkStart w:id="457" w:name="_Toc492645850"/>
      <w:bookmarkStart w:id="458" w:name="_Toc492653702"/>
      <w:bookmarkStart w:id="459" w:name="_Toc492910495"/>
      <w:bookmarkStart w:id="460" w:name="_Toc492916550"/>
      <w:bookmarkStart w:id="461" w:name="_Toc492977841"/>
      <w:bookmarkStart w:id="462" w:name="_Toc493093867"/>
      <w:bookmarkStart w:id="463" w:name="_Toc493108511"/>
      <w:bookmarkStart w:id="464" w:name="_Toc493108665"/>
      <w:bookmarkStart w:id="465" w:name="_Toc493146056"/>
      <w:bookmarkStart w:id="466" w:name="_Toc492628178"/>
      <w:bookmarkStart w:id="467" w:name="_Toc492637789"/>
      <w:bookmarkStart w:id="468" w:name="_Toc492638376"/>
      <w:bookmarkStart w:id="469" w:name="_Toc492645851"/>
      <w:bookmarkStart w:id="470" w:name="_Toc492653703"/>
      <w:bookmarkStart w:id="471" w:name="_Toc492910496"/>
      <w:bookmarkStart w:id="472" w:name="_Toc492916551"/>
      <w:bookmarkStart w:id="473" w:name="_Toc492977842"/>
      <w:bookmarkStart w:id="474" w:name="_Toc493093868"/>
      <w:bookmarkStart w:id="475" w:name="_Toc493108512"/>
      <w:bookmarkStart w:id="476" w:name="_Toc493108666"/>
      <w:bookmarkStart w:id="477" w:name="_Toc493146057"/>
      <w:bookmarkStart w:id="478" w:name="_Toc492628179"/>
      <w:bookmarkStart w:id="479" w:name="_Toc492637790"/>
      <w:bookmarkStart w:id="480" w:name="_Toc492638377"/>
      <w:bookmarkStart w:id="481" w:name="_Toc492645852"/>
      <w:bookmarkStart w:id="482" w:name="_Toc492653704"/>
      <w:bookmarkStart w:id="483" w:name="_Toc492910497"/>
      <w:bookmarkStart w:id="484" w:name="_Toc492916552"/>
      <w:bookmarkStart w:id="485" w:name="_Toc492977843"/>
      <w:bookmarkStart w:id="486" w:name="_Toc493093869"/>
      <w:bookmarkStart w:id="487" w:name="_Toc493108513"/>
      <w:bookmarkStart w:id="488" w:name="_Toc493108667"/>
      <w:bookmarkStart w:id="489" w:name="_Toc493146058"/>
      <w:bookmarkStart w:id="490" w:name="_Toc492628180"/>
      <w:bookmarkStart w:id="491" w:name="_Toc492637791"/>
      <w:bookmarkStart w:id="492" w:name="_Toc492638378"/>
      <w:bookmarkStart w:id="493" w:name="_Toc492645853"/>
      <w:bookmarkStart w:id="494" w:name="_Toc492653705"/>
      <w:bookmarkStart w:id="495" w:name="_Toc492910498"/>
      <w:bookmarkStart w:id="496" w:name="_Toc492916553"/>
      <w:bookmarkStart w:id="497" w:name="_Toc492977844"/>
      <w:bookmarkStart w:id="498" w:name="_Toc493093870"/>
      <w:bookmarkStart w:id="499" w:name="_Toc493108514"/>
      <w:bookmarkStart w:id="500" w:name="_Toc493108668"/>
      <w:bookmarkStart w:id="501" w:name="_Toc493146059"/>
      <w:bookmarkStart w:id="502" w:name="_Toc492628181"/>
      <w:bookmarkStart w:id="503" w:name="_Toc492637792"/>
      <w:bookmarkStart w:id="504" w:name="_Toc492638379"/>
      <w:bookmarkStart w:id="505" w:name="_Toc492645854"/>
      <w:bookmarkStart w:id="506" w:name="_Toc492653706"/>
      <w:bookmarkStart w:id="507" w:name="_Toc492910499"/>
      <w:bookmarkStart w:id="508" w:name="_Toc492916554"/>
      <w:bookmarkStart w:id="509" w:name="_Toc492977845"/>
      <w:bookmarkStart w:id="510" w:name="_Toc493093871"/>
      <w:bookmarkStart w:id="511" w:name="_Toc493108515"/>
      <w:bookmarkStart w:id="512" w:name="_Toc493108669"/>
      <w:bookmarkStart w:id="513" w:name="_Toc493146060"/>
      <w:bookmarkStart w:id="514" w:name="_Toc492628182"/>
      <w:bookmarkStart w:id="515" w:name="_Toc492637793"/>
      <w:bookmarkStart w:id="516" w:name="_Toc492638380"/>
      <w:bookmarkStart w:id="517" w:name="_Toc492645855"/>
      <w:bookmarkStart w:id="518" w:name="_Toc492653707"/>
      <w:bookmarkStart w:id="519" w:name="_Toc492910500"/>
      <w:bookmarkStart w:id="520" w:name="_Toc492916555"/>
      <w:bookmarkStart w:id="521" w:name="_Toc492977846"/>
      <w:bookmarkStart w:id="522" w:name="_Toc493093872"/>
      <w:bookmarkStart w:id="523" w:name="_Toc493108516"/>
      <w:bookmarkStart w:id="524" w:name="_Toc493108670"/>
      <w:bookmarkStart w:id="525" w:name="_Toc493146061"/>
      <w:bookmarkStart w:id="526" w:name="_Toc492628183"/>
      <w:bookmarkStart w:id="527" w:name="_Toc492637794"/>
      <w:bookmarkStart w:id="528" w:name="_Toc492638381"/>
      <w:bookmarkStart w:id="529" w:name="_Toc492645856"/>
      <w:bookmarkStart w:id="530" w:name="_Toc492653708"/>
      <w:bookmarkStart w:id="531" w:name="_Toc492910501"/>
      <w:bookmarkStart w:id="532" w:name="_Toc492916556"/>
      <w:bookmarkStart w:id="533" w:name="_Toc492977847"/>
      <w:bookmarkStart w:id="534" w:name="_Toc493093873"/>
      <w:bookmarkStart w:id="535" w:name="_Toc493108517"/>
      <w:bookmarkStart w:id="536" w:name="_Toc493108671"/>
      <w:bookmarkStart w:id="537" w:name="_Toc493146062"/>
      <w:bookmarkStart w:id="538" w:name="_Toc492628184"/>
      <w:bookmarkStart w:id="539" w:name="_Toc492637795"/>
      <w:bookmarkStart w:id="540" w:name="_Toc492638382"/>
      <w:bookmarkStart w:id="541" w:name="_Toc492645857"/>
      <w:bookmarkStart w:id="542" w:name="_Toc492653709"/>
      <w:bookmarkStart w:id="543" w:name="_Toc492910502"/>
      <w:bookmarkStart w:id="544" w:name="_Toc492916557"/>
      <w:bookmarkStart w:id="545" w:name="_Toc492977848"/>
      <w:bookmarkStart w:id="546" w:name="_Toc493093874"/>
      <w:bookmarkStart w:id="547" w:name="_Toc493108518"/>
      <w:bookmarkStart w:id="548" w:name="_Toc493108672"/>
      <w:bookmarkStart w:id="549" w:name="_Toc493146063"/>
      <w:bookmarkStart w:id="550" w:name="_Toc492628185"/>
      <w:bookmarkStart w:id="551" w:name="_Toc492637796"/>
      <w:bookmarkStart w:id="552" w:name="_Toc492638383"/>
      <w:bookmarkStart w:id="553" w:name="_Toc492645858"/>
      <w:bookmarkStart w:id="554" w:name="_Toc492653710"/>
      <w:bookmarkStart w:id="555" w:name="_Toc492910503"/>
      <w:bookmarkStart w:id="556" w:name="_Toc492916558"/>
      <w:bookmarkStart w:id="557" w:name="_Toc492977849"/>
      <w:bookmarkStart w:id="558" w:name="_Toc493093875"/>
      <w:bookmarkStart w:id="559" w:name="_Toc493108519"/>
      <w:bookmarkStart w:id="560" w:name="_Toc493108673"/>
      <w:bookmarkStart w:id="561" w:name="_Toc493146064"/>
      <w:bookmarkStart w:id="562" w:name="_Toc492628186"/>
      <w:bookmarkStart w:id="563" w:name="_Toc492637797"/>
      <w:bookmarkStart w:id="564" w:name="_Toc492638384"/>
      <w:bookmarkStart w:id="565" w:name="_Toc492645859"/>
      <w:bookmarkStart w:id="566" w:name="_Toc492653711"/>
      <w:bookmarkStart w:id="567" w:name="_Toc492910504"/>
      <w:bookmarkStart w:id="568" w:name="_Toc492916559"/>
      <w:bookmarkStart w:id="569" w:name="_Toc492977850"/>
      <w:bookmarkStart w:id="570" w:name="_Toc493093876"/>
      <w:bookmarkStart w:id="571" w:name="_Toc493108520"/>
      <w:bookmarkStart w:id="572" w:name="_Toc493108674"/>
      <w:bookmarkStart w:id="573" w:name="_Toc493146065"/>
      <w:bookmarkStart w:id="574" w:name="_Toc492628187"/>
      <w:bookmarkStart w:id="575" w:name="_Toc492637798"/>
      <w:bookmarkStart w:id="576" w:name="_Toc492638385"/>
      <w:bookmarkStart w:id="577" w:name="_Toc492645860"/>
      <w:bookmarkStart w:id="578" w:name="_Toc492653712"/>
      <w:bookmarkStart w:id="579" w:name="_Toc492910505"/>
      <w:bookmarkStart w:id="580" w:name="_Toc492916560"/>
      <w:bookmarkStart w:id="581" w:name="_Toc492977851"/>
      <w:bookmarkStart w:id="582" w:name="_Toc493093877"/>
      <w:bookmarkStart w:id="583" w:name="_Toc493108521"/>
      <w:bookmarkStart w:id="584" w:name="_Toc493108675"/>
      <w:bookmarkStart w:id="585" w:name="_Toc493146066"/>
      <w:bookmarkStart w:id="586" w:name="_Ref493271406"/>
      <w:bookmarkStart w:id="587" w:name="_Toc83828576"/>
      <w:bookmarkEnd w:id="285"/>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r>
        <w:rPr>
          <w:rFonts w:ascii="Times New Roman" w:hAnsi="Times New Roman" w:cs="Times New Roman"/>
          <w:b/>
          <w:color w:val="auto"/>
          <w:sz w:val="24"/>
        </w:rPr>
        <w:t xml:space="preserve">Описание </w:t>
      </w:r>
      <w:r w:rsidR="008F5A8B">
        <w:rPr>
          <w:rFonts w:ascii="Times New Roman" w:hAnsi="Times New Roman" w:cs="Times New Roman"/>
          <w:b/>
          <w:color w:val="auto"/>
          <w:sz w:val="24"/>
        </w:rPr>
        <w:t xml:space="preserve">процесса </w:t>
      </w:r>
      <w:r w:rsidR="00912176">
        <w:rPr>
          <w:rFonts w:ascii="Times New Roman" w:hAnsi="Times New Roman" w:cs="Times New Roman"/>
          <w:b/>
          <w:color w:val="auto"/>
          <w:sz w:val="24"/>
        </w:rPr>
        <w:t xml:space="preserve">назначения ответственных специалистов за проверку документов </w:t>
      </w:r>
      <w:r w:rsidR="00F0000C">
        <w:rPr>
          <w:rFonts w:ascii="Times New Roman" w:hAnsi="Times New Roman" w:cs="Times New Roman"/>
          <w:b/>
          <w:color w:val="auto"/>
          <w:sz w:val="24"/>
        </w:rPr>
        <w:t xml:space="preserve">заявки на МРГ и </w:t>
      </w:r>
      <w:r w:rsidR="008F5A8B">
        <w:rPr>
          <w:rFonts w:ascii="Times New Roman" w:hAnsi="Times New Roman" w:cs="Times New Roman"/>
          <w:b/>
          <w:color w:val="auto"/>
          <w:sz w:val="24"/>
        </w:rPr>
        <w:t>согласования результатов проверки</w:t>
      </w:r>
      <w:bookmarkEnd w:id="586"/>
      <w:bookmarkEnd w:id="587"/>
      <w:r w:rsidR="008F5A8B">
        <w:rPr>
          <w:rFonts w:ascii="Times New Roman" w:hAnsi="Times New Roman" w:cs="Times New Roman"/>
          <w:b/>
          <w:color w:val="auto"/>
          <w:sz w:val="24"/>
        </w:rPr>
        <w:t xml:space="preserve"> </w:t>
      </w:r>
    </w:p>
    <w:p w14:paraId="00F1E524" w14:textId="693FD85B" w:rsidR="00CF155A" w:rsidRDefault="00F0000C" w:rsidP="00ED6F92">
      <w:pPr>
        <w:pStyle w:val="a9"/>
        <w:tabs>
          <w:tab w:val="left" w:pos="1358"/>
        </w:tabs>
      </w:pPr>
      <w:r>
        <w:t xml:space="preserve">Определение ответственных специалистов за проверку документов заявки на МРГ и согласование результатов проверки осуществляется </w:t>
      </w:r>
      <w:r w:rsidR="001D6C5B">
        <w:t>пользовател</w:t>
      </w:r>
      <w:r>
        <w:t>ем</w:t>
      </w:r>
      <w:r w:rsidR="001D6C5B">
        <w:t xml:space="preserve"> с ролью «</w:t>
      </w:r>
      <w:r w:rsidR="00A6295F">
        <w:t>МРГ</w:t>
      </w:r>
      <w:r>
        <w:t xml:space="preserve"> </w:t>
      </w:r>
      <w:r w:rsidR="001A1935">
        <w:t>–</w:t>
      </w:r>
      <w:r>
        <w:t xml:space="preserve"> </w:t>
      </w:r>
      <w:r w:rsidR="00E3277F">
        <w:t>подготовка заключения</w:t>
      </w:r>
      <w:r w:rsidR="001D6C5B">
        <w:t>»</w:t>
      </w:r>
      <w:r>
        <w:t>. После авторизации пользователю</w:t>
      </w:r>
      <w:r w:rsidR="001D6C5B">
        <w:t xml:space="preserve"> доступна подсистема «АРМ МРГ», раздел «Подготовка заключений по заявкам на МРГ»</w:t>
      </w:r>
      <w:r w:rsidR="007721C8">
        <w:t xml:space="preserve"> (</w:t>
      </w:r>
      <w:r w:rsidR="00EA221B">
        <w:fldChar w:fldCharType="begin"/>
      </w:r>
      <w:r w:rsidR="00EA221B">
        <w:instrText xml:space="preserve"> REF Меню_Руководителя \h  \* MERGEFORMAT </w:instrText>
      </w:r>
      <w:r w:rsidR="00EA221B">
        <w:fldChar w:fldCharType="separate"/>
      </w:r>
      <w:r w:rsidR="00290BB9">
        <w:t>Рисунок 40</w:t>
      </w:r>
      <w:r w:rsidR="00EA221B">
        <w:fldChar w:fldCharType="end"/>
      </w:r>
      <w:r w:rsidR="007721C8">
        <w:t>).</w:t>
      </w:r>
    </w:p>
    <w:p w14:paraId="5AF03EEA" w14:textId="081394ED" w:rsidR="00CF155A" w:rsidRDefault="00974D59" w:rsidP="00ED6F92">
      <w:pPr>
        <w:pStyle w:val="a7"/>
        <w:tabs>
          <w:tab w:val="left" w:pos="1358"/>
        </w:tabs>
        <w:ind w:firstLine="0"/>
        <w:jc w:val="center"/>
        <w:rPr>
          <w:noProof/>
        </w:rPr>
      </w:pPr>
      <w:r>
        <w:rPr>
          <w:noProof/>
        </w:rPr>
        <w:drawing>
          <wp:inline distT="0" distB="0" distL="0" distR="0" wp14:anchorId="72450310" wp14:editId="5C937B24">
            <wp:extent cx="2857500" cy="21145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857500" cy="2114550"/>
                    </a:xfrm>
                    <a:prstGeom prst="rect">
                      <a:avLst/>
                    </a:prstGeom>
                  </pic:spPr>
                </pic:pic>
              </a:graphicData>
            </a:graphic>
          </wp:inline>
        </w:drawing>
      </w:r>
    </w:p>
    <w:p w14:paraId="4DAA709F" w14:textId="657979B8" w:rsidR="00CF155A" w:rsidRDefault="001D6C5B" w:rsidP="00234EEE">
      <w:pPr>
        <w:pStyle w:val="ac"/>
      </w:pPr>
      <w:bookmarkStart w:id="588" w:name="Меню_Руководителя"/>
      <w:r>
        <w:t>Рисунок</w:t>
      </w:r>
      <w:r w:rsidR="007721C8">
        <w:t> </w:t>
      </w:r>
      <w:r w:rsidR="0011620A">
        <w:fldChar w:fldCharType="begin"/>
      </w:r>
      <w:r w:rsidR="0011620A">
        <w:instrText xml:space="preserve"> SEQ Рисунок \* ARABIC </w:instrText>
      </w:r>
      <w:r w:rsidR="0011620A">
        <w:fldChar w:fldCharType="separate"/>
      </w:r>
      <w:r w:rsidR="00290BB9">
        <w:t>40</w:t>
      </w:r>
      <w:r w:rsidR="0011620A">
        <w:fldChar w:fldCharType="end"/>
      </w:r>
      <w:bookmarkEnd w:id="588"/>
      <w:r>
        <w:t xml:space="preserve"> – Раздел, доступный пользователю с ролью «</w:t>
      </w:r>
      <w:r w:rsidR="00603F18">
        <w:t>МРГ</w:t>
      </w:r>
      <w:r w:rsidR="001A1935">
        <w:t xml:space="preserve"> – </w:t>
      </w:r>
      <w:r w:rsidR="00E3277F">
        <w:t>подготовка заключения</w:t>
      </w:r>
      <w:r>
        <w:t>»</w:t>
      </w:r>
    </w:p>
    <w:p w14:paraId="1EAF725C" w14:textId="77777777" w:rsidR="00CF155A" w:rsidRDefault="00962DB7" w:rsidP="00ED6F92">
      <w:pPr>
        <w:pStyle w:val="a9"/>
        <w:tabs>
          <w:tab w:val="left" w:pos="1358"/>
        </w:tabs>
      </w:pPr>
      <w:r>
        <w:lastRenderedPageBreak/>
        <w:t xml:space="preserve">С помощью бокового меню осуществляется переход между разделами и подразделами Системы. Для раскрытия списка разделов / подразделов необходимо нажать на стрелку </w:t>
      </w:r>
      <w:r>
        <w:rPr>
          <w:lang w:eastAsia="ru-RU"/>
        </w:rPr>
        <w:drawing>
          <wp:inline distT="0" distB="0" distL="0" distR="0" wp14:anchorId="5C5F4D51" wp14:editId="4F26100A">
            <wp:extent cx="129540" cy="94615"/>
            <wp:effectExtent l="0" t="1588" r="2223" b="2222"/>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129540" cy="94615"/>
                    </a:xfrm>
                    <a:prstGeom prst="rect">
                      <a:avLst/>
                    </a:prstGeom>
                    <a:noFill/>
                    <a:ln>
                      <a:noFill/>
                    </a:ln>
                  </pic:spPr>
                </pic:pic>
              </a:graphicData>
            </a:graphic>
          </wp:inline>
        </w:drawing>
      </w:r>
      <w:r>
        <w:t xml:space="preserve">, для перехода в подраздел необходимо нажать на строку с названием подраздела. Для того чтобы скрыть область бокового меню необходимо открепить </w:t>
      </w:r>
      <w:r w:rsidR="00D8094D">
        <w:t>его</w:t>
      </w:r>
      <w:r>
        <w:t xml:space="preserve"> с помощью кнопки </w:t>
      </w:r>
      <w:r>
        <w:rPr>
          <w:lang w:eastAsia="ru-RU"/>
        </w:rPr>
        <w:drawing>
          <wp:inline distT="0" distB="0" distL="0" distR="0" wp14:anchorId="024233E4" wp14:editId="0F586599">
            <wp:extent cx="180000" cy="180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CA4112">
        <w:t>.</w:t>
      </w:r>
    </w:p>
    <w:p w14:paraId="4BC2EACB" w14:textId="3A28A3C1" w:rsidR="001D6C5B" w:rsidRPr="00EC41FA" w:rsidRDefault="001D6C5B" w:rsidP="005F4006">
      <w:pPr>
        <w:pStyle w:val="3"/>
        <w:tabs>
          <w:tab w:val="left" w:pos="1358"/>
        </w:tabs>
        <w:spacing w:before="120" w:line="360" w:lineRule="auto"/>
        <w:ind w:left="0" w:firstLine="851"/>
        <w:rPr>
          <w:rFonts w:ascii="Times New Roman" w:hAnsi="Times New Roman" w:cs="Times New Roman"/>
          <w:b/>
          <w:color w:val="auto"/>
        </w:rPr>
      </w:pPr>
      <w:bookmarkStart w:id="589" w:name="_Toc83828577"/>
      <w:r w:rsidRPr="00EC41FA">
        <w:rPr>
          <w:rFonts w:ascii="Times New Roman" w:hAnsi="Times New Roman" w:cs="Times New Roman"/>
          <w:b/>
          <w:color w:val="auto"/>
        </w:rPr>
        <w:t xml:space="preserve">Работа с общим перечнем </w:t>
      </w:r>
      <w:r w:rsidR="00D810C1" w:rsidRPr="00EC41FA">
        <w:rPr>
          <w:rFonts w:ascii="Times New Roman" w:hAnsi="Times New Roman" w:cs="Times New Roman"/>
          <w:b/>
          <w:color w:val="auto"/>
        </w:rPr>
        <w:t>заключений по заявкам на</w:t>
      </w:r>
      <w:r w:rsidRPr="00EC41FA">
        <w:rPr>
          <w:rFonts w:ascii="Times New Roman" w:hAnsi="Times New Roman" w:cs="Times New Roman"/>
          <w:b/>
          <w:color w:val="auto"/>
        </w:rPr>
        <w:t xml:space="preserve"> МРГ</w:t>
      </w:r>
      <w:bookmarkEnd w:id="589"/>
    </w:p>
    <w:p w14:paraId="0FB65081" w14:textId="5FB77FDE" w:rsidR="00CF155A" w:rsidRDefault="001D6C5B" w:rsidP="00ED6F92">
      <w:pPr>
        <w:pStyle w:val="a9"/>
        <w:tabs>
          <w:tab w:val="left" w:pos="1358"/>
        </w:tabs>
      </w:pPr>
      <w:r w:rsidRPr="00B95061">
        <w:t>В разделе «</w:t>
      </w:r>
      <w:r>
        <w:t>Подготовка заключений по заявкам на МРГ</w:t>
      </w:r>
      <w:r w:rsidRPr="00B95061">
        <w:t xml:space="preserve">» в табличной форме отображаются все </w:t>
      </w:r>
      <w:r>
        <w:t xml:space="preserve">запросы на подготовку </w:t>
      </w:r>
      <w:r w:rsidRPr="00B95061">
        <w:t>заключени</w:t>
      </w:r>
      <w:r>
        <w:t xml:space="preserve">й, </w:t>
      </w:r>
      <w:r w:rsidR="00F46A39">
        <w:t xml:space="preserve">в которых </w:t>
      </w:r>
      <w:r w:rsidR="00603F18">
        <w:t>Пользовател</w:t>
      </w:r>
      <w:r w:rsidR="00F46A39">
        <w:t>ь указан ответственным</w:t>
      </w:r>
      <w:r w:rsidR="00603F18">
        <w:t xml:space="preserve"> </w:t>
      </w:r>
      <w:r w:rsidR="00A251B0">
        <w:t>(</w:t>
      </w:r>
      <w:r w:rsidR="00EA221B">
        <w:fldChar w:fldCharType="begin"/>
      </w:r>
      <w:r w:rsidR="00EA221B">
        <w:instrText xml:space="preserve"> REF Таблица_заключений \h  \* MERGEFORMAT </w:instrText>
      </w:r>
      <w:r w:rsidR="00EA221B">
        <w:fldChar w:fldCharType="separate"/>
      </w:r>
      <w:r w:rsidR="00290BB9">
        <w:t>Рисунок 41</w:t>
      </w:r>
      <w:r w:rsidR="00EA221B">
        <w:fldChar w:fldCharType="end"/>
      </w:r>
      <w:r w:rsidR="00A251B0">
        <w:t>)</w:t>
      </w:r>
      <w:r>
        <w:t>.</w:t>
      </w:r>
    </w:p>
    <w:p w14:paraId="2DADDDD6" w14:textId="7C3BB441" w:rsidR="007D5B7C" w:rsidRDefault="007D5B7C" w:rsidP="007D5B7C">
      <w:pPr>
        <w:pStyle w:val="a9"/>
        <w:tabs>
          <w:tab w:val="left" w:pos="1358"/>
        </w:tabs>
      </w:pPr>
      <w:r>
        <w:t>Пользователям с ролью «Председатель МРГ», «АРМ МРГ – общий просмотр» также доступна для просмотра информация о запросах на подготовку заключений:</w:t>
      </w:r>
    </w:p>
    <w:p w14:paraId="67B7FC96" w14:textId="7AC2E20F" w:rsidR="007D5B7C" w:rsidRDefault="007D5B7C" w:rsidP="007D5B7C">
      <w:pPr>
        <w:pStyle w:val="a9"/>
        <w:numPr>
          <w:ilvl w:val="0"/>
          <w:numId w:val="5"/>
        </w:numPr>
        <w:tabs>
          <w:tab w:val="left" w:pos="1358"/>
        </w:tabs>
        <w:ind w:left="993"/>
      </w:pPr>
      <w:r>
        <w:t>Для пользователя с ролью «Председатель МРГ» отображается список запросов на подготовку заключений по заявкам на МРГ, поданны</w:t>
      </w:r>
      <w:r w:rsidR="00486859">
        <w:t xml:space="preserve">м </w:t>
      </w:r>
      <w:r>
        <w:t>в уполномоченный орган, для которого пользователь является членом МРГ (указан среди членов МРГ в разделе «Настройки» для данного УО в подсистеме «АРМ МРГ»);</w:t>
      </w:r>
    </w:p>
    <w:p w14:paraId="12C51471" w14:textId="7F06D448" w:rsidR="007D5B7C" w:rsidRDefault="007D5B7C" w:rsidP="007D5B7C">
      <w:pPr>
        <w:pStyle w:val="a9"/>
        <w:numPr>
          <w:ilvl w:val="0"/>
          <w:numId w:val="5"/>
        </w:numPr>
        <w:tabs>
          <w:tab w:val="left" w:pos="1358"/>
        </w:tabs>
        <w:ind w:left="993"/>
      </w:pPr>
      <w:r>
        <w:t>Для пользователя с ролью «АРМ МРГ – общий просмотр» отображаетсвя список запросов на подготовку заключений по заявкам на МРГ, поданны</w:t>
      </w:r>
      <w:r w:rsidR="00486859">
        <w:t xml:space="preserve">м </w:t>
      </w:r>
      <w:r>
        <w:t>в УО, для организации которого получена роль.</w:t>
      </w:r>
    </w:p>
    <w:p w14:paraId="603B27C6" w14:textId="3A5C6663" w:rsidR="00CF155A" w:rsidRDefault="00130D14" w:rsidP="00ED6F92">
      <w:pPr>
        <w:pStyle w:val="a7"/>
        <w:tabs>
          <w:tab w:val="left" w:pos="1358"/>
        </w:tabs>
        <w:ind w:firstLine="0"/>
        <w:jc w:val="center"/>
      </w:pPr>
      <w:r>
        <w:rPr>
          <w:noProof/>
        </w:rPr>
        <w:drawing>
          <wp:inline distT="0" distB="0" distL="0" distR="0" wp14:anchorId="05D0B245" wp14:editId="7CBF46F6">
            <wp:extent cx="5940425" cy="1804035"/>
            <wp:effectExtent l="0" t="0" r="3175" b="571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0425" cy="1804035"/>
                    </a:xfrm>
                    <a:prstGeom prst="rect">
                      <a:avLst/>
                    </a:prstGeom>
                  </pic:spPr>
                </pic:pic>
              </a:graphicData>
            </a:graphic>
          </wp:inline>
        </w:drawing>
      </w:r>
    </w:p>
    <w:p w14:paraId="5871B8A3" w14:textId="3A150F2F" w:rsidR="00CF155A" w:rsidRDefault="00A251B0" w:rsidP="00234EEE">
      <w:pPr>
        <w:pStyle w:val="ac"/>
      </w:pPr>
      <w:bookmarkStart w:id="590" w:name="Таблица_заключений"/>
      <w:r>
        <w:t>Рисунок </w:t>
      </w:r>
      <w:r w:rsidR="0011620A">
        <w:fldChar w:fldCharType="begin"/>
      </w:r>
      <w:r w:rsidR="0011620A">
        <w:instrText xml:space="preserve"> SEQ Рисунок \* ARABIC </w:instrText>
      </w:r>
      <w:r w:rsidR="0011620A">
        <w:fldChar w:fldCharType="separate"/>
      </w:r>
      <w:r w:rsidR="00290BB9">
        <w:t>41</w:t>
      </w:r>
      <w:r w:rsidR="0011620A">
        <w:fldChar w:fldCharType="end"/>
      </w:r>
      <w:bookmarkEnd w:id="590"/>
      <w:r>
        <w:t xml:space="preserve"> – Таблица с перечнем заключений</w:t>
      </w:r>
    </w:p>
    <w:p w14:paraId="1DC519A9" w14:textId="5F435A12" w:rsidR="00CF155A" w:rsidRDefault="001D6C5B" w:rsidP="00ED6F92">
      <w:pPr>
        <w:pStyle w:val="a9"/>
        <w:tabs>
          <w:tab w:val="left" w:pos="1358"/>
        </w:tabs>
      </w:pPr>
      <w:r>
        <w:t>Для удобства пользователя, запросы распределены по подразделам в соответствии со статусами (</w:t>
      </w:r>
      <w:r w:rsidR="00EA221B">
        <w:fldChar w:fldCharType="begin"/>
      </w:r>
      <w:r w:rsidR="00EA221B">
        <w:instrText xml:space="preserve"> REF _Ref485268248 \h  \* MERGEFORMAT </w:instrText>
      </w:r>
      <w:r w:rsidR="00EA221B">
        <w:fldChar w:fldCharType="separate"/>
      </w:r>
      <w:r w:rsidR="00290BB9">
        <w:t>Рисунок 42</w:t>
      </w:r>
      <w:r w:rsidR="00EA221B">
        <w:fldChar w:fldCharType="end"/>
      </w:r>
      <w:r>
        <w:t>)</w:t>
      </w:r>
      <w:r w:rsidR="00603F18">
        <w:t xml:space="preserve">, по каждому из которых в боковом меню отображается количество </w:t>
      </w:r>
      <w:r w:rsidR="00F46A39">
        <w:t xml:space="preserve">запросов </w:t>
      </w:r>
      <w:r w:rsidR="00603F18">
        <w:t>в данном подразделе:</w:t>
      </w:r>
    </w:p>
    <w:p w14:paraId="2D763712" w14:textId="21FD8370" w:rsidR="00CF155A" w:rsidRDefault="00130D14" w:rsidP="00ED6F92">
      <w:pPr>
        <w:pStyle w:val="a7"/>
        <w:tabs>
          <w:tab w:val="left" w:pos="1358"/>
        </w:tabs>
        <w:ind w:firstLine="0"/>
        <w:jc w:val="center"/>
      </w:pPr>
      <w:r>
        <w:rPr>
          <w:noProof/>
        </w:rPr>
        <w:lastRenderedPageBreak/>
        <w:drawing>
          <wp:inline distT="0" distB="0" distL="0" distR="0" wp14:anchorId="15A81E08" wp14:editId="0F34B1A2">
            <wp:extent cx="2160000" cy="3425960"/>
            <wp:effectExtent l="0" t="0" r="0" b="317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160000" cy="3425960"/>
                    </a:xfrm>
                    <a:prstGeom prst="rect">
                      <a:avLst/>
                    </a:prstGeom>
                  </pic:spPr>
                </pic:pic>
              </a:graphicData>
            </a:graphic>
          </wp:inline>
        </w:drawing>
      </w:r>
    </w:p>
    <w:p w14:paraId="2B2B7CBD" w14:textId="4A1AA301" w:rsidR="00CF155A" w:rsidRDefault="001D6C5B" w:rsidP="00234EEE">
      <w:pPr>
        <w:pStyle w:val="ac"/>
      </w:pPr>
      <w:bookmarkStart w:id="591" w:name="_Ref485268248"/>
      <w:r>
        <w:t>Рисунок</w:t>
      </w:r>
      <w:r w:rsidR="00A251B0">
        <w:t> </w:t>
      </w:r>
      <w:r w:rsidR="0011620A">
        <w:fldChar w:fldCharType="begin"/>
      </w:r>
      <w:r w:rsidR="0011620A">
        <w:instrText xml:space="preserve"> SEQ Рисунок \* ARABIC </w:instrText>
      </w:r>
      <w:r w:rsidR="0011620A">
        <w:fldChar w:fldCharType="separate"/>
      </w:r>
      <w:r w:rsidR="00290BB9">
        <w:t>42</w:t>
      </w:r>
      <w:r w:rsidR="0011620A">
        <w:fldChar w:fldCharType="end"/>
      </w:r>
      <w:bookmarkEnd w:id="591"/>
      <w:r>
        <w:t xml:space="preserve"> – Распределение запросов на подготовку заключений по подразделам</w:t>
      </w:r>
    </w:p>
    <w:p w14:paraId="3E5D3846" w14:textId="77777777" w:rsidR="0083612A" w:rsidRDefault="0083612A" w:rsidP="005F4006">
      <w:pPr>
        <w:pStyle w:val="a7"/>
        <w:keepNext w:val="0"/>
        <w:keepLines w:val="0"/>
        <w:numPr>
          <w:ilvl w:val="0"/>
          <w:numId w:val="5"/>
        </w:numPr>
        <w:tabs>
          <w:tab w:val="left" w:pos="1358"/>
        </w:tabs>
        <w:ind w:left="1134"/>
      </w:pPr>
      <w:r>
        <w:t>подраздел «</w:t>
      </w:r>
      <w:r w:rsidRPr="00450725">
        <w:rPr>
          <w:b/>
        </w:rPr>
        <w:t>Все</w:t>
      </w:r>
      <w:r>
        <w:t xml:space="preserve">» – отображаются все </w:t>
      </w:r>
      <w:r w:rsidR="00A251B0">
        <w:t xml:space="preserve">запросы, назначенные на данного </w:t>
      </w:r>
      <w:r w:rsidR="00F46A39">
        <w:t>пользователя</w:t>
      </w:r>
      <w:r>
        <w:t>;</w:t>
      </w:r>
    </w:p>
    <w:p w14:paraId="1944B890" w14:textId="77777777" w:rsidR="00325564" w:rsidRDefault="00A251B0" w:rsidP="005F4006">
      <w:pPr>
        <w:pStyle w:val="a7"/>
        <w:keepNext w:val="0"/>
        <w:keepLines w:val="0"/>
        <w:numPr>
          <w:ilvl w:val="0"/>
          <w:numId w:val="5"/>
        </w:numPr>
        <w:tabs>
          <w:tab w:val="left" w:pos="1358"/>
        </w:tabs>
        <w:ind w:left="1134"/>
      </w:pPr>
      <w:r>
        <w:t>подраздел «</w:t>
      </w:r>
      <w:r>
        <w:rPr>
          <w:b/>
        </w:rPr>
        <w:t>Новые</w:t>
      </w:r>
      <w:r>
        <w:t>» – отображаются запросы в статусе «Новый»;</w:t>
      </w:r>
    </w:p>
    <w:p w14:paraId="7C692BB3" w14:textId="77777777" w:rsidR="00A251B0" w:rsidRDefault="00A251B0" w:rsidP="005F4006">
      <w:pPr>
        <w:pStyle w:val="a7"/>
        <w:keepNext w:val="0"/>
        <w:keepLines w:val="0"/>
        <w:numPr>
          <w:ilvl w:val="0"/>
          <w:numId w:val="5"/>
        </w:numPr>
        <w:tabs>
          <w:tab w:val="left" w:pos="1358"/>
        </w:tabs>
        <w:ind w:left="1134"/>
      </w:pPr>
      <w:r>
        <w:t>подраздел «</w:t>
      </w:r>
      <w:r>
        <w:rPr>
          <w:b/>
        </w:rPr>
        <w:t>Назначен специалист</w:t>
      </w:r>
      <w:r>
        <w:t>» – отображаются запросы в статусе «Назначен специалист»;</w:t>
      </w:r>
    </w:p>
    <w:p w14:paraId="69BE657D" w14:textId="77777777" w:rsidR="00A251B0" w:rsidRDefault="00A251B0" w:rsidP="005F4006">
      <w:pPr>
        <w:pStyle w:val="a7"/>
        <w:keepNext w:val="0"/>
        <w:keepLines w:val="0"/>
        <w:numPr>
          <w:ilvl w:val="0"/>
          <w:numId w:val="5"/>
        </w:numPr>
        <w:tabs>
          <w:tab w:val="left" w:pos="1358"/>
        </w:tabs>
        <w:ind w:left="1134"/>
      </w:pPr>
      <w:r>
        <w:t>подраздел «</w:t>
      </w:r>
      <w:r>
        <w:rPr>
          <w:b/>
        </w:rPr>
        <w:t>В работе</w:t>
      </w:r>
      <w:r>
        <w:t>» – отображаются запросы в статусе «В работе»;</w:t>
      </w:r>
    </w:p>
    <w:p w14:paraId="4848692A" w14:textId="77777777" w:rsidR="00A251B0" w:rsidRDefault="00A251B0" w:rsidP="005F4006">
      <w:pPr>
        <w:pStyle w:val="a7"/>
        <w:keepNext w:val="0"/>
        <w:keepLines w:val="0"/>
        <w:numPr>
          <w:ilvl w:val="0"/>
          <w:numId w:val="5"/>
        </w:numPr>
        <w:tabs>
          <w:tab w:val="left" w:pos="1358"/>
        </w:tabs>
        <w:ind w:left="1134"/>
      </w:pPr>
      <w:r>
        <w:t>подраздел «</w:t>
      </w:r>
      <w:r>
        <w:rPr>
          <w:b/>
        </w:rPr>
        <w:t>На доработке</w:t>
      </w:r>
      <w:r>
        <w:t>» – отображаются запросы в статусе «На доработке»;</w:t>
      </w:r>
    </w:p>
    <w:p w14:paraId="1CF75AA9" w14:textId="77777777" w:rsidR="00A251B0" w:rsidRDefault="00A251B0" w:rsidP="005F4006">
      <w:pPr>
        <w:pStyle w:val="a7"/>
        <w:keepNext w:val="0"/>
        <w:keepLines w:val="0"/>
        <w:numPr>
          <w:ilvl w:val="0"/>
          <w:numId w:val="5"/>
        </w:numPr>
        <w:tabs>
          <w:tab w:val="left" w:pos="1358"/>
        </w:tabs>
        <w:ind w:left="1134"/>
      </w:pPr>
      <w:r>
        <w:t>подраздел «</w:t>
      </w:r>
      <w:r>
        <w:rPr>
          <w:b/>
        </w:rPr>
        <w:t>На согласовании</w:t>
      </w:r>
      <w:r>
        <w:t>» – отображаются запросы в статусе «</w:t>
      </w:r>
      <w:r w:rsidR="00603F18">
        <w:t>На </w:t>
      </w:r>
      <w:r>
        <w:t>согласовании»;</w:t>
      </w:r>
    </w:p>
    <w:p w14:paraId="585DB62C" w14:textId="77777777" w:rsidR="00A251B0" w:rsidRDefault="00A251B0" w:rsidP="005F4006">
      <w:pPr>
        <w:pStyle w:val="a7"/>
        <w:keepNext w:val="0"/>
        <w:keepLines w:val="0"/>
        <w:numPr>
          <w:ilvl w:val="0"/>
          <w:numId w:val="5"/>
        </w:numPr>
        <w:tabs>
          <w:tab w:val="left" w:pos="1358"/>
        </w:tabs>
        <w:ind w:left="1134"/>
      </w:pPr>
      <w:r>
        <w:t>подраздел «</w:t>
      </w:r>
      <w:r>
        <w:rPr>
          <w:b/>
        </w:rPr>
        <w:t>Согласованные</w:t>
      </w:r>
      <w:r>
        <w:t>» – отображаются</w:t>
      </w:r>
      <w:r w:rsidR="003824F1">
        <w:t xml:space="preserve"> запросы в статусе «Согласован».</w:t>
      </w:r>
    </w:p>
    <w:p w14:paraId="1E229957" w14:textId="15E3E2B0" w:rsidR="00CF155A" w:rsidRDefault="003824F1" w:rsidP="00ED6F92">
      <w:pPr>
        <w:pStyle w:val="a9"/>
        <w:tabs>
          <w:tab w:val="left" w:pos="1358"/>
        </w:tabs>
      </w:pPr>
      <w:r w:rsidRPr="00EF6B81">
        <w:t xml:space="preserve">Описание статусов </w:t>
      </w:r>
      <w:r w:rsidR="00F85EA6" w:rsidRPr="00EF6B81">
        <w:t>запросов</w:t>
      </w:r>
      <w:r w:rsidR="00A55EEE" w:rsidRPr="00EF6B81">
        <w:t xml:space="preserve"> </w:t>
      </w:r>
      <w:r w:rsidR="006C09CD" w:rsidRPr="00EF6B81">
        <w:t>и</w:t>
      </w:r>
      <w:r w:rsidR="00A55EEE" w:rsidRPr="00EF6B81">
        <w:t xml:space="preserve"> доступные действия пользователю, с ролью «МРГ</w:t>
      </w:r>
      <w:r w:rsidR="00E3277F">
        <w:t xml:space="preserve"> – подготовка заключения</w:t>
      </w:r>
      <w:r w:rsidR="00A55EEE" w:rsidRPr="00EF6B81">
        <w:t>»</w:t>
      </w:r>
      <w:r w:rsidR="00F85EA6" w:rsidRPr="00EF6B81">
        <w:t xml:space="preserve"> на подготовку заключений</w:t>
      </w:r>
      <w:r w:rsidRPr="00EF6B81">
        <w:t xml:space="preserve"> приведено в Приложении к настоящему документу (</w:t>
      </w:r>
      <w:r w:rsidR="00E50176">
        <w:fldChar w:fldCharType="begin"/>
      </w:r>
      <w:r w:rsidR="00990179">
        <w:instrText xml:space="preserve"> REF Приложение_2 \h  \* MERGEFORMAT </w:instrText>
      </w:r>
      <w:r w:rsidR="00E50176">
        <w:fldChar w:fldCharType="separate"/>
      </w:r>
      <w:r w:rsidR="00290BB9" w:rsidRPr="00290BB9">
        <w:t>Приложение 2</w:t>
      </w:r>
      <w:r w:rsidR="00E50176">
        <w:fldChar w:fldCharType="end"/>
      </w:r>
      <w:r w:rsidRPr="00EF6B81">
        <w:t>).</w:t>
      </w:r>
    </w:p>
    <w:p w14:paraId="306172E7" w14:textId="3DD0AC00" w:rsidR="00D810C1" w:rsidRPr="00EC41FA" w:rsidRDefault="00A703D2" w:rsidP="005F4006">
      <w:pPr>
        <w:pStyle w:val="3"/>
        <w:tabs>
          <w:tab w:val="left" w:pos="1358"/>
        </w:tabs>
        <w:spacing w:before="120" w:line="360" w:lineRule="auto"/>
        <w:ind w:left="0" w:firstLine="851"/>
        <w:rPr>
          <w:rFonts w:ascii="Times New Roman" w:hAnsi="Times New Roman" w:cs="Times New Roman"/>
          <w:b/>
          <w:color w:val="auto"/>
        </w:rPr>
      </w:pPr>
      <w:bookmarkStart w:id="592" w:name="_Toc83828578"/>
      <w:r>
        <w:rPr>
          <w:rFonts w:ascii="Times New Roman" w:hAnsi="Times New Roman" w:cs="Times New Roman"/>
          <w:b/>
          <w:color w:val="auto"/>
        </w:rPr>
        <w:t>Назначение ответственного за проверку документов заявки специалиста</w:t>
      </w:r>
      <w:bookmarkEnd w:id="592"/>
      <w:r>
        <w:rPr>
          <w:rFonts w:ascii="Times New Roman" w:hAnsi="Times New Roman" w:cs="Times New Roman"/>
          <w:b/>
          <w:color w:val="auto"/>
        </w:rPr>
        <w:t xml:space="preserve"> </w:t>
      </w:r>
    </w:p>
    <w:p w14:paraId="2581C8A8" w14:textId="77777777" w:rsidR="00F14E9F" w:rsidRDefault="00F14E9F" w:rsidP="005F4006">
      <w:pPr>
        <w:pStyle w:val="a9"/>
        <w:tabs>
          <w:tab w:val="left" w:pos="1358"/>
        </w:tabs>
      </w:pPr>
      <w:r>
        <w:t xml:space="preserve">Запрос на подготовку заключения направляется ответственному руководителю Системой автоматически, после назначения ответственного </w:t>
      </w:r>
      <w:r w:rsidR="00A703D2">
        <w:t>ч</w:t>
      </w:r>
      <w:r>
        <w:t xml:space="preserve">леном МРГ. </w:t>
      </w:r>
      <w:r w:rsidR="00A703D2">
        <w:t>При поступлении нового запроса П</w:t>
      </w:r>
      <w:r>
        <w:t xml:space="preserve">ользователю приходит соответствующее уведомление. </w:t>
      </w:r>
    </w:p>
    <w:p w14:paraId="7EFBAC78" w14:textId="7AADD09E" w:rsidR="00CF155A" w:rsidRDefault="00A0218B" w:rsidP="00ED6F92">
      <w:pPr>
        <w:pStyle w:val="a9"/>
        <w:tabs>
          <w:tab w:val="left" w:pos="1358"/>
        </w:tabs>
      </w:pPr>
      <w:r>
        <w:lastRenderedPageBreak/>
        <w:t xml:space="preserve">Для </w:t>
      </w:r>
      <w:r w:rsidR="00A703D2">
        <w:t xml:space="preserve">просмотра подробной информации о запросе необходимо </w:t>
      </w:r>
      <w:r w:rsidR="00D810C1">
        <w:t>в разделе «Подготовка заключений по заявкам на МРГ» в подразделе</w:t>
      </w:r>
      <w:r>
        <w:t xml:space="preserve"> «Все» или</w:t>
      </w:r>
      <w:r w:rsidR="00D810C1">
        <w:t xml:space="preserve"> «Новые», выбрать запрос со статусом «Новый»</w:t>
      </w:r>
      <w:r w:rsidR="00940274">
        <w:t>.</w:t>
      </w:r>
    </w:p>
    <w:p w14:paraId="181476D3" w14:textId="77777777" w:rsidR="00940274" w:rsidRDefault="00940274" w:rsidP="005F4006">
      <w:pPr>
        <w:pStyle w:val="a7"/>
        <w:keepNext w:val="0"/>
        <w:keepLines w:val="0"/>
        <w:tabs>
          <w:tab w:val="left" w:pos="1358"/>
        </w:tabs>
      </w:pPr>
      <w:r>
        <w:t>В данном статусе карточка запроса содержит следующие блоки:</w:t>
      </w:r>
    </w:p>
    <w:p w14:paraId="641F409C" w14:textId="19FA1D54" w:rsidR="00A703D2" w:rsidRDefault="001C1912" w:rsidP="00A703D2">
      <w:pPr>
        <w:pStyle w:val="a9"/>
        <w:numPr>
          <w:ilvl w:val="0"/>
          <w:numId w:val="2"/>
        </w:numPr>
        <w:tabs>
          <w:tab w:val="left" w:pos="1358"/>
        </w:tabs>
        <w:ind w:left="1701"/>
      </w:pPr>
      <w:r>
        <w:t>О</w:t>
      </w:r>
      <w:r w:rsidR="00A703D2">
        <w:t>бщая информация – блок содержит общие данные о запросе (номер, тип, статус,</w:t>
      </w:r>
      <w:r w:rsidR="007A6290">
        <w:t xml:space="preserve"> реестровый номер заключения, </w:t>
      </w:r>
      <w:r w:rsidR="00A703D2">
        <w:t>ответственный</w:t>
      </w:r>
      <w:r w:rsidR="007A6290">
        <w:t>, планируемая дата выполнения проверки</w:t>
      </w:r>
      <w:r w:rsidR="00A703D2">
        <w:t>);</w:t>
      </w:r>
    </w:p>
    <w:p w14:paraId="1DFE9736" w14:textId="7F852F55" w:rsidR="0011620A" w:rsidRDefault="001C1912" w:rsidP="0011620A">
      <w:pPr>
        <w:pStyle w:val="a9"/>
        <w:numPr>
          <w:ilvl w:val="0"/>
          <w:numId w:val="2"/>
        </w:numPr>
        <w:tabs>
          <w:tab w:val="left" w:pos="1358"/>
        </w:tabs>
        <w:ind w:left="1701"/>
      </w:pPr>
      <w:r>
        <w:t>Р</w:t>
      </w:r>
      <w:r w:rsidR="0011620A">
        <w:t>анее выданные заключения – блок отображается только для повторных заключений и содержит информацию обо всех ранее выданных заключениях по закупке (при их наличии);</w:t>
      </w:r>
    </w:p>
    <w:p w14:paraId="4AFBB3BB" w14:textId="0BA6D1FF" w:rsidR="00A703D2" w:rsidRDefault="001C1912" w:rsidP="00A703D2">
      <w:pPr>
        <w:pStyle w:val="a9"/>
        <w:numPr>
          <w:ilvl w:val="0"/>
          <w:numId w:val="2"/>
        </w:numPr>
        <w:tabs>
          <w:tab w:val="left" w:pos="1358"/>
        </w:tabs>
        <w:ind w:left="1701"/>
      </w:pPr>
      <w:r>
        <w:t>С</w:t>
      </w:r>
      <w:r w:rsidR="00D144E0">
        <w:t>одержание</w:t>
      </w:r>
      <w:r w:rsidR="00A703D2">
        <w:t xml:space="preserve"> закупк</w:t>
      </w:r>
      <w:r w:rsidR="00D144E0">
        <w:t>и</w:t>
      </w:r>
      <w:r w:rsidR="00A703D2">
        <w:t xml:space="preserve"> – блок содержит основную информацию о закупке, по которой тербуется подготовить заключение (</w:t>
      </w:r>
      <w:r w:rsidR="00A703D2">
        <w:fldChar w:fldCharType="begin"/>
      </w:r>
      <w:r w:rsidR="00A703D2">
        <w:instrText xml:space="preserve"> REF Инф_о_закупке \h </w:instrText>
      </w:r>
      <w:r w:rsidR="00A703D2">
        <w:fldChar w:fldCharType="separate"/>
      </w:r>
      <w:r w:rsidR="00290BB9">
        <w:t>Рисунок 43</w:t>
      </w:r>
      <w:r w:rsidR="00A703D2">
        <w:fldChar w:fldCharType="end"/>
      </w:r>
      <w:r w:rsidR="00A703D2">
        <w:t>);</w:t>
      </w:r>
    </w:p>
    <w:p w14:paraId="19D2CA14" w14:textId="262D4EE6" w:rsidR="001C1912" w:rsidRDefault="001C1912" w:rsidP="00A703D2">
      <w:pPr>
        <w:pStyle w:val="a9"/>
        <w:numPr>
          <w:ilvl w:val="0"/>
          <w:numId w:val="2"/>
        </w:numPr>
        <w:tabs>
          <w:tab w:val="left" w:pos="1358"/>
        </w:tabs>
        <w:ind w:left="1701"/>
      </w:pPr>
      <w:r>
        <w:t>Спецификации – блок содержит информацию о спецификациях лота, связанного с закупкой, по которой требуется подготовить заключение;</w:t>
      </w:r>
    </w:p>
    <w:p w14:paraId="1F63C135" w14:textId="374F7266" w:rsidR="001C1912" w:rsidRDefault="001C1912" w:rsidP="00A703D2">
      <w:pPr>
        <w:pStyle w:val="a9"/>
        <w:numPr>
          <w:ilvl w:val="0"/>
          <w:numId w:val="2"/>
        </w:numPr>
        <w:tabs>
          <w:tab w:val="left" w:pos="1358"/>
        </w:tabs>
        <w:ind w:left="1701"/>
      </w:pPr>
      <w:r>
        <w:t>Источники финансирования – блок содержит информацию об источниках финансирования лота, связанного с закупкой, по которой требуется подготовить заключение;</w:t>
      </w:r>
    </w:p>
    <w:p w14:paraId="7DE48459" w14:textId="26A09898" w:rsidR="001C1912" w:rsidRDefault="001C1912" w:rsidP="00A703D2">
      <w:pPr>
        <w:pStyle w:val="a9"/>
        <w:numPr>
          <w:ilvl w:val="0"/>
          <w:numId w:val="2"/>
        </w:numPr>
        <w:tabs>
          <w:tab w:val="left" w:pos="1358"/>
        </w:tabs>
        <w:ind w:left="1701"/>
      </w:pPr>
      <w:r>
        <w:t>Лоты закупки – содержит информацию о лотах, включенных в закупку, по которой требуется подготовить заключение. Отображается только для несовместных закупок по 223-ФЗ;</w:t>
      </w:r>
    </w:p>
    <w:p w14:paraId="7A0ACABE" w14:textId="0290173C" w:rsidR="001C1912" w:rsidRDefault="001C1912" w:rsidP="00A703D2">
      <w:pPr>
        <w:pStyle w:val="a9"/>
        <w:numPr>
          <w:ilvl w:val="0"/>
          <w:numId w:val="2"/>
        </w:numPr>
        <w:tabs>
          <w:tab w:val="left" w:pos="1358"/>
        </w:tabs>
        <w:ind w:left="1701"/>
      </w:pPr>
      <w:r>
        <w:t>Лоты совместной закупки – содержит информацию о лотах, включенных в совместную закупку, по которой требуется подготовить заключение. Отображается только для совместных закупок;</w:t>
      </w:r>
    </w:p>
    <w:p w14:paraId="6CD806BA" w14:textId="3B616EB2" w:rsidR="001C1912" w:rsidRDefault="001C1912" w:rsidP="00A703D2">
      <w:pPr>
        <w:pStyle w:val="a9"/>
        <w:numPr>
          <w:ilvl w:val="0"/>
          <w:numId w:val="2"/>
        </w:numPr>
        <w:tabs>
          <w:tab w:val="left" w:pos="1358"/>
        </w:tabs>
        <w:ind w:left="1701"/>
      </w:pPr>
      <w:r>
        <w:t>Сводные спецификации – блок содержит информацию о сводных спецификациях совместного лота, связанного с закупкой, по которой требуется подготовить заключение. Отображается только для совместных закупок;</w:t>
      </w:r>
    </w:p>
    <w:p w14:paraId="352AE0DB" w14:textId="24E6B487" w:rsidR="00A703D2" w:rsidRDefault="001C1912" w:rsidP="00A703D2">
      <w:pPr>
        <w:pStyle w:val="a9"/>
        <w:numPr>
          <w:ilvl w:val="0"/>
          <w:numId w:val="2"/>
        </w:numPr>
        <w:tabs>
          <w:tab w:val="left" w:pos="1358"/>
        </w:tabs>
        <w:ind w:left="1701"/>
      </w:pPr>
      <w:r>
        <w:t>Д</w:t>
      </w:r>
      <w:r w:rsidR="00A703D2">
        <w:t xml:space="preserve">окументы заявки – блок содержит пакет документов по закупке, прикрепленный заказачиком </w:t>
      </w:r>
      <w:r w:rsidR="00A703D2" w:rsidRPr="00ED6F92">
        <w:t>(</w:t>
      </w:r>
      <w:r w:rsidR="00A703D2">
        <w:fldChar w:fldCharType="begin"/>
      </w:r>
      <w:r w:rsidR="00A703D2">
        <w:instrText xml:space="preserve"> REF Документы_заявки \h </w:instrText>
      </w:r>
      <w:r w:rsidR="00A703D2">
        <w:fldChar w:fldCharType="separate"/>
      </w:r>
      <w:r w:rsidR="00290BB9">
        <w:t>Рисунок 44</w:t>
      </w:r>
      <w:r w:rsidR="00A703D2">
        <w:fldChar w:fldCharType="end"/>
      </w:r>
      <w:r w:rsidR="00A703D2" w:rsidRPr="00ED6F92">
        <w:t>)</w:t>
      </w:r>
      <w:r w:rsidR="00A703D2">
        <w:t>;</w:t>
      </w:r>
    </w:p>
    <w:p w14:paraId="4900F5D1" w14:textId="6624B0FA" w:rsidR="00A703D2" w:rsidRDefault="001C1912" w:rsidP="00A703D2">
      <w:pPr>
        <w:pStyle w:val="a9"/>
        <w:numPr>
          <w:ilvl w:val="0"/>
          <w:numId w:val="2"/>
        </w:numPr>
        <w:tabs>
          <w:tab w:val="left" w:pos="1358"/>
        </w:tabs>
        <w:ind w:left="1701"/>
      </w:pPr>
      <w:r>
        <w:t>И</w:t>
      </w:r>
      <w:r w:rsidR="00A703D2">
        <w:t>стория изменений – блок содержит информацию о действиях, совершенных пользователями с данным запросом.</w:t>
      </w:r>
    </w:p>
    <w:p w14:paraId="44E33EF9" w14:textId="6FECE877" w:rsidR="005F4006" w:rsidRPr="0027301A" w:rsidRDefault="004D2526" w:rsidP="00234EEE">
      <w:pPr>
        <w:pStyle w:val="ac"/>
        <w:rPr>
          <w:lang w:val="en-US"/>
        </w:rPr>
      </w:pPr>
      <w:r w:rsidRPr="004D2526">
        <w:lastRenderedPageBreak/>
        <w:drawing>
          <wp:inline distT="0" distB="0" distL="0" distR="0" wp14:anchorId="6EFB49E9" wp14:editId="1DFF14C7">
            <wp:extent cx="5940425" cy="3008190"/>
            <wp:effectExtent l="0" t="0" r="3175" b="1905"/>
            <wp:docPr id="26" name="Рисунок 26" descr="C:\Users\nikulin\OneDrive - ООО Про Ай-Ти Ресурс\Рабочий стол\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kulin\OneDrive - ООО Про Ай-Ти Ресурс\Рабочий стол\Снимок.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0425" cy="3008190"/>
                    </a:xfrm>
                    <a:prstGeom prst="rect">
                      <a:avLst/>
                    </a:prstGeom>
                    <a:noFill/>
                    <a:ln>
                      <a:noFill/>
                    </a:ln>
                  </pic:spPr>
                </pic:pic>
              </a:graphicData>
            </a:graphic>
          </wp:inline>
        </w:drawing>
      </w:r>
    </w:p>
    <w:p w14:paraId="5CF3AD73" w14:textId="78E3A803" w:rsidR="005F4006" w:rsidRDefault="005F4006" w:rsidP="00234EEE">
      <w:pPr>
        <w:pStyle w:val="ac"/>
      </w:pPr>
      <w:bookmarkStart w:id="593" w:name="Информаци_о_закупке"/>
      <w:bookmarkStart w:id="594" w:name="Инф_о_закупке"/>
      <w:r>
        <w:t>Рисунок </w:t>
      </w:r>
      <w:r w:rsidR="0011620A">
        <w:fldChar w:fldCharType="begin"/>
      </w:r>
      <w:r w:rsidR="0011620A">
        <w:instrText xml:space="preserve"> SEQ Рисунок \* ARABIC </w:instrText>
      </w:r>
      <w:r w:rsidR="0011620A">
        <w:fldChar w:fldCharType="separate"/>
      </w:r>
      <w:r w:rsidR="00290BB9">
        <w:t>43</w:t>
      </w:r>
      <w:r w:rsidR="0011620A">
        <w:fldChar w:fldCharType="end"/>
      </w:r>
      <w:bookmarkEnd w:id="593"/>
      <w:bookmarkEnd w:id="594"/>
      <w:r>
        <w:t xml:space="preserve"> – Блок «</w:t>
      </w:r>
      <w:r w:rsidR="00D144E0">
        <w:t>Содержание</w:t>
      </w:r>
      <w:r>
        <w:t xml:space="preserve"> закупк</w:t>
      </w:r>
      <w:r w:rsidR="00D144E0">
        <w:t>и</w:t>
      </w:r>
      <w:r>
        <w:t>»</w:t>
      </w:r>
    </w:p>
    <w:p w14:paraId="4C833BB7" w14:textId="069C88E0" w:rsidR="00BD033F" w:rsidRDefault="00BD033F" w:rsidP="00C717E7">
      <w:pPr>
        <w:spacing w:line="360" w:lineRule="auto"/>
        <w:rPr>
          <w:noProof/>
          <w:lang w:eastAsia="en-US"/>
        </w:rPr>
      </w:pPr>
      <w:r>
        <w:rPr>
          <w:noProof/>
          <w:lang w:eastAsia="en-US"/>
        </w:rPr>
        <w:t xml:space="preserve">В блоке «Общая информация» </w:t>
      </w:r>
      <w:r w:rsidR="00AB75B1">
        <w:rPr>
          <w:noProof/>
          <w:lang w:eastAsia="en-US"/>
        </w:rPr>
        <w:t>в поле «П</w:t>
      </w:r>
      <w:r>
        <w:rPr>
          <w:noProof/>
          <w:lang w:eastAsia="en-US"/>
        </w:rPr>
        <w:t>ланируемая дата выполнения проверки</w:t>
      </w:r>
      <w:r w:rsidR="00AB75B1">
        <w:rPr>
          <w:noProof/>
          <w:lang w:eastAsia="en-US"/>
        </w:rPr>
        <w:t>»</w:t>
      </w:r>
      <w:r>
        <w:rPr>
          <w:noProof/>
          <w:lang w:eastAsia="en-US"/>
        </w:rPr>
        <w:t xml:space="preserve">  автоматически </w:t>
      </w:r>
      <w:r w:rsidR="00AB75B1">
        <w:rPr>
          <w:noProof/>
          <w:lang w:eastAsia="en-US"/>
        </w:rPr>
        <w:t>устанавливается значение не позднее планируемой даты подготовки в связанном заключении.</w:t>
      </w:r>
      <w:r w:rsidR="000F58EB">
        <w:rPr>
          <w:noProof/>
          <w:lang w:eastAsia="en-US"/>
        </w:rPr>
        <w:t xml:space="preserve"> Если в связанном заключении изменилась планируемая дата подготовки заключения, в карточке запроса планируемая дата выполнения проверки </w:t>
      </w:r>
      <w:r w:rsidR="00F4748A">
        <w:rPr>
          <w:noProof/>
          <w:lang w:eastAsia="en-US"/>
        </w:rPr>
        <w:t xml:space="preserve">автоматически </w:t>
      </w:r>
      <w:r w:rsidR="000F58EB">
        <w:rPr>
          <w:noProof/>
          <w:lang w:eastAsia="en-US"/>
        </w:rPr>
        <w:t>устанавливается не позднее даты подготовки заключения и не ранее текущей даты.</w:t>
      </w:r>
    </w:p>
    <w:p w14:paraId="0B51EA33" w14:textId="499AA39B" w:rsidR="00C717E7" w:rsidRPr="00C717E7" w:rsidRDefault="00C717E7" w:rsidP="00C717E7">
      <w:pPr>
        <w:spacing w:line="360" w:lineRule="auto"/>
        <w:rPr>
          <w:noProof/>
          <w:lang w:eastAsia="en-US"/>
        </w:rPr>
      </w:pPr>
      <w:r>
        <w:rPr>
          <w:noProof/>
          <w:lang w:eastAsia="en-US"/>
        </w:rPr>
        <w:t xml:space="preserve">В блоке «Документы заявки» повторных заключений значком </w:t>
      </w:r>
      <w:r>
        <w:rPr>
          <w:noProof/>
        </w:rPr>
        <w:drawing>
          <wp:inline distT="0" distB="0" distL="0" distR="0" wp14:anchorId="411AD825" wp14:editId="3DE2E646">
            <wp:extent cx="247650" cy="24765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noProof/>
          <w:lang w:eastAsia="en-US"/>
        </w:rPr>
        <w:t xml:space="preserve"> выделены документы, которые ранее на проверку не направлялись, то есть были прикреплены заказчиком по результатам устранения замечаний. </w:t>
      </w:r>
    </w:p>
    <w:p w14:paraId="60925CB3" w14:textId="09BCDCC0" w:rsidR="000D0E3A" w:rsidRDefault="00472C78" w:rsidP="00234EEE">
      <w:pPr>
        <w:pStyle w:val="ac"/>
      </w:pPr>
      <w:r>
        <w:drawing>
          <wp:inline distT="0" distB="0" distL="0" distR="0" wp14:anchorId="7D2CD769" wp14:editId="76B9C228">
            <wp:extent cx="5940425" cy="2232025"/>
            <wp:effectExtent l="0" t="0" r="3175" b="0"/>
            <wp:docPr id="7" name="Рисунок 7" descr="Изображение выглядит как текст, внутренний, компьютер, ноутбу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текст, внутренний, компьютер, ноутбук&#10;&#10;Автоматически созданное описание"/>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0425" cy="2232025"/>
                    </a:xfrm>
                    <a:prstGeom prst="rect">
                      <a:avLst/>
                    </a:prstGeom>
                    <a:noFill/>
                    <a:ln>
                      <a:noFill/>
                    </a:ln>
                  </pic:spPr>
                </pic:pic>
              </a:graphicData>
            </a:graphic>
          </wp:inline>
        </w:drawing>
      </w:r>
    </w:p>
    <w:p w14:paraId="69FB2561" w14:textId="54BD70F3" w:rsidR="000D0E3A" w:rsidRPr="000D0E3A" w:rsidRDefault="000D0E3A" w:rsidP="00234EEE">
      <w:pPr>
        <w:pStyle w:val="ac"/>
      </w:pPr>
      <w:bookmarkStart w:id="595" w:name="Документы_заявки"/>
      <w:r>
        <w:t>Рисунок </w:t>
      </w:r>
      <w:r w:rsidR="0011620A">
        <w:fldChar w:fldCharType="begin"/>
      </w:r>
      <w:r w:rsidR="0011620A">
        <w:instrText xml:space="preserve"> SEQ Рисунок \* ARABIC </w:instrText>
      </w:r>
      <w:r w:rsidR="0011620A">
        <w:fldChar w:fldCharType="separate"/>
      </w:r>
      <w:r w:rsidR="00290BB9">
        <w:t>44</w:t>
      </w:r>
      <w:r w:rsidR="0011620A">
        <w:fldChar w:fldCharType="end"/>
      </w:r>
      <w:bookmarkEnd w:id="595"/>
      <w:r w:rsidRPr="00ED6F92">
        <w:t xml:space="preserve"> – </w:t>
      </w:r>
      <w:r>
        <w:t>Блок «Документы заявки»</w:t>
      </w:r>
    </w:p>
    <w:p w14:paraId="62D5D8B9" w14:textId="22BAC748" w:rsidR="000D0E3A" w:rsidRPr="000D0E3A" w:rsidRDefault="00A703D2" w:rsidP="005F4006">
      <w:pPr>
        <w:pStyle w:val="a9"/>
        <w:tabs>
          <w:tab w:val="left" w:pos="1358"/>
        </w:tabs>
      </w:pPr>
      <w:r>
        <w:lastRenderedPageBreak/>
        <w:t>В блоке «Документы заявки» предусмотрена возможность скачиваня отдельно каждого прикрепленного документ</w:t>
      </w:r>
      <w:r w:rsidR="00905CFD">
        <w:t>а</w:t>
      </w:r>
      <w:r>
        <w:t xml:space="preserve"> по кнопке «Скачать», либо всего пакета </w:t>
      </w:r>
      <w:r w:rsidR="00905CFD">
        <w:t xml:space="preserve">одним архивом по кнопке </w:t>
      </w:r>
      <w:r w:rsidR="000D0E3A" w:rsidRPr="000D0E3A">
        <w:t>«Скачать все» (</w:t>
      </w:r>
      <w:r w:rsidR="003E23CC">
        <w:fldChar w:fldCharType="begin"/>
      </w:r>
      <w:r w:rsidR="003E23CC">
        <w:instrText xml:space="preserve"> REF Скачать_док \h </w:instrText>
      </w:r>
      <w:r w:rsidR="003E23CC">
        <w:fldChar w:fldCharType="separate"/>
      </w:r>
      <w:r w:rsidR="00290BB9" w:rsidRPr="000D0E3A">
        <w:t>Рисунок </w:t>
      </w:r>
      <w:r w:rsidR="00290BB9">
        <w:t>45</w:t>
      </w:r>
      <w:r w:rsidR="003E23CC">
        <w:fldChar w:fldCharType="end"/>
      </w:r>
      <w:r w:rsidR="000D0E3A" w:rsidRPr="000D0E3A">
        <w:t>).</w:t>
      </w:r>
    </w:p>
    <w:p w14:paraId="40E80CEB" w14:textId="55515498" w:rsidR="000D0E3A" w:rsidRPr="000D0E3A" w:rsidRDefault="00AE5DCF" w:rsidP="00234EEE">
      <w:pPr>
        <w:pStyle w:val="ac"/>
      </w:pPr>
      <w:r>
        <w:drawing>
          <wp:inline distT="0" distB="0" distL="0" distR="0" wp14:anchorId="4079BB18" wp14:editId="3ABC8FF2">
            <wp:extent cx="5940425" cy="1372235"/>
            <wp:effectExtent l="0" t="0" r="3175" b="0"/>
            <wp:docPr id="8" name="Рисунок 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текст&#10;&#10;Автоматически созданное описание"/>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0425" cy="1372235"/>
                    </a:xfrm>
                    <a:prstGeom prst="rect">
                      <a:avLst/>
                    </a:prstGeom>
                    <a:noFill/>
                    <a:ln>
                      <a:noFill/>
                    </a:ln>
                  </pic:spPr>
                </pic:pic>
              </a:graphicData>
            </a:graphic>
          </wp:inline>
        </w:drawing>
      </w:r>
    </w:p>
    <w:p w14:paraId="214479CD" w14:textId="323E3AC7" w:rsidR="00CF155A" w:rsidRPr="000D0E3A" w:rsidRDefault="009F3477" w:rsidP="00234EEE">
      <w:pPr>
        <w:pStyle w:val="ac"/>
      </w:pPr>
      <w:bookmarkStart w:id="596" w:name="Скачать_док"/>
      <w:r w:rsidRPr="000D0E3A">
        <w:t>Рисунок </w:t>
      </w:r>
      <w:r w:rsidR="0011620A">
        <w:fldChar w:fldCharType="begin"/>
      </w:r>
      <w:r w:rsidR="0011620A">
        <w:instrText xml:space="preserve"> SEQ Рисунок \* ARABIC </w:instrText>
      </w:r>
      <w:r w:rsidR="0011620A">
        <w:fldChar w:fldCharType="separate"/>
      </w:r>
      <w:r w:rsidR="00290BB9">
        <w:t>45</w:t>
      </w:r>
      <w:r w:rsidR="0011620A">
        <w:fldChar w:fldCharType="end"/>
      </w:r>
      <w:bookmarkEnd w:id="596"/>
      <w:r w:rsidRPr="000D0E3A">
        <w:t xml:space="preserve"> – Скачать документы заявки</w:t>
      </w:r>
    </w:p>
    <w:p w14:paraId="5B016C90" w14:textId="63B40799" w:rsidR="0011620A" w:rsidRDefault="0011620A" w:rsidP="0011620A">
      <w:pPr>
        <w:pStyle w:val="a9"/>
        <w:tabs>
          <w:tab w:val="left" w:pos="1358"/>
        </w:tabs>
      </w:pPr>
      <w:r>
        <w:t>В блоке «Ранее выданные заключения» доступны все ранее выданные по заявке заключения с возможностью просмотра подробной информации по каждому (</w:t>
      </w:r>
      <w:r w:rsidR="00C717E7">
        <w:fldChar w:fldCharType="begin"/>
      </w:r>
      <w:r w:rsidR="00C717E7">
        <w:instrText xml:space="preserve"> REF _Ref493270180 \h </w:instrText>
      </w:r>
      <w:r w:rsidR="00C717E7">
        <w:fldChar w:fldCharType="separate"/>
      </w:r>
      <w:r w:rsidR="00290BB9">
        <w:t>Рисунок 46</w:t>
      </w:r>
      <w:r w:rsidR="00C717E7">
        <w:fldChar w:fldCharType="end"/>
      </w:r>
      <w:r w:rsidR="00C717E7">
        <w:t>)</w:t>
      </w:r>
      <w:r>
        <w:t xml:space="preserve">. </w:t>
      </w:r>
    </w:p>
    <w:p w14:paraId="60AEA7E7" w14:textId="2DB7C896" w:rsidR="00C717E7" w:rsidRDefault="00211E88" w:rsidP="00211E88">
      <w:pPr>
        <w:pStyle w:val="a9"/>
        <w:keepNext/>
        <w:tabs>
          <w:tab w:val="left" w:pos="1358"/>
        </w:tabs>
        <w:ind w:firstLine="0"/>
        <w:jc w:val="center"/>
      </w:pPr>
      <w:r>
        <w:rPr>
          <w:lang w:eastAsia="ru-RU"/>
        </w:rPr>
        <w:drawing>
          <wp:inline distT="0" distB="0" distL="0" distR="0" wp14:anchorId="7E96DE48" wp14:editId="2B4D5591">
            <wp:extent cx="5940425" cy="1457325"/>
            <wp:effectExtent l="0" t="0" r="3175"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0425" cy="1457325"/>
                    </a:xfrm>
                    <a:prstGeom prst="rect">
                      <a:avLst/>
                    </a:prstGeom>
                  </pic:spPr>
                </pic:pic>
              </a:graphicData>
            </a:graphic>
          </wp:inline>
        </w:drawing>
      </w:r>
    </w:p>
    <w:p w14:paraId="276C2FB9" w14:textId="4A13B751" w:rsidR="0011620A" w:rsidRDefault="00C717E7" w:rsidP="00234EEE">
      <w:pPr>
        <w:pStyle w:val="ac"/>
      </w:pPr>
      <w:bookmarkStart w:id="597" w:name="_Ref493270180"/>
      <w:r>
        <w:t xml:space="preserve">Рисунок </w:t>
      </w:r>
      <w:r>
        <w:fldChar w:fldCharType="begin"/>
      </w:r>
      <w:r>
        <w:instrText xml:space="preserve"> SEQ Рисунок \* ARABIC </w:instrText>
      </w:r>
      <w:r>
        <w:fldChar w:fldCharType="separate"/>
      </w:r>
      <w:r w:rsidR="00290BB9">
        <w:t>46</w:t>
      </w:r>
      <w:r>
        <w:fldChar w:fldCharType="end"/>
      </w:r>
      <w:bookmarkEnd w:id="597"/>
      <w:r>
        <w:t xml:space="preserve"> </w:t>
      </w:r>
      <w:r w:rsidR="0027301A">
        <w:t>–</w:t>
      </w:r>
      <w:r>
        <w:t xml:space="preserve"> Блок «Ранее выданные заключения»</w:t>
      </w:r>
    </w:p>
    <w:p w14:paraId="7C6F87C6" w14:textId="512949EB" w:rsidR="00CF155A" w:rsidRDefault="00940274" w:rsidP="00ED6F92">
      <w:pPr>
        <w:pStyle w:val="a9"/>
        <w:tabs>
          <w:tab w:val="left" w:pos="1358"/>
        </w:tabs>
      </w:pPr>
      <w:r>
        <w:t xml:space="preserve">Для назначения специалиста, ответственного за проверку документов заявки, </w:t>
      </w:r>
      <w:r w:rsidR="00C71BB9">
        <w:t>необходимо нажать кнопку «Отправить в работу». В открывшемя окне</w:t>
      </w:r>
      <w:r>
        <w:t xml:space="preserve"> из </w:t>
      </w:r>
      <w:r w:rsidR="008568CD">
        <w:t>выпадающего</w:t>
      </w:r>
      <w:r>
        <w:t xml:space="preserve"> списка выбрать </w:t>
      </w:r>
      <w:r w:rsidR="00905CFD">
        <w:t xml:space="preserve">ответственного </w:t>
      </w:r>
      <w:r>
        <w:t>специалиста</w:t>
      </w:r>
      <w:r w:rsidR="00C71BB9">
        <w:t xml:space="preserve"> и нажать «Выбрать»</w:t>
      </w:r>
      <w:r w:rsidR="00F83640">
        <w:t>.</w:t>
      </w:r>
      <w:r w:rsidR="00D810C1">
        <w:t xml:space="preserve"> Запрос</w:t>
      </w:r>
      <w:r>
        <w:t xml:space="preserve"> будет отправлен назначенному специалисту и</w:t>
      </w:r>
      <w:r w:rsidR="00D810C1">
        <w:t xml:space="preserve"> перейдет в статус «Назначен специалист»</w:t>
      </w:r>
      <w:r w:rsidR="00A251B0">
        <w:t xml:space="preserve"> (</w:t>
      </w:r>
      <w:r w:rsidR="00EA221B">
        <w:fldChar w:fldCharType="begin"/>
      </w:r>
      <w:r w:rsidR="00EA221B">
        <w:instrText xml:space="preserve"> REF Назначение_специалиста \h  \* MERGEFORMAT </w:instrText>
      </w:r>
      <w:r w:rsidR="00EA221B">
        <w:fldChar w:fldCharType="separate"/>
      </w:r>
      <w:r w:rsidR="00290BB9" w:rsidRPr="00A55EEE">
        <w:t>Рисунок </w:t>
      </w:r>
      <w:r w:rsidR="00290BB9">
        <w:t>47</w:t>
      </w:r>
      <w:r w:rsidR="00EA221B">
        <w:fldChar w:fldCharType="end"/>
      </w:r>
      <w:r w:rsidR="00A251B0">
        <w:t>)</w:t>
      </w:r>
      <w:r w:rsidR="00D810C1">
        <w:t>.</w:t>
      </w:r>
    </w:p>
    <w:p w14:paraId="5DB8A047" w14:textId="38AC213D" w:rsidR="00CF155A" w:rsidRDefault="00D4062A" w:rsidP="00ED6F92">
      <w:pPr>
        <w:pStyle w:val="a7"/>
        <w:tabs>
          <w:tab w:val="left" w:pos="1358"/>
        </w:tabs>
        <w:ind w:firstLine="0"/>
        <w:jc w:val="center"/>
      </w:pPr>
      <w:r>
        <w:rPr>
          <w:noProof/>
        </w:rPr>
        <w:drawing>
          <wp:inline distT="0" distB="0" distL="0" distR="0" wp14:anchorId="7681B7F8" wp14:editId="4CD6F4E1">
            <wp:extent cx="5931535" cy="22860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1535" cy="2286000"/>
                    </a:xfrm>
                    <a:prstGeom prst="rect">
                      <a:avLst/>
                    </a:prstGeom>
                    <a:noFill/>
                    <a:ln>
                      <a:noFill/>
                    </a:ln>
                  </pic:spPr>
                </pic:pic>
              </a:graphicData>
            </a:graphic>
          </wp:inline>
        </w:drawing>
      </w:r>
    </w:p>
    <w:p w14:paraId="0EE9AC9F" w14:textId="245D099C" w:rsidR="00A251B0" w:rsidRDefault="00A251B0" w:rsidP="00234EEE">
      <w:pPr>
        <w:pStyle w:val="ac"/>
      </w:pPr>
      <w:bookmarkStart w:id="598" w:name="Назначение_специалиста"/>
      <w:r w:rsidRPr="00A55EEE">
        <w:t>Рисунок </w:t>
      </w:r>
      <w:r w:rsidR="0011620A">
        <w:fldChar w:fldCharType="begin"/>
      </w:r>
      <w:r w:rsidR="0011620A">
        <w:instrText xml:space="preserve"> SEQ Рисунок \* ARABIC </w:instrText>
      </w:r>
      <w:r w:rsidR="0011620A">
        <w:fldChar w:fldCharType="separate"/>
      </w:r>
      <w:r w:rsidR="00290BB9">
        <w:t>47</w:t>
      </w:r>
      <w:r w:rsidR="0011620A">
        <w:fldChar w:fldCharType="end"/>
      </w:r>
      <w:bookmarkEnd w:id="598"/>
      <w:r w:rsidRPr="00A55EEE">
        <w:t xml:space="preserve"> – Выбор специалиста, ответственного за </w:t>
      </w:r>
      <w:r w:rsidR="00006427" w:rsidRPr="00A55EEE">
        <w:t>проверку пакета документов и отправка запроса на проверку документов</w:t>
      </w:r>
    </w:p>
    <w:p w14:paraId="359007A9" w14:textId="77777777" w:rsidR="005F4006" w:rsidRPr="00EC41FA" w:rsidRDefault="005F4006" w:rsidP="005F4006">
      <w:pPr>
        <w:pStyle w:val="3"/>
        <w:tabs>
          <w:tab w:val="left" w:pos="1358"/>
        </w:tabs>
        <w:spacing w:before="120" w:line="360" w:lineRule="auto"/>
        <w:ind w:left="0" w:firstLine="851"/>
        <w:rPr>
          <w:rFonts w:ascii="Times New Roman" w:hAnsi="Times New Roman" w:cs="Times New Roman"/>
          <w:b/>
          <w:color w:val="auto"/>
        </w:rPr>
      </w:pPr>
      <w:bookmarkStart w:id="599" w:name="_Toc83828579"/>
      <w:r w:rsidRPr="00EC41FA">
        <w:rPr>
          <w:rFonts w:ascii="Times New Roman" w:hAnsi="Times New Roman" w:cs="Times New Roman"/>
          <w:b/>
          <w:color w:val="auto"/>
        </w:rPr>
        <w:lastRenderedPageBreak/>
        <w:t>Согласование результатов проверки</w:t>
      </w:r>
      <w:r w:rsidR="00905CFD">
        <w:rPr>
          <w:rFonts w:ascii="Times New Roman" w:hAnsi="Times New Roman" w:cs="Times New Roman"/>
          <w:b/>
          <w:color w:val="auto"/>
        </w:rPr>
        <w:t xml:space="preserve"> документов заявки</w:t>
      </w:r>
      <w:bookmarkEnd w:id="599"/>
      <w:r w:rsidR="00905CFD">
        <w:rPr>
          <w:rFonts w:ascii="Times New Roman" w:hAnsi="Times New Roman" w:cs="Times New Roman"/>
          <w:b/>
          <w:color w:val="auto"/>
        </w:rPr>
        <w:t xml:space="preserve"> </w:t>
      </w:r>
    </w:p>
    <w:p w14:paraId="7182A533" w14:textId="77777777" w:rsidR="005F4006" w:rsidRDefault="005F4006" w:rsidP="005F4006">
      <w:pPr>
        <w:pStyle w:val="a9"/>
        <w:tabs>
          <w:tab w:val="left" w:pos="1358"/>
        </w:tabs>
      </w:pPr>
      <w:r>
        <w:t xml:space="preserve">Подготовленное специалистом заключение поступает ответственному для согласования и </w:t>
      </w:r>
      <w:r w:rsidR="00905CFD">
        <w:t xml:space="preserve">последующей </w:t>
      </w:r>
      <w:r>
        <w:t xml:space="preserve">отправки члену МРГ, о чем </w:t>
      </w:r>
      <w:r w:rsidR="00905CFD">
        <w:t>П</w:t>
      </w:r>
      <w:r>
        <w:t xml:space="preserve">ользователю в Системе приходят соответствующие уведомления. </w:t>
      </w:r>
    </w:p>
    <w:p w14:paraId="3C088851" w14:textId="5E5D33DB" w:rsidR="005F4006" w:rsidRDefault="005F4006" w:rsidP="005F4006">
      <w:pPr>
        <w:pStyle w:val="a9"/>
        <w:tabs>
          <w:tab w:val="left" w:pos="1358"/>
        </w:tabs>
      </w:pPr>
      <w:r>
        <w:t>Для</w:t>
      </w:r>
      <w:r w:rsidR="00905CFD">
        <w:t xml:space="preserve"> просмотра подготовленных специалистом </w:t>
      </w:r>
      <w:r>
        <w:t>результатов проверки необходимо в разделе «Подготовка заключений по заявкам на МРГ», в подразделе «Все» или «На согласовании» выбрать запрос в статусе «На согласовании» и открыть карточку запроса, кликнув на реестровый номер запроса.</w:t>
      </w:r>
    </w:p>
    <w:p w14:paraId="2E626FC2" w14:textId="0DAED69B" w:rsidR="005F4006" w:rsidRDefault="00905CFD" w:rsidP="005F4006">
      <w:pPr>
        <w:pStyle w:val="a9"/>
        <w:tabs>
          <w:tab w:val="left" w:pos="1358"/>
        </w:tabs>
      </w:pPr>
      <w:r>
        <w:t>В блоке «Результаты проверки» содержится вывод о наличии замечаний к закупке по результатам проверки документов заявки и краткий текст замечаний специалиста, в случае их наличия.</w:t>
      </w:r>
      <w:r w:rsidR="005F4006">
        <w:t xml:space="preserve"> </w:t>
      </w:r>
      <w:r>
        <w:t>В блоке «Поясняющие документы к результатам проверки» содержатся прикрепленные к заключению документы, содержащие подробную информацию о результатах проверки документов заявки. В блоке предусмотрена возможность скачиваня отдельно каждого прикрепленного документа по кнопке «Скачать»</w:t>
      </w:r>
      <w:r w:rsidRPr="000D0E3A">
        <w:t xml:space="preserve"> </w:t>
      </w:r>
      <w:r w:rsidR="005F4006">
        <w:t>(</w:t>
      </w:r>
      <w:r w:rsidR="003E23CC">
        <w:fldChar w:fldCharType="begin"/>
      </w:r>
      <w:r w:rsidR="003E23CC">
        <w:instrText xml:space="preserve"> REF Поясняющие_до \h </w:instrText>
      </w:r>
      <w:r w:rsidR="003E23CC">
        <w:fldChar w:fldCharType="separate"/>
      </w:r>
      <w:r w:rsidR="00290BB9">
        <w:t>Рисунок 48</w:t>
      </w:r>
      <w:r w:rsidR="003E23CC">
        <w:fldChar w:fldCharType="end"/>
      </w:r>
      <w:r w:rsidR="005F4006">
        <w:t>).</w:t>
      </w:r>
    </w:p>
    <w:p w14:paraId="11662146" w14:textId="46AA9705" w:rsidR="005F4006" w:rsidRDefault="00336E88" w:rsidP="005F4006">
      <w:pPr>
        <w:pStyle w:val="a7"/>
        <w:tabs>
          <w:tab w:val="left" w:pos="1358"/>
        </w:tabs>
        <w:ind w:firstLine="0"/>
        <w:jc w:val="center"/>
      </w:pPr>
      <w:r>
        <w:rPr>
          <w:noProof/>
        </w:rPr>
        <w:drawing>
          <wp:inline distT="0" distB="0" distL="0" distR="0" wp14:anchorId="3DFF53A6" wp14:editId="341938F3">
            <wp:extent cx="5936615" cy="1562735"/>
            <wp:effectExtent l="0" t="0" r="698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6615" cy="1562735"/>
                    </a:xfrm>
                    <a:prstGeom prst="rect">
                      <a:avLst/>
                    </a:prstGeom>
                    <a:noFill/>
                    <a:ln>
                      <a:noFill/>
                    </a:ln>
                  </pic:spPr>
                </pic:pic>
              </a:graphicData>
            </a:graphic>
          </wp:inline>
        </w:drawing>
      </w:r>
    </w:p>
    <w:p w14:paraId="16172BF6" w14:textId="26B21AAD" w:rsidR="005F4006" w:rsidRDefault="005F4006" w:rsidP="00234EEE">
      <w:pPr>
        <w:pStyle w:val="ac"/>
      </w:pPr>
      <w:bookmarkStart w:id="600" w:name="Поясняющие_до"/>
      <w:r>
        <w:t>Рисунок </w:t>
      </w:r>
      <w:r w:rsidR="0011620A">
        <w:fldChar w:fldCharType="begin"/>
      </w:r>
      <w:r w:rsidR="0011620A">
        <w:instrText xml:space="preserve"> SEQ Рисунок \* ARABIC </w:instrText>
      </w:r>
      <w:r w:rsidR="0011620A">
        <w:fldChar w:fldCharType="separate"/>
      </w:r>
      <w:r w:rsidR="00290BB9">
        <w:t>48</w:t>
      </w:r>
      <w:r w:rsidR="0011620A">
        <w:fldChar w:fldCharType="end"/>
      </w:r>
      <w:bookmarkEnd w:id="600"/>
      <w:r>
        <w:t xml:space="preserve"> – Скачать поясняющие документы к результатам проверки</w:t>
      </w:r>
    </w:p>
    <w:p w14:paraId="11FE3252" w14:textId="156300FB" w:rsidR="005F4006" w:rsidRDefault="00905CFD" w:rsidP="00905CFD">
      <w:pPr>
        <w:tabs>
          <w:tab w:val="left" w:pos="1358"/>
        </w:tabs>
        <w:spacing w:line="360" w:lineRule="auto"/>
        <w:rPr>
          <w:noProof/>
          <w:lang w:eastAsia="en-US"/>
        </w:rPr>
      </w:pPr>
      <w:r>
        <w:rPr>
          <w:noProof/>
          <w:lang w:eastAsia="en-US"/>
        </w:rPr>
        <w:t>В случае если замечания к подготовленным специалистом выводам отсутствуют, необходимо согласовать результаты</w:t>
      </w:r>
      <w:r w:rsidR="003B3213">
        <w:rPr>
          <w:noProof/>
          <w:lang w:eastAsia="en-US"/>
        </w:rPr>
        <w:t xml:space="preserve"> провреки.</w:t>
      </w:r>
      <w:r>
        <w:rPr>
          <w:noProof/>
          <w:lang w:eastAsia="en-US"/>
        </w:rPr>
        <w:t xml:space="preserve"> </w:t>
      </w:r>
      <w:r w:rsidR="005F4006">
        <w:rPr>
          <w:noProof/>
          <w:lang w:eastAsia="en-US"/>
        </w:rPr>
        <w:t xml:space="preserve">Для согласования </w:t>
      </w:r>
      <w:r w:rsidR="005F4006" w:rsidRPr="00CC1E28">
        <w:rPr>
          <w:noProof/>
          <w:lang w:eastAsia="en-US"/>
        </w:rPr>
        <w:t>необходимо</w:t>
      </w:r>
      <w:r w:rsidR="005F4006">
        <w:rPr>
          <w:noProof/>
          <w:lang w:eastAsia="en-US"/>
        </w:rPr>
        <w:t xml:space="preserve"> нажать на кнопку «Согласовать» (</w:t>
      </w:r>
      <w:r w:rsidR="005F4006">
        <w:rPr>
          <w:noProof/>
          <w:lang w:eastAsia="en-US"/>
        </w:rPr>
        <w:fldChar w:fldCharType="begin"/>
      </w:r>
      <w:r w:rsidR="005F4006">
        <w:rPr>
          <w:noProof/>
          <w:lang w:eastAsia="en-US"/>
        </w:rPr>
        <w:instrText xml:space="preserve"> REF Действие_Согласовать \h </w:instrText>
      </w:r>
      <w:r>
        <w:rPr>
          <w:noProof/>
          <w:lang w:eastAsia="en-US"/>
        </w:rPr>
        <w:instrText xml:space="preserve"> \* MERGEFORMAT </w:instrText>
      </w:r>
      <w:r w:rsidR="005F4006">
        <w:rPr>
          <w:noProof/>
          <w:lang w:eastAsia="en-US"/>
        </w:rPr>
      </w:r>
      <w:r w:rsidR="005F4006">
        <w:rPr>
          <w:noProof/>
          <w:lang w:eastAsia="en-US"/>
        </w:rPr>
        <w:fldChar w:fldCharType="separate"/>
      </w:r>
      <w:r w:rsidR="00290BB9" w:rsidRPr="00CC1E28">
        <w:rPr>
          <w:noProof/>
          <w:lang w:eastAsia="en-US"/>
        </w:rPr>
        <w:t>Рисунок </w:t>
      </w:r>
      <w:r w:rsidR="00290BB9">
        <w:rPr>
          <w:noProof/>
          <w:lang w:eastAsia="en-US"/>
        </w:rPr>
        <w:t>49</w:t>
      </w:r>
      <w:r w:rsidR="005F4006">
        <w:rPr>
          <w:noProof/>
          <w:lang w:eastAsia="en-US"/>
        </w:rPr>
        <w:fldChar w:fldCharType="end"/>
      </w:r>
      <w:r w:rsidR="005F4006">
        <w:rPr>
          <w:noProof/>
          <w:lang w:eastAsia="en-US"/>
        </w:rPr>
        <w:t>).</w:t>
      </w:r>
    </w:p>
    <w:p w14:paraId="5FDD1EDF" w14:textId="77777777" w:rsidR="00905CFD" w:rsidRPr="00CC1E28" w:rsidRDefault="00905CFD" w:rsidP="005F4006">
      <w:pPr>
        <w:tabs>
          <w:tab w:val="left" w:pos="1358"/>
        </w:tabs>
        <w:rPr>
          <w:noProof/>
          <w:lang w:eastAsia="en-US"/>
        </w:rPr>
      </w:pPr>
    </w:p>
    <w:p w14:paraId="40F63BDC" w14:textId="72A5DA5E" w:rsidR="005F4006" w:rsidRPr="00CC1E28" w:rsidRDefault="00336E88" w:rsidP="005F4006">
      <w:pPr>
        <w:pStyle w:val="a7"/>
        <w:tabs>
          <w:tab w:val="left" w:pos="1358"/>
        </w:tabs>
        <w:ind w:firstLine="0"/>
        <w:jc w:val="center"/>
        <w:rPr>
          <w:noProof/>
        </w:rPr>
      </w:pPr>
      <w:r>
        <w:rPr>
          <w:noProof/>
        </w:rPr>
        <w:drawing>
          <wp:inline distT="0" distB="0" distL="0" distR="0" wp14:anchorId="50BEBA62" wp14:editId="57299E2C">
            <wp:extent cx="5936615" cy="1562735"/>
            <wp:effectExtent l="0" t="0" r="698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36615" cy="1562735"/>
                    </a:xfrm>
                    <a:prstGeom prst="rect">
                      <a:avLst/>
                    </a:prstGeom>
                    <a:noFill/>
                    <a:ln>
                      <a:noFill/>
                    </a:ln>
                  </pic:spPr>
                </pic:pic>
              </a:graphicData>
            </a:graphic>
          </wp:inline>
        </w:drawing>
      </w:r>
    </w:p>
    <w:p w14:paraId="41634183" w14:textId="2A244FE9" w:rsidR="005F4006" w:rsidRPr="00CC1E28" w:rsidRDefault="005F4006" w:rsidP="00234EEE">
      <w:pPr>
        <w:pStyle w:val="ac"/>
      </w:pPr>
      <w:bookmarkStart w:id="601" w:name="Действие_Согласовать"/>
      <w:r w:rsidRPr="00CC1E28">
        <w:t>Рисунок </w:t>
      </w:r>
      <w:r w:rsidR="0011620A">
        <w:fldChar w:fldCharType="begin"/>
      </w:r>
      <w:r w:rsidR="0011620A">
        <w:instrText xml:space="preserve"> SEQ Рисунок \* ARABIC </w:instrText>
      </w:r>
      <w:r w:rsidR="0011620A">
        <w:fldChar w:fldCharType="separate"/>
      </w:r>
      <w:r w:rsidR="00290BB9">
        <w:t>49</w:t>
      </w:r>
      <w:r w:rsidR="0011620A">
        <w:fldChar w:fldCharType="end"/>
      </w:r>
      <w:bookmarkEnd w:id="601"/>
      <w:r w:rsidRPr="00CC1E28">
        <w:t xml:space="preserve"> – Выбор действия «Согласовать» </w:t>
      </w:r>
    </w:p>
    <w:p w14:paraId="17D50939" w14:textId="5E382EF4" w:rsidR="005F4006" w:rsidRPr="00CC1E28" w:rsidRDefault="005F4006" w:rsidP="005F4006">
      <w:pPr>
        <w:pStyle w:val="a9"/>
        <w:tabs>
          <w:tab w:val="left" w:pos="1358"/>
        </w:tabs>
      </w:pPr>
      <w:r w:rsidRPr="00CC1E28">
        <w:t>При выборе действия «Согласовать» Система выдаст предупреждающее сообщение (</w:t>
      </w:r>
      <w:r>
        <w:fldChar w:fldCharType="begin"/>
      </w:r>
      <w:r>
        <w:instrText xml:space="preserve"> REF Подтверждение_Согласования \h </w:instrText>
      </w:r>
      <w:r>
        <w:fldChar w:fldCharType="separate"/>
      </w:r>
      <w:r w:rsidR="00290BB9" w:rsidRPr="00CC1E28">
        <w:t>Рисунок </w:t>
      </w:r>
      <w:r w:rsidR="00290BB9">
        <w:t>50</w:t>
      </w:r>
      <w:r>
        <w:fldChar w:fldCharType="end"/>
      </w:r>
      <w:r w:rsidRPr="00CC1E28">
        <w:t>).</w:t>
      </w:r>
    </w:p>
    <w:p w14:paraId="62CF7FE2" w14:textId="77777777" w:rsidR="005F4006" w:rsidRPr="00CC1E28" w:rsidRDefault="005F4006" w:rsidP="005F4006">
      <w:pPr>
        <w:pStyle w:val="a9"/>
        <w:tabs>
          <w:tab w:val="left" w:pos="1358"/>
        </w:tabs>
      </w:pPr>
    </w:p>
    <w:p w14:paraId="4D69F970" w14:textId="1F74ADFD" w:rsidR="005F4006" w:rsidRPr="00CC1E28" w:rsidRDefault="00336E88" w:rsidP="005F4006">
      <w:pPr>
        <w:pStyle w:val="a7"/>
        <w:tabs>
          <w:tab w:val="left" w:pos="1358"/>
        </w:tabs>
        <w:ind w:firstLine="0"/>
        <w:jc w:val="center"/>
        <w:rPr>
          <w:noProof/>
        </w:rPr>
      </w:pPr>
      <w:r>
        <w:rPr>
          <w:noProof/>
        </w:rPr>
        <w:drawing>
          <wp:inline distT="0" distB="0" distL="0" distR="0" wp14:anchorId="5A43922F" wp14:editId="6065BE79">
            <wp:extent cx="2709384" cy="1440000"/>
            <wp:effectExtent l="0" t="0" r="0" b="825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09384" cy="1440000"/>
                    </a:xfrm>
                    <a:prstGeom prst="rect">
                      <a:avLst/>
                    </a:prstGeom>
                  </pic:spPr>
                </pic:pic>
              </a:graphicData>
            </a:graphic>
          </wp:inline>
        </w:drawing>
      </w:r>
    </w:p>
    <w:p w14:paraId="75930C96" w14:textId="1BF06D18" w:rsidR="005F4006" w:rsidRPr="00CC1E28" w:rsidRDefault="005F4006" w:rsidP="00234EEE">
      <w:pPr>
        <w:pStyle w:val="ac"/>
      </w:pPr>
      <w:bookmarkStart w:id="602" w:name="Подтверждение_Согласования"/>
      <w:r w:rsidRPr="00CC1E28">
        <w:t>Рисунок </w:t>
      </w:r>
      <w:r w:rsidR="0011620A">
        <w:fldChar w:fldCharType="begin"/>
      </w:r>
      <w:r w:rsidR="0011620A">
        <w:instrText xml:space="preserve"> SEQ Рисунок \* ARABIC </w:instrText>
      </w:r>
      <w:r w:rsidR="0011620A">
        <w:fldChar w:fldCharType="separate"/>
      </w:r>
      <w:r w:rsidR="00290BB9">
        <w:t>50</w:t>
      </w:r>
      <w:r w:rsidR="0011620A">
        <w:fldChar w:fldCharType="end"/>
      </w:r>
      <w:bookmarkEnd w:id="602"/>
      <w:r w:rsidRPr="00CC1E28">
        <w:t xml:space="preserve"> – Подтверждение действия «Согласовать»</w:t>
      </w:r>
    </w:p>
    <w:p w14:paraId="2556BA99" w14:textId="77777777" w:rsidR="005F4006" w:rsidRPr="00CC1E28" w:rsidRDefault="005F4006" w:rsidP="005F4006">
      <w:pPr>
        <w:pStyle w:val="a9"/>
        <w:tabs>
          <w:tab w:val="left" w:pos="1358"/>
        </w:tabs>
      </w:pPr>
      <w:r w:rsidRPr="00CC1E28">
        <w:t>Для подтверждения отправки согласованных результатов проверки Члену МРГ, необходимо нажать «Да», для отмены – «Нет». После подтверждения действия запрос перейдет в статус «Согласован» и результаты проверки будут отправлены Члену МРГ для согласования.</w:t>
      </w:r>
      <w:r w:rsidR="003B3213">
        <w:t xml:space="preserve"> В случае наличия у Члена МРГ дополнительных замечаний, запрос на подготовку заключения может быть возвращен Пользователю на доработку, о чем поступит соответствующее уведомление в Системе.</w:t>
      </w:r>
    </w:p>
    <w:p w14:paraId="0B414CD6" w14:textId="27534062" w:rsidR="005F4006" w:rsidRDefault="003B3213" w:rsidP="005F4006">
      <w:pPr>
        <w:pStyle w:val="a9"/>
        <w:tabs>
          <w:tab w:val="left" w:pos="1358"/>
        </w:tabs>
      </w:pPr>
      <w:r>
        <w:t>В случае если выводы, подготовленные специалистом, требуют незначительных корректировок у Пользователя есть возможность отредактировать результаты проверки. Д</w:t>
      </w:r>
      <w:r w:rsidR="005F4006">
        <w:t xml:space="preserve">ля этого необходимо перейти в режим редактирования, нажав на кнопку </w:t>
      </w:r>
      <w:r w:rsidR="005F4006">
        <w:rPr>
          <w:lang w:eastAsia="ru-RU"/>
        </w:rPr>
        <w:drawing>
          <wp:inline distT="0" distB="0" distL="0" distR="0" wp14:anchorId="575B6678" wp14:editId="40F4FBF0">
            <wp:extent cx="185054" cy="180000"/>
            <wp:effectExtent l="0" t="0" r="5715" b="0"/>
            <wp:docPr id="228"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5054" cy="180000"/>
                    </a:xfrm>
                    <a:prstGeom prst="rect">
                      <a:avLst/>
                    </a:prstGeom>
                    <a:noFill/>
                    <a:ln>
                      <a:noFill/>
                    </a:ln>
                  </pic:spPr>
                </pic:pic>
              </a:graphicData>
            </a:graphic>
          </wp:inline>
        </w:drawing>
      </w:r>
      <w:r>
        <w:t>.</w:t>
      </w:r>
      <w:r w:rsidR="005F4006">
        <w:t xml:space="preserve"> </w:t>
      </w:r>
      <w:r>
        <w:t>В</w:t>
      </w:r>
      <w:r w:rsidR="005F4006">
        <w:t xml:space="preserve"> блоке «Результаты проверки» </w:t>
      </w:r>
      <w:r>
        <w:t xml:space="preserve">есть возможность изменения </w:t>
      </w:r>
      <w:r w:rsidR="005F4006">
        <w:t>вывод</w:t>
      </w:r>
      <w:r>
        <w:t>а</w:t>
      </w:r>
      <w:r w:rsidR="005F4006">
        <w:t xml:space="preserve"> по результатам проверки (</w:t>
      </w:r>
      <w:r w:rsidR="005F4006">
        <w:fldChar w:fldCharType="begin"/>
      </w:r>
      <w:r w:rsidR="005F4006">
        <w:instrText xml:space="preserve"> REF Редактир_рез_пров \h </w:instrText>
      </w:r>
      <w:r w:rsidR="005F4006">
        <w:fldChar w:fldCharType="separate"/>
      </w:r>
      <w:r w:rsidR="00290BB9">
        <w:t>Рисунок 51</w:t>
      </w:r>
      <w:r w:rsidR="005F4006">
        <w:fldChar w:fldCharType="end"/>
      </w:r>
      <w:r w:rsidR="005F4006">
        <w:t>).</w:t>
      </w:r>
    </w:p>
    <w:p w14:paraId="632D6BA2" w14:textId="53B8D462" w:rsidR="005F4006" w:rsidRDefault="00336E88" w:rsidP="005F4006">
      <w:pPr>
        <w:pStyle w:val="a7"/>
        <w:tabs>
          <w:tab w:val="left" w:pos="1358"/>
        </w:tabs>
        <w:ind w:firstLine="0"/>
        <w:jc w:val="center"/>
      </w:pPr>
      <w:r>
        <w:rPr>
          <w:noProof/>
        </w:rPr>
        <w:drawing>
          <wp:inline distT="0" distB="0" distL="0" distR="0" wp14:anchorId="02ED84C5" wp14:editId="6214D193">
            <wp:extent cx="5930265" cy="253873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0265" cy="2538730"/>
                    </a:xfrm>
                    <a:prstGeom prst="rect">
                      <a:avLst/>
                    </a:prstGeom>
                    <a:noFill/>
                    <a:ln>
                      <a:noFill/>
                    </a:ln>
                  </pic:spPr>
                </pic:pic>
              </a:graphicData>
            </a:graphic>
          </wp:inline>
        </w:drawing>
      </w:r>
    </w:p>
    <w:p w14:paraId="6087010A" w14:textId="369764FD" w:rsidR="005F4006" w:rsidRDefault="005F4006" w:rsidP="00234EEE">
      <w:pPr>
        <w:pStyle w:val="ac"/>
      </w:pPr>
      <w:bookmarkStart w:id="603" w:name="Редактир_рез_пров"/>
      <w:r>
        <w:t>Рисунок </w:t>
      </w:r>
      <w:r w:rsidR="0011620A">
        <w:fldChar w:fldCharType="begin"/>
      </w:r>
      <w:r w:rsidR="0011620A">
        <w:instrText xml:space="preserve"> SEQ Рисунок \* ARABIC </w:instrText>
      </w:r>
      <w:r w:rsidR="0011620A">
        <w:fldChar w:fldCharType="separate"/>
      </w:r>
      <w:r w:rsidR="00290BB9">
        <w:t>51</w:t>
      </w:r>
      <w:r w:rsidR="0011620A">
        <w:fldChar w:fldCharType="end"/>
      </w:r>
      <w:bookmarkEnd w:id="603"/>
      <w:r>
        <w:t xml:space="preserve"> – Редактировани результатов проверки </w:t>
      </w:r>
    </w:p>
    <w:p w14:paraId="363FB8A5" w14:textId="05E4CCA3" w:rsidR="005F4006" w:rsidRDefault="003B3213" w:rsidP="005F4006">
      <w:pPr>
        <w:pStyle w:val="a9"/>
        <w:tabs>
          <w:tab w:val="left" w:pos="1358"/>
        </w:tabs>
      </w:pPr>
      <w:r>
        <w:t xml:space="preserve">Если выбран вывод </w:t>
      </w:r>
      <w:r w:rsidR="005F4006">
        <w:t xml:space="preserve">«Есть замечания», </w:t>
      </w:r>
      <w:r>
        <w:t xml:space="preserve">то есть возможность корректировки/ ввода краткого текста замечаний в поле </w:t>
      </w:r>
      <w:r w:rsidR="005F4006">
        <w:t>«Замечания к закупке по результатам проверки» (</w:t>
      </w:r>
      <w:r w:rsidR="005F4006">
        <w:fldChar w:fldCharType="begin"/>
      </w:r>
      <w:r w:rsidR="005F4006">
        <w:instrText xml:space="preserve"> REF Ввод_замечаний \h </w:instrText>
      </w:r>
      <w:r w:rsidR="005F4006">
        <w:fldChar w:fldCharType="separate"/>
      </w:r>
      <w:r w:rsidR="00290BB9">
        <w:t>Рисунок 52</w:t>
      </w:r>
      <w:r w:rsidR="005F4006">
        <w:fldChar w:fldCharType="end"/>
      </w:r>
      <w:r w:rsidR="005F4006">
        <w:t>).</w:t>
      </w:r>
    </w:p>
    <w:p w14:paraId="459B6DE1" w14:textId="3DB43AA7" w:rsidR="005F4006" w:rsidRDefault="000A2035" w:rsidP="005F4006">
      <w:pPr>
        <w:pStyle w:val="a7"/>
        <w:tabs>
          <w:tab w:val="left" w:pos="1358"/>
        </w:tabs>
        <w:ind w:firstLine="0"/>
        <w:jc w:val="center"/>
      </w:pPr>
      <w:r>
        <w:rPr>
          <w:noProof/>
        </w:rPr>
        <w:lastRenderedPageBreak/>
        <w:drawing>
          <wp:inline distT="0" distB="0" distL="0" distR="0" wp14:anchorId="3C1FA5B8" wp14:editId="310591B9">
            <wp:extent cx="5930265" cy="328231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0265" cy="3282315"/>
                    </a:xfrm>
                    <a:prstGeom prst="rect">
                      <a:avLst/>
                    </a:prstGeom>
                    <a:noFill/>
                    <a:ln>
                      <a:noFill/>
                    </a:ln>
                  </pic:spPr>
                </pic:pic>
              </a:graphicData>
            </a:graphic>
          </wp:inline>
        </w:drawing>
      </w:r>
    </w:p>
    <w:p w14:paraId="76D325B4" w14:textId="6B0DE08E" w:rsidR="005F4006" w:rsidRDefault="005F4006" w:rsidP="00234EEE">
      <w:pPr>
        <w:pStyle w:val="ac"/>
      </w:pPr>
      <w:bookmarkStart w:id="604" w:name="Ввод_замечаний"/>
      <w:r>
        <w:t>Рисунок </w:t>
      </w:r>
      <w:r w:rsidR="0011620A">
        <w:fldChar w:fldCharType="begin"/>
      </w:r>
      <w:r w:rsidR="0011620A">
        <w:instrText xml:space="preserve"> SEQ Рисунок \* ARABIC </w:instrText>
      </w:r>
      <w:r w:rsidR="0011620A">
        <w:fldChar w:fldCharType="separate"/>
      </w:r>
      <w:r w:rsidR="00290BB9">
        <w:t>52</w:t>
      </w:r>
      <w:r w:rsidR="0011620A">
        <w:fldChar w:fldCharType="end"/>
      </w:r>
      <w:bookmarkEnd w:id="604"/>
      <w:r>
        <w:t xml:space="preserve"> – Ввод замечаний к закупке по результатам проверки</w:t>
      </w:r>
    </w:p>
    <w:p w14:paraId="1D5A69D9" w14:textId="77777777" w:rsidR="00940274" w:rsidRDefault="00940274" w:rsidP="005F4006">
      <w:pPr>
        <w:pStyle w:val="3"/>
        <w:tabs>
          <w:tab w:val="left" w:pos="1358"/>
        </w:tabs>
        <w:spacing w:before="120" w:line="360" w:lineRule="auto"/>
        <w:ind w:left="0" w:firstLine="851"/>
        <w:rPr>
          <w:rFonts w:ascii="Times New Roman" w:hAnsi="Times New Roman" w:cs="Times New Roman"/>
          <w:b/>
          <w:color w:val="auto"/>
        </w:rPr>
      </w:pPr>
      <w:bookmarkStart w:id="605" w:name="_Toc493146071"/>
      <w:bookmarkStart w:id="606" w:name="_Toc83828580"/>
      <w:bookmarkStart w:id="607" w:name="_Ref492382051"/>
      <w:bookmarkEnd w:id="605"/>
      <w:r>
        <w:rPr>
          <w:rFonts w:ascii="Times New Roman" w:hAnsi="Times New Roman" w:cs="Times New Roman"/>
          <w:b/>
          <w:color w:val="auto"/>
        </w:rPr>
        <w:t xml:space="preserve">Изменение </w:t>
      </w:r>
      <w:r w:rsidR="003B3213">
        <w:rPr>
          <w:rFonts w:ascii="Times New Roman" w:hAnsi="Times New Roman" w:cs="Times New Roman"/>
          <w:b/>
          <w:color w:val="auto"/>
        </w:rPr>
        <w:t xml:space="preserve">ответственного </w:t>
      </w:r>
      <w:r>
        <w:rPr>
          <w:rFonts w:ascii="Times New Roman" w:hAnsi="Times New Roman" w:cs="Times New Roman"/>
          <w:b/>
          <w:color w:val="auto"/>
        </w:rPr>
        <w:t>специалиста</w:t>
      </w:r>
      <w:bookmarkEnd w:id="606"/>
    </w:p>
    <w:p w14:paraId="309B5C43" w14:textId="753ED1B2" w:rsidR="00940274" w:rsidRPr="00C7604B" w:rsidRDefault="003B3213" w:rsidP="005F4006">
      <w:pPr>
        <w:pStyle w:val="a9"/>
        <w:tabs>
          <w:tab w:val="left" w:pos="1358"/>
        </w:tabs>
      </w:pPr>
      <w:r>
        <w:t>В случае если у ранее назначенного специалиста нет возможности выполнить проверку документов заявки и есть необходимость назначить другого ответственного, то в карточке запроса на подготовку заключения необходимо изменить специалиста. Смена специалиста доступна д</w:t>
      </w:r>
      <w:r w:rsidR="00940274" w:rsidRPr="00C7604B">
        <w:t xml:space="preserve">ля </w:t>
      </w:r>
      <w:r>
        <w:t>запросов</w:t>
      </w:r>
      <w:r w:rsidR="00940274" w:rsidRPr="00C7604B">
        <w:t xml:space="preserve"> в статусах «</w:t>
      </w:r>
      <w:r w:rsidR="00940274">
        <w:t>Назначен специалист</w:t>
      </w:r>
      <w:r w:rsidR="00940274" w:rsidRPr="00C7604B">
        <w:t>»</w:t>
      </w:r>
      <w:r w:rsidR="00931CD4">
        <w:t>, «В работе»</w:t>
      </w:r>
      <w:r w:rsidR="002104CF">
        <w:t>, «На согласовании»</w:t>
      </w:r>
      <w:r w:rsidR="00940274" w:rsidRPr="00C7604B">
        <w:t xml:space="preserve"> и «На доработке» </w:t>
      </w:r>
      <w:r w:rsidR="00940274">
        <w:t xml:space="preserve"> </w:t>
      </w:r>
      <w:r>
        <w:t xml:space="preserve">Для смены специалиста </w:t>
      </w:r>
      <w:r w:rsidR="00940274" w:rsidRPr="00C7604B">
        <w:t xml:space="preserve">необходимо зайти в карточку </w:t>
      </w:r>
      <w:r>
        <w:t>запроса</w:t>
      </w:r>
      <w:r w:rsidR="00940274" w:rsidRPr="00C7604B">
        <w:t>, нажа</w:t>
      </w:r>
      <w:r w:rsidR="00940274">
        <w:t>ть</w:t>
      </w:r>
      <w:r w:rsidR="00940274" w:rsidRPr="00C7604B">
        <w:t xml:space="preserve"> на кнопку «Изменить </w:t>
      </w:r>
      <w:r w:rsidR="00A467A9">
        <w:t>специалиста</w:t>
      </w:r>
      <w:r w:rsidR="00940274" w:rsidRPr="00C7604B">
        <w:t>» (</w:t>
      </w:r>
      <w:r w:rsidR="00E83C46">
        <w:fldChar w:fldCharType="begin"/>
      </w:r>
      <w:r w:rsidR="00E83C46">
        <w:instrText xml:space="preserve"> REF Изменить_специалиста \h </w:instrText>
      </w:r>
      <w:r w:rsidR="00E83C46">
        <w:fldChar w:fldCharType="separate"/>
      </w:r>
      <w:r w:rsidR="00290BB9" w:rsidRPr="00552EB4">
        <w:t>Рисунок </w:t>
      </w:r>
      <w:r w:rsidR="00290BB9">
        <w:t>53</w:t>
      </w:r>
      <w:r w:rsidR="00E83C46">
        <w:fldChar w:fldCharType="end"/>
      </w:r>
      <w:r w:rsidR="00940274" w:rsidRPr="00C7604B">
        <w:t>)</w:t>
      </w:r>
      <w:r w:rsidR="00290BB9">
        <w:t>.</w:t>
      </w:r>
    </w:p>
    <w:p w14:paraId="532F332E" w14:textId="6F8671D2" w:rsidR="00CF155A" w:rsidRDefault="00D144E0" w:rsidP="00234EEE">
      <w:pPr>
        <w:pStyle w:val="ac"/>
      </w:pPr>
      <w:r>
        <w:drawing>
          <wp:inline distT="0" distB="0" distL="0" distR="0" wp14:anchorId="13C97F5A" wp14:editId="22352074">
            <wp:extent cx="5940425" cy="179260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0425" cy="1792605"/>
                    </a:xfrm>
                    <a:prstGeom prst="rect">
                      <a:avLst/>
                    </a:prstGeom>
                  </pic:spPr>
                </pic:pic>
              </a:graphicData>
            </a:graphic>
          </wp:inline>
        </w:drawing>
      </w:r>
    </w:p>
    <w:p w14:paraId="54CB586E" w14:textId="448D0817" w:rsidR="00CF155A" w:rsidRDefault="00940274" w:rsidP="00234EEE">
      <w:pPr>
        <w:pStyle w:val="ac"/>
      </w:pPr>
      <w:bookmarkStart w:id="608" w:name="Изменить_специалиста"/>
      <w:r w:rsidRPr="00552EB4">
        <w:t>Рисунок </w:t>
      </w:r>
      <w:r w:rsidR="0011620A">
        <w:fldChar w:fldCharType="begin"/>
      </w:r>
      <w:r w:rsidR="0011620A">
        <w:instrText xml:space="preserve"> SEQ Рисунок \* ARABIC </w:instrText>
      </w:r>
      <w:r w:rsidR="0011620A">
        <w:fldChar w:fldCharType="separate"/>
      </w:r>
      <w:r w:rsidR="00290BB9">
        <w:t>53</w:t>
      </w:r>
      <w:r w:rsidR="0011620A">
        <w:fldChar w:fldCharType="end"/>
      </w:r>
      <w:bookmarkEnd w:id="608"/>
      <w:r w:rsidRPr="00552EB4">
        <w:t xml:space="preserve"> – </w:t>
      </w:r>
      <w:r w:rsidR="002104CF">
        <w:t>Действие «Изменить</w:t>
      </w:r>
      <w:r w:rsidRPr="00552EB4">
        <w:t xml:space="preserve"> </w:t>
      </w:r>
      <w:r w:rsidR="00931CD4">
        <w:t>специалиста</w:t>
      </w:r>
      <w:r w:rsidR="002104CF">
        <w:t>»</w:t>
      </w:r>
    </w:p>
    <w:p w14:paraId="121D1A9A" w14:textId="791218BA" w:rsidR="000A2035" w:rsidRDefault="000A2035" w:rsidP="00E83C46">
      <w:pPr>
        <w:pStyle w:val="a9"/>
        <w:tabs>
          <w:tab w:val="left" w:pos="1358"/>
        </w:tabs>
      </w:pPr>
      <w:r>
        <w:t>При выборе действия «Изменить специалиста» откроется окно (</w:t>
      </w:r>
      <w:r w:rsidR="00B50292">
        <w:fldChar w:fldCharType="begin"/>
      </w:r>
      <w:r w:rsidR="00B50292">
        <w:instrText xml:space="preserve"> REF _Ref16508047 \h </w:instrText>
      </w:r>
      <w:r w:rsidR="00B50292">
        <w:fldChar w:fldCharType="separate"/>
      </w:r>
      <w:r w:rsidR="00290BB9">
        <w:t>Рисунок 54</w:t>
      </w:r>
      <w:r w:rsidR="00B50292">
        <w:fldChar w:fldCharType="end"/>
      </w:r>
      <w:r>
        <w:t>), в котором нужо выбрать нового ответственного специалиста и нажать на кнопку «Выбрать»</w:t>
      </w:r>
      <w:r w:rsidR="00B50292">
        <w:t xml:space="preserve">. </w:t>
      </w:r>
      <w:r>
        <w:t xml:space="preserve"> </w:t>
      </w:r>
    </w:p>
    <w:p w14:paraId="0532E031" w14:textId="77777777" w:rsidR="000A2035" w:rsidRDefault="000A2035" w:rsidP="000A2035">
      <w:pPr>
        <w:pStyle w:val="ac"/>
        <w:keepNext/>
      </w:pPr>
      <w:r>
        <w:lastRenderedPageBreak/>
        <w:drawing>
          <wp:inline distT="0" distB="0" distL="0" distR="0" wp14:anchorId="34B5F8C0" wp14:editId="458AC007">
            <wp:extent cx="3558382" cy="1080000"/>
            <wp:effectExtent l="0" t="0" r="4445" b="635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558382" cy="1080000"/>
                    </a:xfrm>
                    <a:prstGeom prst="rect">
                      <a:avLst/>
                    </a:prstGeom>
                  </pic:spPr>
                </pic:pic>
              </a:graphicData>
            </a:graphic>
          </wp:inline>
        </w:drawing>
      </w:r>
    </w:p>
    <w:p w14:paraId="2065645A" w14:textId="4EEB7B81" w:rsidR="000A2035" w:rsidRDefault="000A2035" w:rsidP="000A2035">
      <w:pPr>
        <w:pStyle w:val="ac"/>
      </w:pPr>
      <w:bookmarkStart w:id="609" w:name="_Ref16508047"/>
      <w:r>
        <w:t>Рисунок </w:t>
      </w:r>
      <w:r>
        <w:fldChar w:fldCharType="begin"/>
      </w:r>
      <w:r>
        <w:instrText xml:space="preserve"> SEQ Рисунок \* ARABIC </w:instrText>
      </w:r>
      <w:r>
        <w:fldChar w:fldCharType="separate"/>
      </w:r>
      <w:r w:rsidR="00290BB9">
        <w:t>54</w:t>
      </w:r>
      <w:r>
        <w:fldChar w:fldCharType="end"/>
      </w:r>
      <w:bookmarkEnd w:id="609"/>
      <w:r>
        <w:t xml:space="preserve"> – </w:t>
      </w:r>
      <w:r w:rsidR="00B50292">
        <w:t>Смена ответственного специалиста</w:t>
      </w:r>
    </w:p>
    <w:p w14:paraId="7AFD209D" w14:textId="79E5EA37" w:rsidR="00B50292" w:rsidRDefault="00B50292" w:rsidP="00E83C46">
      <w:pPr>
        <w:pStyle w:val="a9"/>
        <w:tabs>
          <w:tab w:val="left" w:pos="1358"/>
        </w:tabs>
      </w:pPr>
      <w:r>
        <w:t>После выбора нового ответственного специалиста Система выдаст предупреждающее сообщение (</w:t>
      </w:r>
      <w:r>
        <w:fldChar w:fldCharType="begin"/>
      </w:r>
      <w:r>
        <w:instrText xml:space="preserve"> REF _Ref16508244 \h </w:instrText>
      </w:r>
      <w:r>
        <w:fldChar w:fldCharType="separate"/>
      </w:r>
      <w:r w:rsidR="00290BB9">
        <w:t>Рисунок 55</w:t>
      </w:r>
      <w:r>
        <w:fldChar w:fldCharType="end"/>
      </w:r>
      <w:r>
        <w:t>).</w:t>
      </w:r>
    </w:p>
    <w:p w14:paraId="3F107880" w14:textId="77777777" w:rsidR="00B50292" w:rsidRDefault="00B50292" w:rsidP="00B50292">
      <w:pPr>
        <w:pStyle w:val="ac"/>
        <w:keepNext/>
      </w:pPr>
      <w:r>
        <w:drawing>
          <wp:inline distT="0" distB="0" distL="0" distR="0" wp14:anchorId="6D186DA3" wp14:editId="4D026860">
            <wp:extent cx="2425371" cy="1080000"/>
            <wp:effectExtent l="0" t="0" r="0" b="635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425371" cy="1080000"/>
                    </a:xfrm>
                    <a:prstGeom prst="rect">
                      <a:avLst/>
                    </a:prstGeom>
                  </pic:spPr>
                </pic:pic>
              </a:graphicData>
            </a:graphic>
          </wp:inline>
        </w:drawing>
      </w:r>
    </w:p>
    <w:p w14:paraId="32B238B4" w14:textId="58EB89D9" w:rsidR="00B50292" w:rsidRDefault="00B50292" w:rsidP="00B50292">
      <w:pPr>
        <w:pStyle w:val="ac"/>
      </w:pPr>
      <w:bookmarkStart w:id="610" w:name="_Ref16508244"/>
      <w:r>
        <w:t>Рисунок </w:t>
      </w:r>
      <w:r>
        <w:fldChar w:fldCharType="begin"/>
      </w:r>
      <w:r>
        <w:instrText xml:space="preserve"> SEQ Рисунок \* ARABIC </w:instrText>
      </w:r>
      <w:r>
        <w:fldChar w:fldCharType="separate"/>
      </w:r>
      <w:r w:rsidR="00290BB9">
        <w:t>55</w:t>
      </w:r>
      <w:r>
        <w:fldChar w:fldCharType="end"/>
      </w:r>
      <w:bookmarkEnd w:id="610"/>
      <w:r>
        <w:t xml:space="preserve"> – Подтверждение сменны ответственного сециалиста</w:t>
      </w:r>
    </w:p>
    <w:p w14:paraId="33FB4179" w14:textId="72C4C60F" w:rsidR="00B50292" w:rsidRDefault="00B50292" w:rsidP="00B50292">
      <w:pPr>
        <w:pStyle w:val="a9"/>
        <w:tabs>
          <w:tab w:val="left" w:pos="1358"/>
        </w:tabs>
      </w:pPr>
      <w:r>
        <w:t xml:space="preserve">Для подтверждения смены ответственного специалиста необходимо нажать «Да», для отмены – «Нет». После подтверждения действия запрос будет направлен вновь назначенному специалисту. Ранее назначенному специалисту </w:t>
      </w:r>
      <w:r w:rsidR="00290BB9">
        <w:t>б</w:t>
      </w:r>
      <w:r>
        <w:t>удет отправлено оповещение отом, что для подготовки заключения назначен новый спе</w:t>
      </w:r>
      <w:r w:rsidR="00290BB9">
        <w:t>ц</w:t>
      </w:r>
      <w:r>
        <w:t xml:space="preserve">иалист. </w:t>
      </w:r>
    </w:p>
    <w:p w14:paraId="0459BF1A" w14:textId="5FC2A1DA" w:rsidR="00D810C1" w:rsidRPr="00EC41FA" w:rsidRDefault="00D810C1" w:rsidP="005F4006">
      <w:pPr>
        <w:pStyle w:val="3"/>
        <w:tabs>
          <w:tab w:val="left" w:pos="1358"/>
        </w:tabs>
        <w:spacing w:before="120" w:line="360" w:lineRule="auto"/>
        <w:ind w:left="0" w:firstLine="851"/>
        <w:rPr>
          <w:rFonts w:ascii="Times New Roman" w:hAnsi="Times New Roman" w:cs="Times New Roman"/>
          <w:b/>
          <w:color w:val="auto"/>
        </w:rPr>
      </w:pPr>
      <w:bookmarkStart w:id="611" w:name="_Toc492637803"/>
      <w:bookmarkStart w:id="612" w:name="_Toc492638390"/>
      <w:bookmarkStart w:id="613" w:name="_Toc492645865"/>
      <w:bookmarkStart w:id="614" w:name="_Toc492653717"/>
      <w:bookmarkStart w:id="615" w:name="_Toc492910510"/>
      <w:bookmarkStart w:id="616" w:name="_Toc492916565"/>
      <w:bookmarkStart w:id="617" w:name="_Toc492977856"/>
      <w:bookmarkStart w:id="618" w:name="_Toc493093882"/>
      <w:bookmarkStart w:id="619" w:name="_Toc493108526"/>
      <w:bookmarkStart w:id="620" w:name="_Toc493108681"/>
      <w:bookmarkStart w:id="621" w:name="_Toc493146073"/>
      <w:bookmarkStart w:id="622" w:name="_Toc492637804"/>
      <w:bookmarkStart w:id="623" w:name="_Toc492638391"/>
      <w:bookmarkStart w:id="624" w:name="_Toc492645866"/>
      <w:bookmarkStart w:id="625" w:name="_Toc492653718"/>
      <w:bookmarkStart w:id="626" w:name="_Toc492910511"/>
      <w:bookmarkStart w:id="627" w:name="_Toc492916566"/>
      <w:bookmarkStart w:id="628" w:name="_Toc492977857"/>
      <w:bookmarkStart w:id="629" w:name="_Toc493093883"/>
      <w:bookmarkStart w:id="630" w:name="_Toc493108527"/>
      <w:bookmarkStart w:id="631" w:name="_Toc493108682"/>
      <w:bookmarkStart w:id="632" w:name="_Toc493146074"/>
      <w:bookmarkStart w:id="633" w:name="_Toc492637805"/>
      <w:bookmarkStart w:id="634" w:name="_Toc492638392"/>
      <w:bookmarkStart w:id="635" w:name="_Toc492645867"/>
      <w:bookmarkStart w:id="636" w:name="_Toc492653719"/>
      <w:bookmarkStart w:id="637" w:name="_Toc492910512"/>
      <w:bookmarkStart w:id="638" w:name="_Toc492916567"/>
      <w:bookmarkStart w:id="639" w:name="_Toc492977858"/>
      <w:bookmarkStart w:id="640" w:name="_Toc493093884"/>
      <w:bookmarkStart w:id="641" w:name="_Toc493108528"/>
      <w:bookmarkStart w:id="642" w:name="_Toc493108683"/>
      <w:bookmarkStart w:id="643" w:name="_Toc493146075"/>
      <w:bookmarkStart w:id="644" w:name="_Toc492637806"/>
      <w:bookmarkStart w:id="645" w:name="_Toc492638393"/>
      <w:bookmarkStart w:id="646" w:name="_Toc492645868"/>
      <w:bookmarkStart w:id="647" w:name="_Toc492653720"/>
      <w:bookmarkStart w:id="648" w:name="_Toc492910513"/>
      <w:bookmarkStart w:id="649" w:name="_Toc492916568"/>
      <w:bookmarkStart w:id="650" w:name="_Toc492977859"/>
      <w:bookmarkStart w:id="651" w:name="_Toc493093885"/>
      <w:bookmarkStart w:id="652" w:name="_Toc493108529"/>
      <w:bookmarkStart w:id="653" w:name="_Toc493108684"/>
      <w:bookmarkStart w:id="654" w:name="_Toc493146076"/>
      <w:bookmarkStart w:id="655" w:name="_Toc492637807"/>
      <w:bookmarkStart w:id="656" w:name="_Toc492638394"/>
      <w:bookmarkStart w:id="657" w:name="_Toc492645869"/>
      <w:bookmarkStart w:id="658" w:name="_Toc492653721"/>
      <w:bookmarkStart w:id="659" w:name="_Toc492910514"/>
      <w:bookmarkStart w:id="660" w:name="_Toc492916569"/>
      <w:bookmarkStart w:id="661" w:name="_Toc492977860"/>
      <w:bookmarkStart w:id="662" w:name="_Toc493093886"/>
      <w:bookmarkStart w:id="663" w:name="_Toc493108530"/>
      <w:bookmarkStart w:id="664" w:name="_Toc493108685"/>
      <w:bookmarkStart w:id="665" w:name="_Toc493146077"/>
      <w:bookmarkStart w:id="666" w:name="_Toc492637808"/>
      <w:bookmarkStart w:id="667" w:name="_Toc492638395"/>
      <w:bookmarkStart w:id="668" w:name="_Toc492645870"/>
      <w:bookmarkStart w:id="669" w:name="_Toc492653722"/>
      <w:bookmarkStart w:id="670" w:name="_Toc492910515"/>
      <w:bookmarkStart w:id="671" w:name="_Toc492916570"/>
      <w:bookmarkStart w:id="672" w:name="_Toc492977861"/>
      <w:bookmarkStart w:id="673" w:name="_Toc493093887"/>
      <w:bookmarkStart w:id="674" w:name="_Toc493108531"/>
      <w:bookmarkStart w:id="675" w:name="_Toc493108686"/>
      <w:bookmarkStart w:id="676" w:name="_Toc493146078"/>
      <w:bookmarkStart w:id="677" w:name="_Toc492637809"/>
      <w:bookmarkStart w:id="678" w:name="_Toc492638396"/>
      <w:bookmarkStart w:id="679" w:name="_Toc492645871"/>
      <w:bookmarkStart w:id="680" w:name="_Toc492653723"/>
      <w:bookmarkStart w:id="681" w:name="_Toc492910516"/>
      <w:bookmarkStart w:id="682" w:name="_Toc492916571"/>
      <w:bookmarkStart w:id="683" w:name="_Toc492977862"/>
      <w:bookmarkStart w:id="684" w:name="_Toc493093888"/>
      <w:bookmarkStart w:id="685" w:name="_Toc493108532"/>
      <w:bookmarkStart w:id="686" w:name="_Toc493108687"/>
      <w:bookmarkStart w:id="687" w:name="_Toc493146079"/>
      <w:bookmarkStart w:id="688" w:name="_Toc83828581"/>
      <w:bookmarkEnd w:id="607"/>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r w:rsidRPr="00EC41FA">
        <w:rPr>
          <w:rFonts w:ascii="Times New Roman" w:hAnsi="Times New Roman" w:cs="Times New Roman"/>
          <w:b/>
          <w:color w:val="auto"/>
        </w:rPr>
        <w:t xml:space="preserve">Отправка </w:t>
      </w:r>
      <w:r w:rsidR="003B3213">
        <w:rPr>
          <w:rFonts w:ascii="Times New Roman" w:hAnsi="Times New Roman" w:cs="Times New Roman"/>
          <w:b/>
          <w:color w:val="auto"/>
        </w:rPr>
        <w:t xml:space="preserve">результатов проверки </w:t>
      </w:r>
      <w:r w:rsidRPr="00EC41FA">
        <w:rPr>
          <w:rFonts w:ascii="Times New Roman" w:hAnsi="Times New Roman" w:cs="Times New Roman"/>
          <w:b/>
          <w:color w:val="auto"/>
        </w:rPr>
        <w:t>на доработку</w:t>
      </w:r>
      <w:bookmarkEnd w:id="688"/>
      <w:r w:rsidRPr="00EC41FA">
        <w:rPr>
          <w:rFonts w:ascii="Times New Roman" w:hAnsi="Times New Roman" w:cs="Times New Roman"/>
          <w:b/>
          <w:color w:val="auto"/>
        </w:rPr>
        <w:t xml:space="preserve"> </w:t>
      </w:r>
    </w:p>
    <w:p w14:paraId="0204F57B" w14:textId="57101320" w:rsidR="00D44A39" w:rsidRDefault="00D44A39" w:rsidP="005F4006">
      <w:pPr>
        <w:pStyle w:val="a9"/>
        <w:tabs>
          <w:tab w:val="left" w:pos="1358"/>
        </w:tabs>
      </w:pPr>
      <w:r>
        <w:t>В случае наличия замечаний к подготовленн</w:t>
      </w:r>
      <w:r w:rsidR="003B3213">
        <w:t>ы</w:t>
      </w:r>
      <w:r>
        <w:t xml:space="preserve">м </w:t>
      </w:r>
      <w:r w:rsidR="003B3213">
        <w:t xml:space="preserve">специалистам выводам по результатам проверки </w:t>
      </w:r>
      <w:r w:rsidR="007A30D5">
        <w:t xml:space="preserve">предусмотрена возможность отправки запроса в статусе «На согласовании» на доработку. </w:t>
      </w:r>
    </w:p>
    <w:p w14:paraId="1CBD0F50" w14:textId="65192EF1" w:rsidR="00C04FA1" w:rsidRDefault="00C04FA1" w:rsidP="00ED6F92">
      <w:pPr>
        <w:pStyle w:val="a9"/>
        <w:tabs>
          <w:tab w:val="left" w:pos="1358"/>
        </w:tabs>
      </w:pPr>
      <w:r w:rsidRPr="00C04FA1">
        <w:t xml:space="preserve">Необходимо перейти в режим редактирования </w:t>
      </w:r>
      <w:r>
        <w:t>запроса по кнопке «Редактировать» (</w:t>
      </w:r>
      <w:r>
        <w:rPr>
          <w:lang w:eastAsia="ru-RU"/>
        </w:rPr>
        <w:drawing>
          <wp:inline distT="0" distB="0" distL="0" distR="0" wp14:anchorId="5453142E" wp14:editId="0E434E05">
            <wp:extent cx="185806" cy="180000"/>
            <wp:effectExtent l="0" t="0" r="508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85806" cy="180000"/>
                    </a:xfrm>
                    <a:prstGeom prst="rect">
                      <a:avLst/>
                    </a:prstGeom>
                  </pic:spPr>
                </pic:pic>
              </a:graphicData>
            </a:graphic>
          </wp:inline>
        </w:drawing>
      </w:r>
      <w:r>
        <w:t>) и в блоке «Результаты проверки» заполнить поле «Комментарии к результатам проверки» (</w:t>
      </w:r>
      <w:r>
        <w:fldChar w:fldCharType="begin"/>
      </w:r>
      <w:r>
        <w:instrText xml:space="preserve"> REF Комментарии_к_проверке \h  \* MERGEFORMAT </w:instrText>
      </w:r>
      <w:r>
        <w:fldChar w:fldCharType="separate"/>
      </w:r>
      <w:r w:rsidR="00290BB9">
        <w:t>Рисунок 56</w:t>
      </w:r>
      <w:r>
        <w:fldChar w:fldCharType="end"/>
      </w:r>
      <w:r>
        <w:t xml:space="preserve">), после чего сохранить изменения. </w:t>
      </w:r>
    </w:p>
    <w:p w14:paraId="134991C5" w14:textId="77777777" w:rsidR="00C04FA1" w:rsidRDefault="00C04FA1" w:rsidP="00C04FA1">
      <w:pPr>
        <w:pStyle w:val="a7"/>
        <w:tabs>
          <w:tab w:val="left" w:pos="1358"/>
        </w:tabs>
        <w:ind w:firstLine="0"/>
        <w:jc w:val="center"/>
      </w:pPr>
      <w:r>
        <w:rPr>
          <w:noProof/>
        </w:rPr>
        <w:lastRenderedPageBreak/>
        <w:drawing>
          <wp:inline distT="0" distB="0" distL="0" distR="0" wp14:anchorId="61746820" wp14:editId="49CB6E96">
            <wp:extent cx="5936615" cy="2825115"/>
            <wp:effectExtent l="0" t="0" r="698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36615" cy="2825115"/>
                    </a:xfrm>
                    <a:prstGeom prst="rect">
                      <a:avLst/>
                    </a:prstGeom>
                    <a:noFill/>
                    <a:ln>
                      <a:noFill/>
                    </a:ln>
                  </pic:spPr>
                </pic:pic>
              </a:graphicData>
            </a:graphic>
          </wp:inline>
        </w:drawing>
      </w:r>
    </w:p>
    <w:p w14:paraId="0869E49F" w14:textId="6FA13679" w:rsidR="00C04FA1" w:rsidRDefault="00C04FA1" w:rsidP="00C04FA1">
      <w:pPr>
        <w:pStyle w:val="ac"/>
      </w:pPr>
      <w:bookmarkStart w:id="689" w:name="Комментарии_к_проверке"/>
      <w:r>
        <w:t>Рисунок </w:t>
      </w:r>
      <w:r>
        <w:fldChar w:fldCharType="begin"/>
      </w:r>
      <w:r>
        <w:instrText xml:space="preserve"> SEQ Рисунок \* ARABIC </w:instrText>
      </w:r>
      <w:r>
        <w:fldChar w:fldCharType="separate"/>
      </w:r>
      <w:r w:rsidR="00290BB9">
        <w:t>56</w:t>
      </w:r>
      <w:r>
        <w:fldChar w:fldCharType="end"/>
      </w:r>
      <w:bookmarkEnd w:id="689"/>
      <w:r>
        <w:t xml:space="preserve"> – Ввод комментариев к результатам проверки</w:t>
      </w:r>
    </w:p>
    <w:p w14:paraId="134A2988" w14:textId="01EF1A8D" w:rsidR="00CF155A" w:rsidRDefault="00C04FA1" w:rsidP="00ED6F92">
      <w:pPr>
        <w:pStyle w:val="a9"/>
        <w:tabs>
          <w:tab w:val="left" w:pos="1358"/>
        </w:tabs>
      </w:pPr>
      <w:r>
        <w:t xml:space="preserve">Для отправки запросарезультатов работы на доработку </w:t>
      </w:r>
      <w:r w:rsidR="009155D3">
        <w:t>необходимо нажать на кнопку «Отправить на доработку»</w:t>
      </w:r>
      <w:r w:rsidR="004C6650">
        <w:t xml:space="preserve"> (</w:t>
      </w:r>
      <w:r w:rsidR="00E50176">
        <w:fldChar w:fldCharType="begin"/>
      </w:r>
      <w:r w:rsidR="002A3D85">
        <w:instrText xml:space="preserve"> REF Отправить_запрос_на_доработку \h </w:instrText>
      </w:r>
      <w:r w:rsidR="0006701A">
        <w:instrText xml:space="preserve"> \* MERGEFORMAT </w:instrText>
      </w:r>
      <w:r w:rsidR="00E50176">
        <w:fldChar w:fldCharType="separate"/>
      </w:r>
      <w:r w:rsidR="00290BB9">
        <w:t>Рисунок 57</w:t>
      </w:r>
      <w:r w:rsidR="00E50176">
        <w:fldChar w:fldCharType="end"/>
      </w:r>
      <w:r w:rsidR="004C6650">
        <w:t>)</w:t>
      </w:r>
      <w:r>
        <w:t>, после чего запрос перейдет в статус «На доработке» и будет отправлен специалисту для повторного рассмотрения.</w:t>
      </w:r>
    </w:p>
    <w:p w14:paraId="1F280294" w14:textId="1DC8BF89" w:rsidR="00CF155A" w:rsidRDefault="00B83A89" w:rsidP="00ED6F92">
      <w:pPr>
        <w:pStyle w:val="a7"/>
        <w:tabs>
          <w:tab w:val="left" w:pos="1358"/>
        </w:tabs>
        <w:ind w:firstLine="0"/>
        <w:jc w:val="center"/>
      </w:pPr>
      <w:r>
        <w:rPr>
          <w:noProof/>
        </w:rPr>
        <w:drawing>
          <wp:inline distT="0" distB="0" distL="0" distR="0" wp14:anchorId="24AAA1CA" wp14:editId="1AA7432C">
            <wp:extent cx="5930265" cy="215646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30265" cy="2156460"/>
                    </a:xfrm>
                    <a:prstGeom prst="rect">
                      <a:avLst/>
                    </a:prstGeom>
                    <a:noFill/>
                    <a:ln>
                      <a:noFill/>
                    </a:ln>
                  </pic:spPr>
                </pic:pic>
              </a:graphicData>
            </a:graphic>
          </wp:inline>
        </w:drawing>
      </w:r>
    </w:p>
    <w:p w14:paraId="5CF7ACC6" w14:textId="57B13A31" w:rsidR="00CF155A" w:rsidRDefault="002A3D85" w:rsidP="00234EEE">
      <w:pPr>
        <w:pStyle w:val="ac"/>
      </w:pPr>
      <w:bookmarkStart w:id="690" w:name="Отправить_запрос_на_доработку"/>
      <w:r>
        <w:t>Рисунок </w:t>
      </w:r>
      <w:r w:rsidR="0011620A">
        <w:fldChar w:fldCharType="begin"/>
      </w:r>
      <w:r w:rsidR="0011620A">
        <w:instrText xml:space="preserve"> SEQ Рисунок \* ARABIC </w:instrText>
      </w:r>
      <w:r w:rsidR="0011620A">
        <w:fldChar w:fldCharType="separate"/>
      </w:r>
      <w:r w:rsidR="00290BB9">
        <w:t>57</w:t>
      </w:r>
      <w:r w:rsidR="0011620A">
        <w:fldChar w:fldCharType="end"/>
      </w:r>
      <w:bookmarkEnd w:id="690"/>
      <w:r>
        <w:t xml:space="preserve"> – Действие «Отправить на доработку»</w:t>
      </w:r>
    </w:p>
    <w:p w14:paraId="48FD6EF3" w14:textId="2EE8DFBF" w:rsidR="00BE07B3" w:rsidRPr="009B1C41" w:rsidRDefault="00BE07B3" w:rsidP="009B1C41">
      <w:pPr>
        <w:pStyle w:val="3"/>
        <w:tabs>
          <w:tab w:val="left" w:pos="1358"/>
        </w:tabs>
        <w:spacing w:before="120" w:line="360" w:lineRule="auto"/>
        <w:ind w:left="0" w:firstLine="851"/>
        <w:rPr>
          <w:rFonts w:ascii="Times New Roman" w:hAnsi="Times New Roman" w:cs="Times New Roman"/>
          <w:b/>
          <w:color w:val="auto"/>
        </w:rPr>
      </w:pPr>
      <w:bookmarkStart w:id="691" w:name="_Toc83828582"/>
      <w:r w:rsidRPr="009B1C41">
        <w:rPr>
          <w:rFonts w:ascii="Times New Roman" w:hAnsi="Times New Roman" w:cs="Times New Roman"/>
          <w:b/>
          <w:color w:val="auto"/>
        </w:rPr>
        <w:t>Отправка запроса дополнительной информации заказчику по докум</w:t>
      </w:r>
      <w:r w:rsidR="00C04FA1">
        <w:rPr>
          <w:rFonts w:ascii="Times New Roman" w:hAnsi="Times New Roman" w:cs="Times New Roman"/>
          <w:b/>
          <w:color w:val="auto"/>
        </w:rPr>
        <w:t>е</w:t>
      </w:r>
      <w:r w:rsidRPr="009B1C41">
        <w:rPr>
          <w:rFonts w:ascii="Times New Roman" w:hAnsi="Times New Roman" w:cs="Times New Roman"/>
          <w:b/>
          <w:color w:val="auto"/>
        </w:rPr>
        <w:t>нтам заявки</w:t>
      </w:r>
      <w:r w:rsidR="006212E8">
        <w:rPr>
          <w:rFonts w:ascii="Times New Roman" w:hAnsi="Times New Roman" w:cs="Times New Roman"/>
          <w:b/>
          <w:color w:val="auto"/>
        </w:rPr>
        <w:t> </w:t>
      </w:r>
      <w:r w:rsidRPr="009B1C41">
        <w:rPr>
          <w:rFonts w:ascii="Times New Roman" w:hAnsi="Times New Roman" w:cs="Times New Roman"/>
          <w:b/>
          <w:color w:val="auto"/>
        </w:rPr>
        <w:t>на</w:t>
      </w:r>
      <w:r w:rsidR="006212E8">
        <w:rPr>
          <w:rFonts w:ascii="Times New Roman" w:hAnsi="Times New Roman" w:cs="Times New Roman"/>
          <w:b/>
          <w:color w:val="auto"/>
        </w:rPr>
        <w:t> </w:t>
      </w:r>
      <w:r w:rsidRPr="009B1C41">
        <w:rPr>
          <w:rFonts w:ascii="Times New Roman" w:hAnsi="Times New Roman" w:cs="Times New Roman"/>
          <w:b/>
          <w:color w:val="auto"/>
        </w:rPr>
        <w:t>МРГ</w:t>
      </w:r>
      <w:bookmarkEnd w:id="691"/>
    </w:p>
    <w:p w14:paraId="0D661802" w14:textId="69CB3754" w:rsidR="00BE07B3" w:rsidRDefault="00BE07B3" w:rsidP="00ED6F92">
      <w:pPr>
        <w:pStyle w:val="a9"/>
        <w:tabs>
          <w:tab w:val="left" w:pos="1358"/>
        </w:tabs>
      </w:pPr>
      <w:r>
        <w:t xml:space="preserve">У руководителя в карточке запроса на подготовку </w:t>
      </w:r>
      <w:r w:rsidRPr="00B95061">
        <w:t>заключени</w:t>
      </w:r>
      <w:r>
        <w:t>й в статусах «Новый», «На согласовании» имеется возможность отправить заказчику запрос на предоставление дополнительной информации по документам заявки (</w:t>
      </w:r>
      <w:r w:rsidR="00C51E20">
        <w:fldChar w:fldCharType="begin"/>
      </w:r>
      <w:r w:rsidR="00C51E20">
        <w:instrText xml:space="preserve"> REF _Ref16581830 \h </w:instrText>
      </w:r>
      <w:r w:rsidR="00C51E20">
        <w:fldChar w:fldCharType="separate"/>
      </w:r>
      <w:r w:rsidR="00290BB9">
        <w:t>Рисунок 58</w:t>
      </w:r>
      <w:r w:rsidR="00C51E20">
        <w:fldChar w:fldCharType="end"/>
      </w:r>
      <w:r>
        <w:t xml:space="preserve">). </w:t>
      </w:r>
    </w:p>
    <w:p w14:paraId="42D4D0E7" w14:textId="77777777" w:rsidR="00C51E20" w:rsidRDefault="00C51E20" w:rsidP="00C51E20">
      <w:pPr>
        <w:pStyle w:val="a7"/>
        <w:tabs>
          <w:tab w:val="left" w:pos="1358"/>
        </w:tabs>
        <w:ind w:firstLine="0"/>
        <w:jc w:val="center"/>
        <w:rPr>
          <w:noProof/>
        </w:rPr>
      </w:pPr>
      <w:r>
        <w:rPr>
          <w:noProof/>
        </w:rPr>
        <w:lastRenderedPageBreak/>
        <w:drawing>
          <wp:inline distT="0" distB="0" distL="0" distR="0" wp14:anchorId="6AC64832" wp14:editId="4A8B3640">
            <wp:extent cx="5936615" cy="3371215"/>
            <wp:effectExtent l="0" t="0" r="6985" b="63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36615" cy="3371215"/>
                    </a:xfrm>
                    <a:prstGeom prst="rect">
                      <a:avLst/>
                    </a:prstGeom>
                    <a:noFill/>
                    <a:ln>
                      <a:noFill/>
                    </a:ln>
                  </pic:spPr>
                </pic:pic>
              </a:graphicData>
            </a:graphic>
          </wp:inline>
        </w:drawing>
      </w:r>
    </w:p>
    <w:p w14:paraId="5757C660" w14:textId="644E9983" w:rsidR="00BE07B3" w:rsidRDefault="00C51E20" w:rsidP="00C51E20">
      <w:pPr>
        <w:pStyle w:val="a7"/>
        <w:tabs>
          <w:tab w:val="left" w:pos="1358"/>
        </w:tabs>
        <w:ind w:firstLine="0"/>
        <w:jc w:val="center"/>
        <w:rPr>
          <w:noProof/>
        </w:rPr>
      </w:pPr>
      <w:bookmarkStart w:id="692" w:name="_Ref16581830"/>
      <w:r>
        <w:rPr>
          <w:noProof/>
        </w:rPr>
        <w:t>Рисунок </w:t>
      </w:r>
      <w:r>
        <w:rPr>
          <w:noProof/>
        </w:rPr>
        <w:fldChar w:fldCharType="begin"/>
      </w:r>
      <w:r>
        <w:rPr>
          <w:noProof/>
        </w:rPr>
        <w:instrText xml:space="preserve"> SEQ Рисунок \* ARABIC </w:instrText>
      </w:r>
      <w:r>
        <w:rPr>
          <w:noProof/>
        </w:rPr>
        <w:fldChar w:fldCharType="separate"/>
      </w:r>
      <w:r w:rsidR="00290BB9">
        <w:rPr>
          <w:noProof/>
        </w:rPr>
        <w:t>58</w:t>
      </w:r>
      <w:r>
        <w:rPr>
          <w:noProof/>
        </w:rPr>
        <w:fldChar w:fldCharType="end"/>
      </w:r>
      <w:bookmarkEnd w:id="692"/>
      <w:r>
        <w:rPr>
          <w:noProof/>
        </w:rPr>
        <w:t xml:space="preserve"> – Действие «Запрос дополнительной информации»</w:t>
      </w:r>
    </w:p>
    <w:p w14:paraId="2FDF4EFE" w14:textId="52D3A7A6" w:rsidR="00BE07B3" w:rsidRDefault="00BE07B3" w:rsidP="00BE07B3">
      <w:pPr>
        <w:pStyle w:val="a9"/>
        <w:tabs>
          <w:tab w:val="left" w:pos="1358"/>
        </w:tabs>
      </w:pPr>
      <w:r>
        <w:t>По нажатию на кнопку «Запрос доп.информации» открывается окно для ввода текста запроса (</w:t>
      </w:r>
      <w:r w:rsidR="00C51E20">
        <w:fldChar w:fldCharType="begin"/>
      </w:r>
      <w:r w:rsidR="00C51E20">
        <w:instrText xml:space="preserve"> REF _Ref16581904 \h </w:instrText>
      </w:r>
      <w:r w:rsidR="00C51E20">
        <w:fldChar w:fldCharType="separate"/>
      </w:r>
      <w:r w:rsidR="00290BB9">
        <w:t>Рисунок 59</w:t>
      </w:r>
      <w:r w:rsidR="00C51E20">
        <w:fldChar w:fldCharType="end"/>
      </w:r>
      <w:r>
        <w:t>).</w:t>
      </w:r>
    </w:p>
    <w:p w14:paraId="381B78E5" w14:textId="77777777" w:rsidR="00BE07B3" w:rsidRDefault="00BE07B3" w:rsidP="00BE07B3">
      <w:pPr>
        <w:pStyle w:val="a9"/>
        <w:keepNext/>
        <w:tabs>
          <w:tab w:val="left" w:pos="1358"/>
        </w:tabs>
        <w:ind w:firstLine="0"/>
        <w:jc w:val="center"/>
      </w:pPr>
      <w:r>
        <w:rPr>
          <w:lang w:eastAsia="ru-RU"/>
        </w:rPr>
        <w:drawing>
          <wp:inline distT="0" distB="0" distL="0" distR="0" wp14:anchorId="5BFAF1C2" wp14:editId="5685CC4D">
            <wp:extent cx="3188955" cy="239904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99414" cy="2406914"/>
                    </a:xfrm>
                    <a:prstGeom prst="rect">
                      <a:avLst/>
                    </a:prstGeom>
                    <a:noFill/>
                    <a:ln>
                      <a:noFill/>
                    </a:ln>
                  </pic:spPr>
                </pic:pic>
              </a:graphicData>
            </a:graphic>
          </wp:inline>
        </w:drawing>
      </w:r>
    </w:p>
    <w:p w14:paraId="7F808C5E" w14:textId="684CC0A7" w:rsidR="00BE07B3" w:rsidRDefault="00BE07B3" w:rsidP="00234EEE">
      <w:pPr>
        <w:pStyle w:val="ac"/>
      </w:pPr>
      <w:bookmarkStart w:id="693" w:name="_Ref16581904"/>
      <w:r>
        <w:t>Рисунок</w:t>
      </w:r>
      <w:r w:rsidR="00C51E20">
        <w:t> </w:t>
      </w:r>
      <w:r>
        <w:fldChar w:fldCharType="begin"/>
      </w:r>
      <w:r>
        <w:instrText xml:space="preserve"> SEQ Рисунок \* ARABIC </w:instrText>
      </w:r>
      <w:r>
        <w:fldChar w:fldCharType="separate"/>
      </w:r>
      <w:r w:rsidR="00290BB9">
        <w:t>59</w:t>
      </w:r>
      <w:r>
        <w:fldChar w:fldCharType="end"/>
      </w:r>
      <w:bookmarkEnd w:id="693"/>
      <w:r>
        <w:t xml:space="preserve"> – Окно для ввода текста запрос дополнительной информации</w:t>
      </w:r>
    </w:p>
    <w:p w14:paraId="452919B7" w14:textId="74E1904F" w:rsidR="00BE07B3" w:rsidRDefault="00BE07B3" w:rsidP="00BE07B3">
      <w:pPr>
        <w:pStyle w:val="a9"/>
        <w:tabs>
          <w:tab w:val="left" w:pos="1358"/>
        </w:tabs>
      </w:pPr>
      <w:r>
        <w:t>В окне имеется возможность при необходимости прикрепить документ. Для этого нужно нажать на кнопку «Выбрать документ»</w:t>
      </w:r>
      <w:r w:rsidR="00C51E20">
        <w:t xml:space="preserve"> и</w:t>
      </w:r>
      <w:r>
        <w:t xml:space="preserve"> выбрать файл для загрузки (</w:t>
      </w:r>
      <w:r w:rsidR="00C51E20">
        <w:fldChar w:fldCharType="begin"/>
      </w:r>
      <w:r w:rsidR="00C51E20">
        <w:instrText xml:space="preserve"> REF _Ref16581939 \h </w:instrText>
      </w:r>
      <w:r w:rsidR="00C51E20">
        <w:fldChar w:fldCharType="separate"/>
      </w:r>
      <w:r w:rsidR="00290BB9">
        <w:t>Рисунок 60</w:t>
      </w:r>
      <w:r w:rsidR="00C51E20">
        <w:fldChar w:fldCharType="end"/>
      </w:r>
      <w:r>
        <w:t>).</w:t>
      </w:r>
    </w:p>
    <w:p w14:paraId="2726527D" w14:textId="57EC5664" w:rsidR="00BE07B3" w:rsidRDefault="00C51E20" w:rsidP="00BE07B3">
      <w:pPr>
        <w:pStyle w:val="a9"/>
        <w:keepNext/>
        <w:tabs>
          <w:tab w:val="left" w:pos="1358"/>
        </w:tabs>
        <w:ind w:firstLine="0"/>
        <w:jc w:val="center"/>
      </w:pPr>
      <w:r>
        <w:rPr>
          <w:lang w:eastAsia="ru-RU"/>
        </w:rPr>
        <w:lastRenderedPageBreak/>
        <w:drawing>
          <wp:inline distT="0" distB="0" distL="0" distR="0" wp14:anchorId="603365B2" wp14:editId="45F5B0CA">
            <wp:extent cx="2420515" cy="180000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20515" cy="1800000"/>
                    </a:xfrm>
                    <a:prstGeom prst="rect">
                      <a:avLst/>
                    </a:prstGeom>
                    <a:noFill/>
                    <a:ln>
                      <a:noFill/>
                    </a:ln>
                  </pic:spPr>
                </pic:pic>
              </a:graphicData>
            </a:graphic>
          </wp:inline>
        </w:drawing>
      </w:r>
    </w:p>
    <w:p w14:paraId="3CBBC2C6" w14:textId="0D84D2EE" w:rsidR="00BE07B3" w:rsidRDefault="00BE07B3" w:rsidP="00234EEE">
      <w:pPr>
        <w:pStyle w:val="ac"/>
      </w:pPr>
      <w:bookmarkStart w:id="694" w:name="_Ref16581939"/>
      <w:r>
        <w:t>Рисунок</w:t>
      </w:r>
      <w:r w:rsidR="00C51E20">
        <w:t> </w:t>
      </w:r>
      <w:r>
        <w:fldChar w:fldCharType="begin"/>
      </w:r>
      <w:r>
        <w:instrText xml:space="preserve"> SEQ Рисунок \* ARABIC </w:instrText>
      </w:r>
      <w:r>
        <w:fldChar w:fldCharType="separate"/>
      </w:r>
      <w:r w:rsidR="00290BB9">
        <w:t>60</w:t>
      </w:r>
      <w:r>
        <w:fldChar w:fldCharType="end"/>
      </w:r>
      <w:bookmarkEnd w:id="694"/>
      <w:r>
        <w:t xml:space="preserve"> – Прикрепление документа запроса дополнительной информации</w:t>
      </w:r>
    </w:p>
    <w:p w14:paraId="3C5587EB" w14:textId="1B96EB6A" w:rsidR="00BE07B3" w:rsidRDefault="00BE07B3" w:rsidP="00BE07B3">
      <w:pPr>
        <w:pStyle w:val="a9"/>
        <w:tabs>
          <w:tab w:val="left" w:pos="1358"/>
        </w:tabs>
      </w:pPr>
      <w:r>
        <w:t>По нажатию кнопки «сохранить» Системой будет выдано сообщение для подтверждения действий (</w:t>
      </w:r>
      <w:r w:rsidR="00C51E20">
        <w:fldChar w:fldCharType="begin"/>
      </w:r>
      <w:r w:rsidR="00C51E20">
        <w:instrText xml:space="preserve"> REF _Ref16582011 \h </w:instrText>
      </w:r>
      <w:r w:rsidR="00C51E20">
        <w:fldChar w:fldCharType="separate"/>
      </w:r>
      <w:r w:rsidR="00290BB9">
        <w:t>Рисунок 61</w:t>
      </w:r>
      <w:r w:rsidR="00C51E20">
        <w:fldChar w:fldCharType="end"/>
      </w:r>
      <w:r>
        <w:t>).</w:t>
      </w:r>
    </w:p>
    <w:p w14:paraId="51F8218F" w14:textId="77777777" w:rsidR="000A708C" w:rsidRDefault="000A708C" w:rsidP="000A708C">
      <w:pPr>
        <w:pStyle w:val="a9"/>
        <w:keepNext/>
        <w:tabs>
          <w:tab w:val="left" w:pos="1358"/>
        </w:tabs>
        <w:ind w:firstLine="0"/>
        <w:jc w:val="center"/>
      </w:pPr>
      <w:r>
        <w:rPr>
          <w:lang w:eastAsia="ru-RU"/>
        </w:rPr>
        <w:drawing>
          <wp:inline distT="0" distB="0" distL="0" distR="0" wp14:anchorId="190F2FD7" wp14:editId="477AD0C6">
            <wp:extent cx="2916058" cy="139497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30211" cy="1401750"/>
                    </a:xfrm>
                    <a:prstGeom prst="rect">
                      <a:avLst/>
                    </a:prstGeom>
                    <a:noFill/>
                    <a:ln>
                      <a:noFill/>
                    </a:ln>
                  </pic:spPr>
                </pic:pic>
              </a:graphicData>
            </a:graphic>
          </wp:inline>
        </w:drawing>
      </w:r>
    </w:p>
    <w:p w14:paraId="556EF15E" w14:textId="5761604F" w:rsidR="000A708C" w:rsidRDefault="000A708C" w:rsidP="00234EEE">
      <w:pPr>
        <w:pStyle w:val="ac"/>
      </w:pPr>
      <w:bookmarkStart w:id="695" w:name="_Ref16582011"/>
      <w:r>
        <w:t>Рисунок</w:t>
      </w:r>
      <w:r w:rsidR="00C51E20">
        <w:t> </w:t>
      </w:r>
      <w:r>
        <w:fldChar w:fldCharType="begin"/>
      </w:r>
      <w:r>
        <w:instrText xml:space="preserve"> SEQ Рисунок \* ARABIC </w:instrText>
      </w:r>
      <w:r>
        <w:fldChar w:fldCharType="separate"/>
      </w:r>
      <w:r w:rsidR="00290BB9">
        <w:t>61</w:t>
      </w:r>
      <w:r>
        <w:fldChar w:fldCharType="end"/>
      </w:r>
      <w:bookmarkEnd w:id="695"/>
      <w:r>
        <w:t xml:space="preserve"> – Сообщение для подтверждения действий</w:t>
      </w:r>
    </w:p>
    <w:p w14:paraId="755C8956" w14:textId="14001BEA" w:rsidR="000A708C" w:rsidRDefault="000A708C" w:rsidP="000A708C">
      <w:pPr>
        <w:pStyle w:val="a9"/>
        <w:tabs>
          <w:tab w:val="left" w:pos="1358"/>
        </w:tabs>
      </w:pPr>
      <w:r>
        <w:t xml:space="preserve">После подтверждения запрос на подготовку </w:t>
      </w:r>
      <w:r w:rsidRPr="00B95061">
        <w:t>заключени</w:t>
      </w:r>
      <w:r>
        <w:t>я перейдет в статус «Запрос дополнительной информации по документам заявки на МРГ» (</w:t>
      </w:r>
      <w:r w:rsidR="00C51E20">
        <w:fldChar w:fldCharType="begin"/>
      </w:r>
      <w:r w:rsidR="00C51E20">
        <w:instrText xml:space="preserve"> REF _Ref16582073 \h </w:instrText>
      </w:r>
      <w:r w:rsidR="00C51E20">
        <w:fldChar w:fldCharType="separate"/>
      </w:r>
      <w:r w:rsidR="00290BB9">
        <w:t>Рисунок 62</w:t>
      </w:r>
      <w:r w:rsidR="00C51E20">
        <w:fldChar w:fldCharType="end"/>
      </w:r>
      <w:r>
        <w:t xml:space="preserve">). </w:t>
      </w:r>
    </w:p>
    <w:p w14:paraId="686E07F5" w14:textId="43ACD7DB" w:rsidR="00234EEE" w:rsidRDefault="00C51E20" w:rsidP="00234EEE">
      <w:pPr>
        <w:pStyle w:val="a9"/>
        <w:keepNext/>
        <w:tabs>
          <w:tab w:val="left" w:pos="1358"/>
        </w:tabs>
        <w:ind w:firstLine="0"/>
        <w:jc w:val="center"/>
      </w:pPr>
      <w:r>
        <w:rPr>
          <w:lang w:eastAsia="ru-RU"/>
        </w:rPr>
        <w:drawing>
          <wp:inline distT="0" distB="0" distL="0" distR="0" wp14:anchorId="58E1D203" wp14:editId="5A5F3503">
            <wp:extent cx="5412536" cy="3240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412536" cy="3240000"/>
                    </a:xfrm>
                    <a:prstGeom prst="rect">
                      <a:avLst/>
                    </a:prstGeom>
                  </pic:spPr>
                </pic:pic>
              </a:graphicData>
            </a:graphic>
          </wp:inline>
        </w:drawing>
      </w:r>
    </w:p>
    <w:p w14:paraId="79266D9B" w14:textId="1800B185" w:rsidR="000A708C" w:rsidRDefault="00234EEE" w:rsidP="00234EEE">
      <w:pPr>
        <w:pStyle w:val="ac"/>
      </w:pPr>
      <w:bookmarkStart w:id="696" w:name="_Ref16582073"/>
      <w:r>
        <w:t>Рисунок</w:t>
      </w:r>
      <w:r w:rsidR="00C51E20">
        <w:t> </w:t>
      </w:r>
      <w:r>
        <w:fldChar w:fldCharType="begin"/>
      </w:r>
      <w:r>
        <w:instrText xml:space="preserve"> SEQ Рисунок \* ARABIC </w:instrText>
      </w:r>
      <w:r>
        <w:fldChar w:fldCharType="separate"/>
      </w:r>
      <w:r w:rsidR="00290BB9">
        <w:t>62</w:t>
      </w:r>
      <w:r>
        <w:fldChar w:fldCharType="end"/>
      </w:r>
      <w:bookmarkEnd w:id="696"/>
      <w:r>
        <w:t xml:space="preserve"> – Кнопка для отзыва запроса дополнительной информации по документам заявки на МРГ</w:t>
      </w:r>
    </w:p>
    <w:p w14:paraId="1181A635" w14:textId="19761B27" w:rsidR="00C51E20" w:rsidRDefault="00C51E20" w:rsidP="00C51E20">
      <w:pPr>
        <w:pStyle w:val="a9"/>
        <w:tabs>
          <w:tab w:val="left" w:pos="1358"/>
        </w:tabs>
      </w:pPr>
      <w:r>
        <w:lastRenderedPageBreak/>
        <w:t>В данном статусе имеется возможность отозвать запрос, чтобы не блокировать подготовку заключения по заявке на МРГ, если по каким-либо причинам заказчик не направил ответ. По нажатию на кнопку Системы выдаст сообщение для подтвержения действия (</w:t>
      </w:r>
      <w:r>
        <w:fldChar w:fldCharType="begin"/>
      </w:r>
      <w:r>
        <w:instrText xml:space="preserve"> REF _Ref16582284 \h </w:instrText>
      </w:r>
      <w:r>
        <w:fldChar w:fldCharType="separate"/>
      </w:r>
      <w:r w:rsidR="00290BB9">
        <w:t>Рисунок 63</w:t>
      </w:r>
      <w:r>
        <w:fldChar w:fldCharType="end"/>
      </w:r>
      <w:r>
        <w:t>).</w:t>
      </w:r>
    </w:p>
    <w:p w14:paraId="27B56687" w14:textId="77777777" w:rsidR="00C51E20" w:rsidRDefault="00C51E20" w:rsidP="00C51E20">
      <w:pPr>
        <w:pStyle w:val="a9"/>
        <w:keepNext/>
        <w:tabs>
          <w:tab w:val="left" w:pos="1358"/>
        </w:tabs>
        <w:ind w:firstLine="0"/>
        <w:jc w:val="center"/>
      </w:pPr>
      <w:r>
        <w:rPr>
          <w:lang w:eastAsia="ru-RU"/>
        </w:rPr>
        <w:drawing>
          <wp:inline distT="0" distB="0" distL="0" distR="0" wp14:anchorId="76652B70" wp14:editId="70A9342C">
            <wp:extent cx="2389274" cy="1080000"/>
            <wp:effectExtent l="0" t="0" r="0" b="635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389274" cy="1080000"/>
                    </a:xfrm>
                    <a:prstGeom prst="rect">
                      <a:avLst/>
                    </a:prstGeom>
                  </pic:spPr>
                </pic:pic>
              </a:graphicData>
            </a:graphic>
          </wp:inline>
        </w:drawing>
      </w:r>
    </w:p>
    <w:p w14:paraId="7C3CB61B" w14:textId="76D201EC" w:rsidR="00C51E20" w:rsidRDefault="00C51E20" w:rsidP="00C51E20">
      <w:pPr>
        <w:pStyle w:val="ac"/>
      </w:pPr>
      <w:bookmarkStart w:id="697" w:name="_Ref16582284"/>
      <w:r>
        <w:t>Рисунок </w:t>
      </w:r>
      <w:r>
        <w:fldChar w:fldCharType="begin"/>
      </w:r>
      <w:r>
        <w:instrText xml:space="preserve"> SEQ Рисунок \* ARABIC </w:instrText>
      </w:r>
      <w:r>
        <w:fldChar w:fldCharType="separate"/>
      </w:r>
      <w:r w:rsidR="00290BB9">
        <w:t>63</w:t>
      </w:r>
      <w:r>
        <w:fldChar w:fldCharType="end"/>
      </w:r>
      <w:bookmarkEnd w:id="697"/>
      <w:r>
        <w:t xml:space="preserve"> – Подтверждение отмены запроса доп.информации</w:t>
      </w:r>
    </w:p>
    <w:p w14:paraId="300CFA2B" w14:textId="22340F09" w:rsidR="000A708C" w:rsidRDefault="000A708C" w:rsidP="000A708C">
      <w:pPr>
        <w:pStyle w:val="a9"/>
        <w:tabs>
          <w:tab w:val="left" w:pos="1358"/>
        </w:tabs>
      </w:pPr>
      <w:r>
        <w:t xml:space="preserve">Информация о запросах дополнительной информации по документам заявки на МРГ будет отражаться в </w:t>
      </w:r>
      <w:r w:rsidR="00234EEE">
        <w:t>соответствующем</w:t>
      </w:r>
      <w:r>
        <w:t xml:space="preserve"> блоке </w:t>
      </w:r>
      <w:r w:rsidR="00234EEE">
        <w:t xml:space="preserve">карточки </w:t>
      </w:r>
      <w:r>
        <w:t>(</w:t>
      </w:r>
      <w:r w:rsidR="00C51E20">
        <w:fldChar w:fldCharType="begin"/>
      </w:r>
      <w:r w:rsidR="00C51E20">
        <w:instrText xml:space="preserve"> REF _Ref16582306 \h </w:instrText>
      </w:r>
      <w:r w:rsidR="00C51E20">
        <w:fldChar w:fldCharType="separate"/>
      </w:r>
      <w:r w:rsidR="00290BB9">
        <w:t>Рисунок 64</w:t>
      </w:r>
      <w:r w:rsidR="00C51E20">
        <w:fldChar w:fldCharType="end"/>
      </w:r>
      <w:r>
        <w:t>)</w:t>
      </w:r>
      <w:r w:rsidR="00234EEE">
        <w:t>.</w:t>
      </w:r>
    </w:p>
    <w:p w14:paraId="4F11AABC" w14:textId="77777777" w:rsidR="00234EEE" w:rsidRDefault="000A708C" w:rsidP="00234EEE">
      <w:pPr>
        <w:pStyle w:val="a9"/>
        <w:keepNext/>
        <w:tabs>
          <w:tab w:val="left" w:pos="1358"/>
        </w:tabs>
        <w:ind w:firstLine="0"/>
      </w:pPr>
      <w:r>
        <w:rPr>
          <w:lang w:eastAsia="ru-RU"/>
        </w:rPr>
        <w:drawing>
          <wp:inline distT="0" distB="0" distL="0" distR="0" wp14:anchorId="46B27DAD" wp14:editId="65DC1292">
            <wp:extent cx="5937885" cy="139509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37885" cy="1395095"/>
                    </a:xfrm>
                    <a:prstGeom prst="rect">
                      <a:avLst/>
                    </a:prstGeom>
                    <a:noFill/>
                    <a:ln>
                      <a:noFill/>
                    </a:ln>
                  </pic:spPr>
                </pic:pic>
              </a:graphicData>
            </a:graphic>
          </wp:inline>
        </w:drawing>
      </w:r>
    </w:p>
    <w:p w14:paraId="10D4CF01" w14:textId="0FD89B1D" w:rsidR="000A708C" w:rsidRDefault="00234EEE" w:rsidP="00234EEE">
      <w:pPr>
        <w:pStyle w:val="ac"/>
      </w:pPr>
      <w:bookmarkStart w:id="698" w:name="_Ref16582306"/>
      <w:r>
        <w:t>Рисунок</w:t>
      </w:r>
      <w:r w:rsidR="00C51E20">
        <w:t> </w:t>
      </w:r>
      <w:r>
        <w:fldChar w:fldCharType="begin"/>
      </w:r>
      <w:r>
        <w:instrText xml:space="preserve"> SEQ Рисунок \* ARABIC </w:instrText>
      </w:r>
      <w:r>
        <w:fldChar w:fldCharType="separate"/>
      </w:r>
      <w:r w:rsidR="00290BB9">
        <w:t>64</w:t>
      </w:r>
      <w:r>
        <w:fldChar w:fldCharType="end"/>
      </w:r>
      <w:bookmarkEnd w:id="698"/>
      <w:r>
        <w:t xml:space="preserve"> – Блок для просмотра сведений по запросам дополнительной информации по документам заявки на МРГ</w:t>
      </w:r>
    </w:p>
    <w:p w14:paraId="4EB3E515" w14:textId="1BC1F3AC" w:rsidR="00234EEE" w:rsidRPr="000A708C" w:rsidRDefault="00234EEE" w:rsidP="00234EEE">
      <w:pPr>
        <w:pStyle w:val="a9"/>
        <w:tabs>
          <w:tab w:val="left" w:pos="1358"/>
        </w:tabs>
      </w:pPr>
      <w:r>
        <w:t>После получения ответа на запрос или отзыва запроса дополнительной информации по документам заявки на МРГ, запрос на подготовку заключения вернется в предыдущийстатус, из которого был отправлен запрос Заказчику.</w:t>
      </w:r>
    </w:p>
    <w:p w14:paraId="343B1D54" w14:textId="282E46CA" w:rsidR="005F4457" w:rsidRDefault="005F4457" w:rsidP="00BE07B3">
      <w:pPr>
        <w:pStyle w:val="2"/>
        <w:pageBreakBefore/>
        <w:tabs>
          <w:tab w:val="left" w:pos="1358"/>
        </w:tabs>
        <w:spacing w:before="120" w:line="360" w:lineRule="auto"/>
        <w:ind w:left="0" w:firstLine="851"/>
        <w:rPr>
          <w:rFonts w:ascii="Times New Roman" w:hAnsi="Times New Roman" w:cs="Times New Roman"/>
          <w:b/>
          <w:color w:val="auto"/>
          <w:sz w:val="24"/>
        </w:rPr>
      </w:pPr>
      <w:bookmarkStart w:id="699" w:name="_Toc492637811"/>
      <w:bookmarkStart w:id="700" w:name="_Toc492638398"/>
      <w:bookmarkStart w:id="701" w:name="_Toc492645873"/>
      <w:bookmarkStart w:id="702" w:name="_Toc492653725"/>
      <w:bookmarkStart w:id="703" w:name="_Toc492910518"/>
      <w:bookmarkStart w:id="704" w:name="_Toc492916573"/>
      <w:bookmarkStart w:id="705" w:name="_Toc492977864"/>
      <w:bookmarkStart w:id="706" w:name="_Toc493093890"/>
      <w:bookmarkStart w:id="707" w:name="_Toc493108534"/>
      <w:bookmarkStart w:id="708" w:name="_Toc493108689"/>
      <w:bookmarkStart w:id="709" w:name="_Toc493146081"/>
      <w:bookmarkStart w:id="710" w:name="_Toc493108690"/>
      <w:bookmarkStart w:id="711" w:name="_Toc493146082"/>
      <w:bookmarkStart w:id="712" w:name="_Toc493108691"/>
      <w:bookmarkStart w:id="713" w:name="_Toc493146083"/>
      <w:bookmarkStart w:id="714" w:name="_Toc493108692"/>
      <w:bookmarkStart w:id="715" w:name="_Toc493146084"/>
      <w:bookmarkStart w:id="716" w:name="_Toc493108693"/>
      <w:bookmarkStart w:id="717" w:name="_Toc493146085"/>
      <w:bookmarkStart w:id="718" w:name="_Toc493108694"/>
      <w:bookmarkStart w:id="719" w:name="_Toc493146086"/>
      <w:bookmarkStart w:id="720" w:name="_Toc493108695"/>
      <w:bookmarkStart w:id="721" w:name="_Toc493146087"/>
      <w:bookmarkStart w:id="722" w:name="_Toc493108696"/>
      <w:bookmarkStart w:id="723" w:name="_Toc493146088"/>
      <w:bookmarkStart w:id="724" w:name="_Toc493108697"/>
      <w:bookmarkStart w:id="725" w:name="_Toc493146089"/>
      <w:bookmarkStart w:id="726" w:name="_Toc493108698"/>
      <w:bookmarkStart w:id="727" w:name="_Toc493146090"/>
      <w:bookmarkStart w:id="728" w:name="_Toc493108699"/>
      <w:bookmarkStart w:id="729" w:name="_Toc493146091"/>
      <w:bookmarkStart w:id="730" w:name="_Toc493108700"/>
      <w:bookmarkStart w:id="731" w:name="_Toc493146092"/>
      <w:bookmarkStart w:id="732" w:name="_Toc493108701"/>
      <w:bookmarkStart w:id="733" w:name="_Toc493146093"/>
      <w:bookmarkStart w:id="734" w:name="_Toc493108702"/>
      <w:bookmarkStart w:id="735" w:name="_Toc493146094"/>
      <w:bookmarkStart w:id="736" w:name="_Toc493108703"/>
      <w:bookmarkStart w:id="737" w:name="_Toc493146095"/>
      <w:bookmarkStart w:id="738" w:name="_Toc493108704"/>
      <w:bookmarkStart w:id="739" w:name="_Toc493146096"/>
      <w:bookmarkStart w:id="740" w:name="_Toc493108705"/>
      <w:bookmarkStart w:id="741" w:name="_Toc493146097"/>
      <w:bookmarkStart w:id="742" w:name="_Toc493108706"/>
      <w:bookmarkStart w:id="743" w:name="_Toc493146098"/>
      <w:bookmarkStart w:id="744" w:name="_Toc493108536"/>
      <w:bookmarkStart w:id="745" w:name="_Toc493108707"/>
      <w:bookmarkStart w:id="746" w:name="_Toc493146099"/>
      <w:bookmarkStart w:id="747" w:name="_Toc493108537"/>
      <w:bookmarkStart w:id="748" w:name="_Toc493108708"/>
      <w:bookmarkStart w:id="749" w:name="_Toc493146100"/>
      <w:bookmarkStart w:id="750" w:name="_Toc493108538"/>
      <w:bookmarkStart w:id="751" w:name="_Toc493108709"/>
      <w:bookmarkStart w:id="752" w:name="_Toc493146101"/>
      <w:bookmarkStart w:id="753" w:name="_Toc493108539"/>
      <w:bookmarkStart w:id="754" w:name="_Toc493108710"/>
      <w:bookmarkStart w:id="755" w:name="_Toc493146102"/>
      <w:bookmarkStart w:id="756" w:name="_Toc493108540"/>
      <w:bookmarkStart w:id="757" w:name="_Toc493108711"/>
      <w:bookmarkStart w:id="758" w:name="_Toc493146103"/>
      <w:bookmarkStart w:id="759" w:name="_Toc493108541"/>
      <w:bookmarkStart w:id="760" w:name="_Toc493108712"/>
      <w:bookmarkStart w:id="761" w:name="_Toc493146104"/>
      <w:bookmarkStart w:id="762" w:name="_Toc493108542"/>
      <w:bookmarkStart w:id="763" w:name="_Toc493108713"/>
      <w:bookmarkStart w:id="764" w:name="_Toc493146105"/>
      <w:bookmarkStart w:id="765" w:name="_Toc493108543"/>
      <w:bookmarkStart w:id="766" w:name="_Toc493108714"/>
      <w:bookmarkStart w:id="767" w:name="_Toc493146106"/>
      <w:bookmarkStart w:id="768" w:name="_Toc493108544"/>
      <w:bookmarkStart w:id="769" w:name="_Toc493108715"/>
      <w:bookmarkStart w:id="770" w:name="_Toc493146107"/>
      <w:bookmarkStart w:id="771" w:name="_Toc485271727"/>
      <w:bookmarkStart w:id="772" w:name="_Ref493271451"/>
      <w:bookmarkStart w:id="773" w:name="_Toc83828583"/>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r w:rsidRPr="005F4457">
        <w:rPr>
          <w:rFonts w:ascii="Times New Roman" w:hAnsi="Times New Roman" w:cs="Times New Roman"/>
          <w:b/>
          <w:color w:val="auto"/>
          <w:sz w:val="24"/>
        </w:rPr>
        <w:lastRenderedPageBreak/>
        <w:t>Описание</w:t>
      </w:r>
      <w:bookmarkEnd w:id="771"/>
      <w:r w:rsidR="000E37A9">
        <w:rPr>
          <w:rFonts w:ascii="Times New Roman" w:hAnsi="Times New Roman" w:cs="Times New Roman"/>
          <w:b/>
          <w:color w:val="auto"/>
          <w:sz w:val="24"/>
        </w:rPr>
        <w:t xml:space="preserve"> </w:t>
      </w:r>
      <w:r w:rsidR="008F5A8B">
        <w:rPr>
          <w:rFonts w:ascii="Times New Roman" w:hAnsi="Times New Roman" w:cs="Times New Roman"/>
          <w:b/>
          <w:color w:val="auto"/>
          <w:sz w:val="24"/>
        </w:rPr>
        <w:t xml:space="preserve">процесса </w:t>
      </w:r>
      <w:r w:rsidR="000E37A9">
        <w:rPr>
          <w:rFonts w:ascii="Times New Roman" w:hAnsi="Times New Roman" w:cs="Times New Roman"/>
          <w:b/>
          <w:color w:val="auto"/>
          <w:sz w:val="24"/>
        </w:rPr>
        <w:t>проверк</w:t>
      </w:r>
      <w:r w:rsidR="008F5A8B">
        <w:rPr>
          <w:rFonts w:ascii="Times New Roman" w:hAnsi="Times New Roman" w:cs="Times New Roman"/>
          <w:b/>
          <w:color w:val="auto"/>
          <w:sz w:val="24"/>
        </w:rPr>
        <w:t>и</w:t>
      </w:r>
      <w:r w:rsidR="000E37A9">
        <w:rPr>
          <w:rFonts w:ascii="Times New Roman" w:hAnsi="Times New Roman" w:cs="Times New Roman"/>
          <w:b/>
          <w:color w:val="auto"/>
          <w:sz w:val="24"/>
        </w:rPr>
        <w:t xml:space="preserve"> </w:t>
      </w:r>
      <w:r w:rsidR="007A30D5">
        <w:rPr>
          <w:rFonts w:ascii="Times New Roman" w:hAnsi="Times New Roman" w:cs="Times New Roman"/>
          <w:b/>
          <w:color w:val="auto"/>
          <w:sz w:val="24"/>
        </w:rPr>
        <w:t xml:space="preserve">специалистом </w:t>
      </w:r>
      <w:r w:rsidR="000E37A9">
        <w:rPr>
          <w:rFonts w:ascii="Times New Roman" w:hAnsi="Times New Roman" w:cs="Times New Roman"/>
          <w:b/>
          <w:color w:val="auto"/>
          <w:sz w:val="24"/>
        </w:rPr>
        <w:t>документов по заявкам</w:t>
      </w:r>
      <w:r w:rsidR="00F47611">
        <w:rPr>
          <w:rFonts w:ascii="Times New Roman" w:hAnsi="Times New Roman" w:cs="Times New Roman"/>
          <w:b/>
          <w:color w:val="auto"/>
          <w:sz w:val="24"/>
          <w:lang w:val="en-US"/>
        </w:rPr>
        <w:t> </w:t>
      </w:r>
      <w:r w:rsidR="000E37A9">
        <w:rPr>
          <w:rFonts w:ascii="Times New Roman" w:hAnsi="Times New Roman" w:cs="Times New Roman"/>
          <w:b/>
          <w:color w:val="auto"/>
          <w:sz w:val="24"/>
        </w:rPr>
        <w:t>на</w:t>
      </w:r>
      <w:r w:rsidR="00F47611">
        <w:rPr>
          <w:rFonts w:ascii="Times New Roman" w:hAnsi="Times New Roman" w:cs="Times New Roman"/>
          <w:b/>
          <w:color w:val="auto"/>
          <w:sz w:val="24"/>
          <w:lang w:val="en-US"/>
        </w:rPr>
        <w:t> </w:t>
      </w:r>
      <w:r w:rsidR="000E37A9">
        <w:rPr>
          <w:rFonts w:ascii="Times New Roman" w:hAnsi="Times New Roman" w:cs="Times New Roman"/>
          <w:b/>
          <w:color w:val="auto"/>
          <w:sz w:val="24"/>
        </w:rPr>
        <w:t>МРГ</w:t>
      </w:r>
      <w:bookmarkEnd w:id="772"/>
      <w:bookmarkEnd w:id="773"/>
      <w:r w:rsidR="007A30D5">
        <w:rPr>
          <w:rFonts w:ascii="Times New Roman" w:hAnsi="Times New Roman" w:cs="Times New Roman"/>
          <w:b/>
          <w:color w:val="auto"/>
          <w:sz w:val="24"/>
        </w:rPr>
        <w:t xml:space="preserve"> </w:t>
      </w:r>
    </w:p>
    <w:p w14:paraId="5AE0E918" w14:textId="1F91085D" w:rsidR="00CF155A" w:rsidRDefault="007721C8" w:rsidP="00ED6F92">
      <w:pPr>
        <w:pStyle w:val="a9"/>
        <w:tabs>
          <w:tab w:val="left" w:pos="1358"/>
        </w:tabs>
      </w:pPr>
      <w:r>
        <w:t>После авторизации пользователю с ролью «</w:t>
      </w:r>
      <w:r w:rsidR="007A30D5">
        <w:t xml:space="preserve">МРГ </w:t>
      </w:r>
      <w:r w:rsidR="00E3277F">
        <w:t>– проверка документов заявок на МРГ</w:t>
      </w:r>
      <w:r>
        <w:t>» доступна подсистема «АРМ МРГ», раздел «Проверка документов на МРГ» (</w:t>
      </w:r>
      <w:r w:rsidR="00EA221B">
        <w:fldChar w:fldCharType="begin"/>
      </w:r>
      <w:r w:rsidR="00EA221B">
        <w:instrText xml:space="preserve"> REF Меню_Специалиста \h  \* MERGEFORMAT </w:instrText>
      </w:r>
      <w:r w:rsidR="00EA221B">
        <w:fldChar w:fldCharType="separate"/>
      </w:r>
      <w:r w:rsidR="00290BB9">
        <w:t>Рисунок 65</w:t>
      </w:r>
      <w:r w:rsidR="00EA221B">
        <w:fldChar w:fldCharType="end"/>
      </w:r>
      <w:r>
        <w:t>).</w:t>
      </w:r>
    </w:p>
    <w:p w14:paraId="015B25CC" w14:textId="660FE732" w:rsidR="00CF155A" w:rsidRDefault="001066DD" w:rsidP="00ED6F92">
      <w:pPr>
        <w:pStyle w:val="a7"/>
        <w:tabs>
          <w:tab w:val="left" w:pos="1358"/>
        </w:tabs>
        <w:ind w:firstLine="0"/>
        <w:jc w:val="center"/>
      </w:pPr>
      <w:r>
        <w:rPr>
          <w:noProof/>
        </w:rPr>
        <w:drawing>
          <wp:inline distT="0" distB="0" distL="0" distR="0" wp14:anchorId="0B255F5E" wp14:editId="78DE74E3">
            <wp:extent cx="2160000" cy="149262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160000" cy="1492625"/>
                    </a:xfrm>
                    <a:prstGeom prst="rect">
                      <a:avLst/>
                    </a:prstGeom>
                  </pic:spPr>
                </pic:pic>
              </a:graphicData>
            </a:graphic>
          </wp:inline>
        </w:drawing>
      </w:r>
    </w:p>
    <w:p w14:paraId="20C5C20D" w14:textId="0B1DC862" w:rsidR="00CF155A" w:rsidRDefault="007721C8" w:rsidP="00234EEE">
      <w:pPr>
        <w:pStyle w:val="ac"/>
      </w:pPr>
      <w:bookmarkStart w:id="774" w:name="Меню_Специалиста"/>
      <w:r>
        <w:t>Рисунок </w:t>
      </w:r>
      <w:r w:rsidR="0011620A">
        <w:fldChar w:fldCharType="begin"/>
      </w:r>
      <w:r w:rsidR="0011620A">
        <w:instrText xml:space="preserve"> SEQ Рисунок \* ARABIC </w:instrText>
      </w:r>
      <w:r w:rsidR="0011620A">
        <w:fldChar w:fldCharType="separate"/>
      </w:r>
      <w:r w:rsidR="00290BB9">
        <w:t>65</w:t>
      </w:r>
      <w:r w:rsidR="0011620A">
        <w:fldChar w:fldCharType="end"/>
      </w:r>
      <w:bookmarkEnd w:id="774"/>
      <w:r>
        <w:t xml:space="preserve"> – Раздел, доступный пользователю с ролью «</w:t>
      </w:r>
      <w:r w:rsidR="005914D9">
        <w:t>МРГ</w:t>
      </w:r>
      <w:r w:rsidR="001A1935">
        <w:t xml:space="preserve"> </w:t>
      </w:r>
      <w:r w:rsidR="00E3277F">
        <w:t>–</w:t>
      </w:r>
      <w:r w:rsidR="001A1935">
        <w:t xml:space="preserve"> </w:t>
      </w:r>
      <w:r w:rsidR="00E3277F">
        <w:t>проверка документов заявок на МРГ</w:t>
      </w:r>
      <w:r>
        <w:t>»</w:t>
      </w:r>
    </w:p>
    <w:p w14:paraId="5DB23660" w14:textId="1BEA7470" w:rsidR="00CF155A" w:rsidRDefault="007721C8" w:rsidP="00ED6F92">
      <w:pPr>
        <w:pStyle w:val="a9"/>
        <w:tabs>
          <w:tab w:val="left" w:pos="1358"/>
        </w:tabs>
      </w:pPr>
      <w:r>
        <w:t xml:space="preserve">С помощью бокового меню осуществляется переход между разделами и подразделами Системы. Для раскрытия списка разделов / подразделов необходимо нажать на стрелку </w:t>
      </w:r>
      <w:r>
        <w:rPr>
          <w:lang w:eastAsia="ru-RU"/>
        </w:rPr>
        <w:drawing>
          <wp:inline distT="0" distB="0" distL="0" distR="0" wp14:anchorId="568EA4C1" wp14:editId="39536AD0">
            <wp:extent cx="129540" cy="94615"/>
            <wp:effectExtent l="0" t="1588" r="2223" b="2222"/>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129540" cy="94615"/>
                    </a:xfrm>
                    <a:prstGeom prst="rect">
                      <a:avLst/>
                    </a:prstGeom>
                    <a:noFill/>
                    <a:ln>
                      <a:noFill/>
                    </a:ln>
                  </pic:spPr>
                </pic:pic>
              </a:graphicData>
            </a:graphic>
          </wp:inline>
        </w:drawing>
      </w:r>
      <w:r>
        <w:t xml:space="preserve">, для перехода в подраздел необходимо нажать на строку с названием подраздела. Для того чтобы скрыть область бокового меню необходимо открепить </w:t>
      </w:r>
      <w:r w:rsidR="00415B88">
        <w:t>его</w:t>
      </w:r>
      <w:r>
        <w:t xml:space="preserve"> с помощью кнопки </w:t>
      </w:r>
      <w:r>
        <w:rPr>
          <w:lang w:eastAsia="ru-RU"/>
        </w:rPr>
        <w:drawing>
          <wp:inline distT="0" distB="0" distL="0" distR="0" wp14:anchorId="50357A37" wp14:editId="2E9E62DA">
            <wp:extent cx="220872" cy="220872"/>
            <wp:effectExtent l="0" t="0" r="8255" b="825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2246" cy="222246"/>
                    </a:xfrm>
                    <a:prstGeom prst="rect">
                      <a:avLst/>
                    </a:prstGeom>
                    <a:noFill/>
                    <a:ln>
                      <a:noFill/>
                    </a:ln>
                  </pic:spPr>
                </pic:pic>
              </a:graphicData>
            </a:graphic>
          </wp:inline>
        </w:drawing>
      </w:r>
      <w:r w:rsidR="001A1935">
        <w:t>.</w:t>
      </w:r>
    </w:p>
    <w:p w14:paraId="18DCFB6C" w14:textId="4B0817AE" w:rsidR="00962DB7" w:rsidRPr="00181C8E" w:rsidRDefault="00EC41FA" w:rsidP="005F4006">
      <w:pPr>
        <w:pStyle w:val="3"/>
        <w:tabs>
          <w:tab w:val="left" w:pos="1358"/>
        </w:tabs>
        <w:spacing w:before="120" w:line="360" w:lineRule="auto"/>
        <w:ind w:left="0" w:firstLine="851"/>
        <w:rPr>
          <w:rFonts w:ascii="Times New Roman" w:hAnsi="Times New Roman" w:cs="Times New Roman"/>
          <w:b/>
          <w:color w:val="auto"/>
        </w:rPr>
      </w:pPr>
      <w:bookmarkStart w:id="775" w:name="_Toc83828584"/>
      <w:r>
        <w:rPr>
          <w:rFonts w:ascii="Times New Roman" w:hAnsi="Times New Roman" w:cs="Times New Roman"/>
          <w:b/>
          <w:color w:val="auto"/>
        </w:rPr>
        <w:t xml:space="preserve">Работа с общим перечнем </w:t>
      </w:r>
      <w:r w:rsidR="007721C8">
        <w:rPr>
          <w:rFonts w:ascii="Times New Roman" w:hAnsi="Times New Roman" w:cs="Times New Roman"/>
          <w:b/>
          <w:color w:val="auto"/>
        </w:rPr>
        <w:t>запросов на проверку документов заявок на МРГ</w:t>
      </w:r>
      <w:bookmarkEnd w:id="775"/>
    </w:p>
    <w:p w14:paraId="70A627A9" w14:textId="35823CB8" w:rsidR="00CF155A" w:rsidRDefault="007721C8" w:rsidP="00ED6F92">
      <w:pPr>
        <w:pStyle w:val="a9"/>
        <w:tabs>
          <w:tab w:val="left" w:pos="1358"/>
        </w:tabs>
      </w:pPr>
      <w:bookmarkStart w:id="776" w:name="_Hlk492036141"/>
      <w:r w:rsidRPr="00B95061">
        <w:t>В разделе «</w:t>
      </w:r>
      <w:r>
        <w:t>Проверка документов заявок на МРГ</w:t>
      </w:r>
      <w:r w:rsidRPr="00B95061">
        <w:t xml:space="preserve">» в табличной форме отображаются все </w:t>
      </w:r>
      <w:r>
        <w:t xml:space="preserve">запросы на проверку документов заявок на МРГ, которые назначены на данного </w:t>
      </w:r>
      <w:r w:rsidR="005914D9">
        <w:t xml:space="preserve">Пользователя </w:t>
      </w:r>
      <w:r>
        <w:t>(</w:t>
      </w:r>
      <w:r w:rsidR="00EA221B">
        <w:fldChar w:fldCharType="begin"/>
      </w:r>
      <w:r w:rsidR="00EA221B">
        <w:instrText xml:space="preserve"> REF Таблица_запросов_на_проверку_док \h  \* MERGEFORMAT </w:instrText>
      </w:r>
      <w:r w:rsidR="00EA221B">
        <w:fldChar w:fldCharType="separate"/>
      </w:r>
      <w:r w:rsidR="00290BB9">
        <w:t>Рисунок 66</w:t>
      </w:r>
      <w:r w:rsidR="00EA221B">
        <w:fldChar w:fldCharType="end"/>
      </w:r>
      <w:r>
        <w:t>).</w:t>
      </w:r>
    </w:p>
    <w:p w14:paraId="22BE7AE9" w14:textId="211DE37F" w:rsidR="00486859" w:rsidRDefault="00486859" w:rsidP="00486859">
      <w:pPr>
        <w:pStyle w:val="a9"/>
        <w:tabs>
          <w:tab w:val="left" w:pos="1358"/>
        </w:tabs>
      </w:pPr>
      <w:r>
        <w:t>Пользователям с ролью «Председатель МРГ», «АРМ МРГ – общий просмотр» также доступна для просмотра информация о запросах на проверку документов заявок на МРГ:</w:t>
      </w:r>
    </w:p>
    <w:p w14:paraId="7AC6593F" w14:textId="77777777" w:rsidR="00486859" w:rsidRDefault="00486859" w:rsidP="00486859">
      <w:pPr>
        <w:pStyle w:val="a9"/>
        <w:numPr>
          <w:ilvl w:val="0"/>
          <w:numId w:val="5"/>
        </w:numPr>
        <w:tabs>
          <w:tab w:val="left" w:pos="1358"/>
        </w:tabs>
        <w:ind w:left="993"/>
      </w:pPr>
      <w:r>
        <w:t>Для пользователя с ролью «Председатель МРГ» отображается список запросов на проверку документов заявок на МРГ, поданных в уполномоченный орган, для которого пользователь является членом МРГ (указан среди членов МРГ в разделе «Настройки» для данного УО в подсистеме «АРМ МРГ»);</w:t>
      </w:r>
    </w:p>
    <w:p w14:paraId="40A8B1EC" w14:textId="0EDA3F84" w:rsidR="00486859" w:rsidRDefault="00486859" w:rsidP="00486859">
      <w:pPr>
        <w:pStyle w:val="a9"/>
        <w:numPr>
          <w:ilvl w:val="0"/>
          <w:numId w:val="5"/>
        </w:numPr>
        <w:tabs>
          <w:tab w:val="left" w:pos="1358"/>
        </w:tabs>
        <w:ind w:left="993"/>
      </w:pPr>
      <w:r>
        <w:t>Для пользователя с ролью «АРМ МРГ – общий просмотр» отображается список запросов на проверку документов заявок на МРГ, поданных в УО, для организации которого получена роль.</w:t>
      </w:r>
    </w:p>
    <w:p w14:paraId="314C7EE6" w14:textId="75EC5A5E" w:rsidR="00CF155A" w:rsidRDefault="001066DD" w:rsidP="00ED6F92">
      <w:pPr>
        <w:pStyle w:val="a7"/>
        <w:tabs>
          <w:tab w:val="left" w:pos="1358"/>
        </w:tabs>
        <w:ind w:firstLine="0"/>
        <w:jc w:val="center"/>
      </w:pPr>
      <w:r>
        <w:rPr>
          <w:noProof/>
        </w:rPr>
        <w:lastRenderedPageBreak/>
        <w:drawing>
          <wp:inline distT="0" distB="0" distL="0" distR="0" wp14:anchorId="0753B15A" wp14:editId="2ED4A57E">
            <wp:extent cx="5940425" cy="1118870"/>
            <wp:effectExtent l="0" t="0" r="3175" b="508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0425" cy="1118870"/>
                    </a:xfrm>
                    <a:prstGeom prst="rect">
                      <a:avLst/>
                    </a:prstGeom>
                  </pic:spPr>
                </pic:pic>
              </a:graphicData>
            </a:graphic>
          </wp:inline>
        </w:drawing>
      </w:r>
    </w:p>
    <w:p w14:paraId="5EAD04CF" w14:textId="504033CC" w:rsidR="00CF155A" w:rsidRDefault="007721C8" w:rsidP="00234EEE">
      <w:pPr>
        <w:pStyle w:val="ac"/>
      </w:pPr>
      <w:bookmarkStart w:id="777" w:name="Таблица_запросов_на_проверку_док"/>
      <w:r>
        <w:t>Рисунок </w:t>
      </w:r>
      <w:r w:rsidR="0011620A">
        <w:fldChar w:fldCharType="begin"/>
      </w:r>
      <w:r w:rsidR="0011620A">
        <w:instrText xml:space="preserve"> SEQ Рисунок \* ARABIC </w:instrText>
      </w:r>
      <w:r w:rsidR="0011620A">
        <w:fldChar w:fldCharType="separate"/>
      </w:r>
      <w:r w:rsidR="00290BB9">
        <w:t>66</w:t>
      </w:r>
      <w:r w:rsidR="0011620A">
        <w:fldChar w:fldCharType="end"/>
      </w:r>
      <w:bookmarkEnd w:id="777"/>
      <w:r>
        <w:t xml:space="preserve"> – Таблица с перечнем запросов на проверку документов по заявкам на МРГ</w:t>
      </w:r>
    </w:p>
    <w:p w14:paraId="2E9E6F70" w14:textId="3DDCB00D" w:rsidR="00CF155A" w:rsidRDefault="007721C8" w:rsidP="00ED6F92">
      <w:pPr>
        <w:pStyle w:val="a9"/>
        <w:tabs>
          <w:tab w:val="left" w:pos="1358"/>
        </w:tabs>
      </w:pPr>
      <w:r>
        <w:t xml:space="preserve">Для удобства </w:t>
      </w:r>
      <w:r w:rsidR="005914D9">
        <w:t>Пользователя</w:t>
      </w:r>
      <w:r>
        <w:t>, запросы распределены по подразделам в соответствии со статусами (</w:t>
      </w:r>
      <w:r w:rsidR="00EA221B">
        <w:fldChar w:fldCharType="begin"/>
      </w:r>
      <w:r w:rsidR="00EA221B">
        <w:instrText xml:space="preserve"> REF Распределение_запросов \h  \* MERGEFORMAT </w:instrText>
      </w:r>
      <w:r w:rsidR="00EA221B">
        <w:fldChar w:fldCharType="separate"/>
      </w:r>
      <w:r w:rsidR="00290BB9">
        <w:t>Рисунок 67</w:t>
      </w:r>
      <w:r w:rsidR="00EA221B">
        <w:fldChar w:fldCharType="end"/>
      </w:r>
      <w:r>
        <w:t>)</w:t>
      </w:r>
      <w:r w:rsidR="005914D9">
        <w:t>, по каждому из которых в боковом меню отображается количество заявок в данном подразделе:</w:t>
      </w:r>
    </w:p>
    <w:bookmarkEnd w:id="776"/>
    <w:p w14:paraId="0F25E74B" w14:textId="2DEB4F0C" w:rsidR="00CF155A" w:rsidRDefault="001066DD" w:rsidP="00ED6F92">
      <w:pPr>
        <w:pStyle w:val="a7"/>
        <w:tabs>
          <w:tab w:val="left" w:pos="1358"/>
        </w:tabs>
        <w:ind w:firstLine="0"/>
        <w:jc w:val="center"/>
      </w:pPr>
      <w:r>
        <w:rPr>
          <w:noProof/>
        </w:rPr>
        <w:drawing>
          <wp:inline distT="0" distB="0" distL="0" distR="0" wp14:anchorId="37444FD5" wp14:editId="2D8A4DF6">
            <wp:extent cx="2160000" cy="3092727"/>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160000" cy="3092727"/>
                    </a:xfrm>
                    <a:prstGeom prst="rect">
                      <a:avLst/>
                    </a:prstGeom>
                  </pic:spPr>
                </pic:pic>
              </a:graphicData>
            </a:graphic>
          </wp:inline>
        </w:drawing>
      </w:r>
    </w:p>
    <w:p w14:paraId="3C26E64A" w14:textId="799379ED" w:rsidR="00CF155A" w:rsidRDefault="00962DB7" w:rsidP="00234EEE">
      <w:pPr>
        <w:pStyle w:val="ac"/>
      </w:pPr>
      <w:bookmarkStart w:id="778" w:name="Разделы_для_специалиста"/>
      <w:bookmarkStart w:id="779" w:name="Распределение_запросов"/>
      <w:r>
        <w:t>Рисунок</w:t>
      </w:r>
      <w:r w:rsidR="00AD0B6A">
        <w:t> </w:t>
      </w:r>
      <w:r w:rsidR="0011620A">
        <w:fldChar w:fldCharType="begin"/>
      </w:r>
      <w:r w:rsidR="0011620A">
        <w:instrText xml:space="preserve"> SEQ Рисунок \* ARABIC </w:instrText>
      </w:r>
      <w:r w:rsidR="0011620A">
        <w:fldChar w:fldCharType="separate"/>
      </w:r>
      <w:r w:rsidR="00290BB9">
        <w:t>67</w:t>
      </w:r>
      <w:r w:rsidR="0011620A">
        <w:fldChar w:fldCharType="end"/>
      </w:r>
      <w:bookmarkEnd w:id="778"/>
      <w:bookmarkEnd w:id="779"/>
      <w:r>
        <w:t xml:space="preserve"> – </w:t>
      </w:r>
      <w:r w:rsidR="00AD0B6A">
        <w:t>Распределение запросов на проверку документов по заявкам на МРГ</w:t>
      </w:r>
    </w:p>
    <w:p w14:paraId="3B5D67A5" w14:textId="77777777" w:rsidR="00AD0B6A" w:rsidRDefault="00AD0B6A" w:rsidP="005F4006">
      <w:pPr>
        <w:pStyle w:val="a7"/>
        <w:keepNext w:val="0"/>
        <w:keepLines w:val="0"/>
        <w:numPr>
          <w:ilvl w:val="0"/>
          <w:numId w:val="5"/>
        </w:numPr>
        <w:tabs>
          <w:tab w:val="left" w:pos="1358"/>
        </w:tabs>
        <w:ind w:left="1134"/>
      </w:pPr>
      <w:r>
        <w:t>подраздел «</w:t>
      </w:r>
      <w:r w:rsidRPr="00450725">
        <w:rPr>
          <w:b/>
        </w:rPr>
        <w:t>Все</w:t>
      </w:r>
      <w:r>
        <w:t xml:space="preserve">» – отображаются все запросы, назначенные на данного </w:t>
      </w:r>
      <w:r w:rsidR="00314A75">
        <w:t>пользователя</w:t>
      </w:r>
      <w:r>
        <w:t>;</w:t>
      </w:r>
    </w:p>
    <w:p w14:paraId="095DF8B7" w14:textId="77777777" w:rsidR="00AD0B6A" w:rsidRDefault="00AD0B6A" w:rsidP="005F4006">
      <w:pPr>
        <w:pStyle w:val="a7"/>
        <w:keepNext w:val="0"/>
        <w:keepLines w:val="0"/>
        <w:numPr>
          <w:ilvl w:val="0"/>
          <w:numId w:val="5"/>
        </w:numPr>
        <w:tabs>
          <w:tab w:val="left" w:pos="1358"/>
        </w:tabs>
        <w:ind w:left="1134"/>
      </w:pPr>
      <w:r>
        <w:t>подраздел «</w:t>
      </w:r>
      <w:r>
        <w:rPr>
          <w:b/>
        </w:rPr>
        <w:t>Новые</w:t>
      </w:r>
      <w:r>
        <w:t>» – отображаются запросы в статусе «Назначен специалист»;</w:t>
      </w:r>
    </w:p>
    <w:p w14:paraId="751B3ACD" w14:textId="77777777" w:rsidR="00AD0B6A" w:rsidRDefault="00AD0B6A" w:rsidP="005F4006">
      <w:pPr>
        <w:pStyle w:val="a7"/>
        <w:keepNext w:val="0"/>
        <w:keepLines w:val="0"/>
        <w:numPr>
          <w:ilvl w:val="0"/>
          <w:numId w:val="5"/>
        </w:numPr>
        <w:tabs>
          <w:tab w:val="left" w:pos="1358"/>
        </w:tabs>
        <w:ind w:left="1134"/>
      </w:pPr>
      <w:r>
        <w:t>подраздел «</w:t>
      </w:r>
      <w:r>
        <w:rPr>
          <w:b/>
        </w:rPr>
        <w:t>В работе</w:t>
      </w:r>
      <w:r>
        <w:t>» – отображаются запросы в статусе «В работе»;</w:t>
      </w:r>
    </w:p>
    <w:p w14:paraId="30ABBEC3" w14:textId="77777777" w:rsidR="00AD0B6A" w:rsidRDefault="00AD0B6A" w:rsidP="005F4006">
      <w:pPr>
        <w:pStyle w:val="a7"/>
        <w:keepNext w:val="0"/>
        <w:keepLines w:val="0"/>
        <w:numPr>
          <w:ilvl w:val="0"/>
          <w:numId w:val="5"/>
        </w:numPr>
        <w:tabs>
          <w:tab w:val="left" w:pos="1358"/>
        </w:tabs>
        <w:ind w:left="1134"/>
      </w:pPr>
      <w:r>
        <w:t>подраздел «</w:t>
      </w:r>
      <w:r>
        <w:rPr>
          <w:b/>
        </w:rPr>
        <w:t>На доработке</w:t>
      </w:r>
      <w:r>
        <w:t>» – отображаются запросы в статусе «На доработке»;</w:t>
      </w:r>
    </w:p>
    <w:p w14:paraId="47C21515" w14:textId="77777777" w:rsidR="00AD0B6A" w:rsidRDefault="00AD0B6A" w:rsidP="005F4006">
      <w:pPr>
        <w:pStyle w:val="a7"/>
        <w:keepNext w:val="0"/>
        <w:keepLines w:val="0"/>
        <w:numPr>
          <w:ilvl w:val="0"/>
          <w:numId w:val="5"/>
        </w:numPr>
        <w:tabs>
          <w:tab w:val="left" w:pos="1358"/>
        </w:tabs>
        <w:ind w:left="1134"/>
      </w:pPr>
      <w:r>
        <w:t>подраздел «</w:t>
      </w:r>
      <w:r>
        <w:rPr>
          <w:b/>
        </w:rPr>
        <w:t>На согласовании</w:t>
      </w:r>
      <w:r>
        <w:t>» – отображаются запросы в статусе «</w:t>
      </w:r>
      <w:r w:rsidR="00200BCB">
        <w:t>На </w:t>
      </w:r>
      <w:r>
        <w:t>согласовании»;</w:t>
      </w:r>
    </w:p>
    <w:p w14:paraId="7BAFA316" w14:textId="77777777" w:rsidR="00AD0B6A" w:rsidRDefault="00AD0B6A" w:rsidP="005F4006">
      <w:pPr>
        <w:pStyle w:val="a7"/>
        <w:keepNext w:val="0"/>
        <w:keepLines w:val="0"/>
        <w:numPr>
          <w:ilvl w:val="0"/>
          <w:numId w:val="5"/>
        </w:numPr>
        <w:tabs>
          <w:tab w:val="left" w:pos="1358"/>
        </w:tabs>
        <w:ind w:left="1134"/>
      </w:pPr>
      <w:r>
        <w:t>подраздел «</w:t>
      </w:r>
      <w:r>
        <w:rPr>
          <w:b/>
        </w:rPr>
        <w:t>Согласованные</w:t>
      </w:r>
      <w:r>
        <w:t>» – отображаются запросы в статусе «Согла</w:t>
      </w:r>
      <w:r w:rsidR="00A55EEE">
        <w:t>сован».</w:t>
      </w:r>
    </w:p>
    <w:p w14:paraId="1C1088BE" w14:textId="6764F12B" w:rsidR="00A55EEE" w:rsidRPr="00EF6B81" w:rsidRDefault="00A55EEE" w:rsidP="005F4006">
      <w:pPr>
        <w:pStyle w:val="a9"/>
        <w:tabs>
          <w:tab w:val="left" w:pos="1358"/>
        </w:tabs>
      </w:pPr>
      <w:r w:rsidRPr="00EF6B81">
        <w:t>Описание статусов запросов и доступные действия пользователю, с рол</w:t>
      </w:r>
      <w:r w:rsidR="007A30D5">
        <w:t xml:space="preserve">ью «МРГ </w:t>
      </w:r>
      <w:r w:rsidR="001066DD" w:rsidRPr="001066DD">
        <w:t>–</w:t>
      </w:r>
      <w:r w:rsidR="007A30D5">
        <w:t xml:space="preserve"> </w:t>
      </w:r>
      <w:r w:rsidR="00E3277F">
        <w:t>проверка документов заявок на МРГ</w:t>
      </w:r>
      <w:r w:rsidRPr="00EF6B81">
        <w:t xml:space="preserve">» на подготовку заключений приведено в Приложении к настоящему документу </w:t>
      </w:r>
      <w:r w:rsidR="00EF6B81" w:rsidRPr="00EF6B81">
        <w:t>(</w:t>
      </w:r>
      <w:r w:rsidR="00E50176">
        <w:fldChar w:fldCharType="begin"/>
      </w:r>
      <w:r w:rsidR="00990179">
        <w:instrText xml:space="preserve"> REF Приложение_3 \h  \* MERGEFORMAT </w:instrText>
      </w:r>
      <w:r w:rsidR="00E50176">
        <w:fldChar w:fldCharType="separate"/>
      </w:r>
      <w:r w:rsidR="00290BB9" w:rsidRPr="00290BB9">
        <w:t>Приложение 3</w:t>
      </w:r>
      <w:r w:rsidR="00E50176">
        <w:fldChar w:fldCharType="end"/>
      </w:r>
      <w:r w:rsidRPr="00EF6B81">
        <w:t>).</w:t>
      </w:r>
    </w:p>
    <w:p w14:paraId="415A9D57" w14:textId="313778D0" w:rsidR="00325564" w:rsidRPr="007937AE" w:rsidRDefault="00F26A12" w:rsidP="005F4006">
      <w:pPr>
        <w:pStyle w:val="3"/>
        <w:tabs>
          <w:tab w:val="left" w:pos="1358"/>
        </w:tabs>
        <w:spacing w:before="120" w:line="360" w:lineRule="auto"/>
        <w:ind w:left="0" w:firstLine="851"/>
        <w:rPr>
          <w:rFonts w:ascii="Times New Roman" w:hAnsi="Times New Roman" w:cs="Times New Roman"/>
          <w:b/>
          <w:color w:val="auto"/>
        </w:rPr>
      </w:pPr>
      <w:bookmarkStart w:id="780" w:name="_Ref492382391"/>
      <w:bookmarkStart w:id="781" w:name="_Ref492376506"/>
      <w:bookmarkStart w:id="782" w:name="_Ref492636257"/>
      <w:bookmarkStart w:id="783" w:name="_Toc83828585"/>
      <w:r>
        <w:rPr>
          <w:rFonts w:ascii="Times New Roman" w:hAnsi="Times New Roman" w:cs="Times New Roman"/>
          <w:b/>
          <w:color w:val="auto"/>
        </w:rPr>
        <w:lastRenderedPageBreak/>
        <w:t>Проверка</w:t>
      </w:r>
      <w:r w:rsidR="007937AE" w:rsidRPr="007937AE">
        <w:rPr>
          <w:rFonts w:ascii="Times New Roman" w:hAnsi="Times New Roman" w:cs="Times New Roman"/>
          <w:b/>
          <w:color w:val="auto"/>
        </w:rPr>
        <w:t xml:space="preserve"> документов по заявке на МРГ и </w:t>
      </w:r>
      <w:r w:rsidR="00415B88">
        <w:rPr>
          <w:rFonts w:ascii="Times New Roman" w:hAnsi="Times New Roman" w:cs="Times New Roman"/>
          <w:b/>
          <w:color w:val="auto"/>
        </w:rPr>
        <w:t>отправка</w:t>
      </w:r>
      <w:r w:rsidR="007937AE" w:rsidRPr="007937AE">
        <w:rPr>
          <w:rFonts w:ascii="Times New Roman" w:hAnsi="Times New Roman" w:cs="Times New Roman"/>
          <w:b/>
          <w:color w:val="auto"/>
        </w:rPr>
        <w:t xml:space="preserve"> </w:t>
      </w:r>
      <w:bookmarkEnd w:id="780"/>
      <w:r w:rsidR="007A30D5">
        <w:rPr>
          <w:rFonts w:ascii="Times New Roman" w:hAnsi="Times New Roman" w:cs="Times New Roman"/>
          <w:b/>
          <w:color w:val="auto"/>
        </w:rPr>
        <w:t>результатов проверки</w:t>
      </w:r>
      <w:r w:rsidR="007937AE" w:rsidRPr="007937AE">
        <w:rPr>
          <w:rFonts w:ascii="Times New Roman" w:hAnsi="Times New Roman" w:cs="Times New Roman"/>
          <w:b/>
          <w:color w:val="auto"/>
        </w:rPr>
        <w:t xml:space="preserve"> </w:t>
      </w:r>
      <w:bookmarkEnd w:id="781"/>
      <w:r w:rsidR="00415B88">
        <w:rPr>
          <w:rFonts w:ascii="Times New Roman" w:hAnsi="Times New Roman" w:cs="Times New Roman"/>
          <w:b/>
          <w:color w:val="auto"/>
        </w:rPr>
        <w:t>на согласование</w:t>
      </w:r>
      <w:bookmarkEnd w:id="782"/>
      <w:bookmarkEnd w:id="783"/>
    </w:p>
    <w:p w14:paraId="4C52F4E9" w14:textId="77777777" w:rsidR="007A30D5" w:rsidRDefault="007A30D5" w:rsidP="00ED6F92">
      <w:pPr>
        <w:pStyle w:val="a9"/>
        <w:tabs>
          <w:tab w:val="left" w:pos="1358"/>
        </w:tabs>
      </w:pPr>
      <w:r>
        <w:t xml:space="preserve">После назначения Пользователя ответственным специалистом за проверку документов по заявке на МРГ Пользователю </w:t>
      </w:r>
      <w:r w:rsidR="00131D68">
        <w:t xml:space="preserve">в Системе приходит </w:t>
      </w:r>
      <w:r>
        <w:t>соответств</w:t>
      </w:r>
      <w:r w:rsidR="007937AE">
        <w:t>у</w:t>
      </w:r>
      <w:r>
        <w:t>ющее у</w:t>
      </w:r>
      <w:r w:rsidR="007937AE">
        <w:t xml:space="preserve">ведомление. </w:t>
      </w:r>
    </w:p>
    <w:p w14:paraId="258A7479" w14:textId="10C193EC" w:rsidR="00CF155A" w:rsidRDefault="007937AE" w:rsidP="00ED6F92">
      <w:pPr>
        <w:pStyle w:val="a9"/>
        <w:tabs>
          <w:tab w:val="left" w:pos="1358"/>
        </w:tabs>
      </w:pPr>
      <w:r>
        <w:t xml:space="preserve">Для </w:t>
      </w:r>
      <w:r w:rsidR="007A30D5">
        <w:t xml:space="preserve">просмотра подробной информации о запросе необходимо </w:t>
      </w:r>
      <w:r>
        <w:t xml:space="preserve">в разделе «Проверка документов заявок на МРГ» в подразделе </w:t>
      </w:r>
      <w:r w:rsidR="00CE5264">
        <w:t xml:space="preserve">«Все» или </w:t>
      </w:r>
      <w:r>
        <w:t xml:space="preserve">«Новые», выбрать запрос на подготовку заключения со статусом «Назначен специалист», открыть карточку запроса, кликнув на реестровый номер запроса . </w:t>
      </w:r>
    </w:p>
    <w:p w14:paraId="4BA31A07" w14:textId="77777777" w:rsidR="00CF155A" w:rsidRDefault="00CE5264" w:rsidP="00ED6F92">
      <w:pPr>
        <w:pStyle w:val="a9"/>
        <w:tabs>
          <w:tab w:val="left" w:pos="1358"/>
        </w:tabs>
      </w:pPr>
      <w:r>
        <w:t>В данном статусе карточка запроса содержит следующие блоки:</w:t>
      </w:r>
    </w:p>
    <w:p w14:paraId="4B2A50BD" w14:textId="65182482" w:rsidR="007A30D5" w:rsidRDefault="00021068" w:rsidP="007A30D5">
      <w:pPr>
        <w:pStyle w:val="a9"/>
        <w:numPr>
          <w:ilvl w:val="0"/>
          <w:numId w:val="2"/>
        </w:numPr>
        <w:tabs>
          <w:tab w:val="left" w:pos="1358"/>
        </w:tabs>
        <w:ind w:left="1701"/>
      </w:pPr>
      <w:r>
        <w:t>О</w:t>
      </w:r>
      <w:r w:rsidR="007A30D5">
        <w:t>бщая информация – блок содержит общие данные о запросе (номер, тип, статус, ответственный);</w:t>
      </w:r>
    </w:p>
    <w:p w14:paraId="2DA81983" w14:textId="4AAA17FB" w:rsidR="001066DD" w:rsidRDefault="00021068" w:rsidP="007A30D5">
      <w:pPr>
        <w:pStyle w:val="a9"/>
        <w:numPr>
          <w:ilvl w:val="0"/>
          <w:numId w:val="2"/>
        </w:numPr>
        <w:tabs>
          <w:tab w:val="left" w:pos="1358"/>
        </w:tabs>
        <w:ind w:left="1701"/>
      </w:pPr>
      <w:r>
        <w:t>З</w:t>
      </w:r>
      <w:r w:rsidR="001066DD">
        <w:t>апрос дополнительной информации по документам заявки на МРГ – блок отображается, только в случае, когда по заявке отправлялся запрос дополнительной информации;</w:t>
      </w:r>
    </w:p>
    <w:p w14:paraId="31684677" w14:textId="66AB4922" w:rsidR="0011620A" w:rsidRDefault="00021068" w:rsidP="0011620A">
      <w:pPr>
        <w:pStyle w:val="a9"/>
        <w:numPr>
          <w:ilvl w:val="0"/>
          <w:numId w:val="2"/>
        </w:numPr>
        <w:tabs>
          <w:tab w:val="left" w:pos="1358"/>
        </w:tabs>
        <w:ind w:left="1701"/>
      </w:pPr>
      <w:r>
        <w:t>Р</w:t>
      </w:r>
      <w:r w:rsidR="0011620A">
        <w:t>анее выданные заключения – блок отображается только для повоторных заключений и содержит информацию обо всех ранее выданных заключениях по закупке (при их наличии);</w:t>
      </w:r>
    </w:p>
    <w:p w14:paraId="08641AFA" w14:textId="55AE7EFA" w:rsidR="007A30D5" w:rsidRDefault="00021068" w:rsidP="007A30D5">
      <w:pPr>
        <w:pStyle w:val="a9"/>
        <w:numPr>
          <w:ilvl w:val="0"/>
          <w:numId w:val="2"/>
        </w:numPr>
        <w:tabs>
          <w:tab w:val="left" w:pos="1358"/>
        </w:tabs>
        <w:ind w:left="1701"/>
      </w:pPr>
      <w:r>
        <w:t>С</w:t>
      </w:r>
      <w:r w:rsidR="001066DD">
        <w:t>одержание закупки</w:t>
      </w:r>
      <w:r w:rsidR="007A30D5">
        <w:t xml:space="preserve"> – блок содержит основную информацию о закупке, по которой тербуется подготовить заключение;</w:t>
      </w:r>
    </w:p>
    <w:p w14:paraId="31F40BEB" w14:textId="7A81D33D" w:rsidR="00021068" w:rsidRDefault="00021068" w:rsidP="007A30D5">
      <w:pPr>
        <w:pStyle w:val="a9"/>
        <w:numPr>
          <w:ilvl w:val="0"/>
          <w:numId w:val="2"/>
        </w:numPr>
        <w:tabs>
          <w:tab w:val="left" w:pos="1358"/>
        </w:tabs>
        <w:ind w:left="1701"/>
      </w:pPr>
      <w:r>
        <w:t>Спецификации – блок содержит информацию о спецификациях лота, связанного с закупкой, по которой требуется подготовить заключение;</w:t>
      </w:r>
    </w:p>
    <w:p w14:paraId="479DB82E" w14:textId="29343F2A" w:rsidR="00021068" w:rsidRDefault="00021068" w:rsidP="007A30D5">
      <w:pPr>
        <w:pStyle w:val="a9"/>
        <w:numPr>
          <w:ilvl w:val="0"/>
          <w:numId w:val="2"/>
        </w:numPr>
        <w:tabs>
          <w:tab w:val="left" w:pos="1358"/>
        </w:tabs>
        <w:ind w:left="1701"/>
      </w:pPr>
      <w:r>
        <w:t>И</w:t>
      </w:r>
      <w:r w:rsidR="001066DD">
        <w:t>сточники финансирования –</w:t>
      </w:r>
      <w:r w:rsidR="001538A1">
        <w:t xml:space="preserve"> </w:t>
      </w:r>
      <w:r w:rsidR="0087456B">
        <w:t>блок содержит информацию об источниках финансирования</w:t>
      </w:r>
      <w:r w:rsidRPr="00021068">
        <w:t xml:space="preserve"> </w:t>
      </w:r>
      <w:r>
        <w:t>лота, связанного с закупкой, по которой требуется подготовить заключение;</w:t>
      </w:r>
    </w:p>
    <w:p w14:paraId="5467E913" w14:textId="4BB25A4F" w:rsidR="00021068" w:rsidRDefault="00021068" w:rsidP="007A30D5">
      <w:pPr>
        <w:pStyle w:val="a9"/>
        <w:numPr>
          <w:ilvl w:val="0"/>
          <w:numId w:val="2"/>
        </w:numPr>
        <w:tabs>
          <w:tab w:val="left" w:pos="1358"/>
        </w:tabs>
        <w:ind w:left="1701"/>
      </w:pPr>
      <w:r>
        <w:t>Лоты закупки – содержит информацию о лотах, включенных в закупку, по которой требуется подготовить заключение. Отображается только для несовместных закупок по 223-ФЗ;</w:t>
      </w:r>
    </w:p>
    <w:p w14:paraId="6E334833" w14:textId="4D8CAC20" w:rsidR="0087456B" w:rsidRDefault="00021068" w:rsidP="007A30D5">
      <w:pPr>
        <w:pStyle w:val="a9"/>
        <w:numPr>
          <w:ilvl w:val="0"/>
          <w:numId w:val="2"/>
        </w:numPr>
        <w:tabs>
          <w:tab w:val="left" w:pos="1358"/>
        </w:tabs>
        <w:ind w:left="1701"/>
      </w:pPr>
      <w:r>
        <w:t>С</w:t>
      </w:r>
      <w:r w:rsidR="0087456B">
        <w:t xml:space="preserve">водные спецификации – блок содержит информацию о сводных спецификациях </w:t>
      </w:r>
      <w:r>
        <w:t>совместного лота, связанного с закупкой, по которой требуется подготовить заключение. Отображается только для совместных закупок;</w:t>
      </w:r>
    </w:p>
    <w:p w14:paraId="1226ECDE" w14:textId="09A67D96" w:rsidR="0087456B" w:rsidRDefault="00021068" w:rsidP="007A30D5">
      <w:pPr>
        <w:pStyle w:val="a9"/>
        <w:numPr>
          <w:ilvl w:val="0"/>
          <w:numId w:val="2"/>
        </w:numPr>
        <w:tabs>
          <w:tab w:val="left" w:pos="1358"/>
        </w:tabs>
        <w:ind w:left="1701"/>
      </w:pPr>
      <w:r>
        <w:t>Л</w:t>
      </w:r>
      <w:r w:rsidR="0087456B">
        <w:t xml:space="preserve">оты совместной закупки </w:t>
      </w:r>
      <w:r>
        <w:t>–</w:t>
      </w:r>
      <w:r w:rsidR="0087456B">
        <w:softHyphen/>
      </w:r>
      <w:r w:rsidRPr="00021068">
        <w:t xml:space="preserve"> </w:t>
      </w:r>
      <w:r>
        <w:t>содержит информацию о лотах, включенных в совместную закупку, по которой требуется подготовить заключение. Отображается только для совместных закупок;</w:t>
      </w:r>
    </w:p>
    <w:p w14:paraId="036B90D6" w14:textId="78BCD793" w:rsidR="007A30D5" w:rsidRDefault="00021068" w:rsidP="007A30D5">
      <w:pPr>
        <w:pStyle w:val="a9"/>
        <w:numPr>
          <w:ilvl w:val="0"/>
          <w:numId w:val="2"/>
        </w:numPr>
        <w:tabs>
          <w:tab w:val="left" w:pos="1358"/>
        </w:tabs>
        <w:ind w:left="1701"/>
      </w:pPr>
      <w:r>
        <w:lastRenderedPageBreak/>
        <w:t>Д</w:t>
      </w:r>
      <w:r w:rsidR="007A30D5">
        <w:t>окументы заявки – блок содержит пакет документов по закупке, прикрепленный заказачиком;</w:t>
      </w:r>
    </w:p>
    <w:p w14:paraId="50A01511" w14:textId="2C3A46F0" w:rsidR="007A30D5" w:rsidRDefault="00021068" w:rsidP="007A30D5">
      <w:pPr>
        <w:pStyle w:val="a9"/>
        <w:numPr>
          <w:ilvl w:val="0"/>
          <w:numId w:val="2"/>
        </w:numPr>
        <w:tabs>
          <w:tab w:val="left" w:pos="1358"/>
        </w:tabs>
        <w:ind w:left="1701"/>
      </w:pPr>
      <w:r>
        <w:t>И</w:t>
      </w:r>
      <w:r w:rsidR="007A30D5">
        <w:t>стория изменений – блок содержит информацию о действиях, совершенных пользователями с данным запросом.</w:t>
      </w:r>
    </w:p>
    <w:p w14:paraId="28551747" w14:textId="2AEA0035" w:rsidR="00C717E7" w:rsidRPr="00C717E7" w:rsidRDefault="00B44E1A" w:rsidP="00C717E7">
      <w:pPr>
        <w:spacing w:line="360" w:lineRule="auto"/>
        <w:rPr>
          <w:noProof/>
          <w:lang w:eastAsia="en-US"/>
        </w:rPr>
      </w:pPr>
      <w:r>
        <w:t>Все д</w:t>
      </w:r>
      <w:r w:rsidR="007A30D5">
        <w:t>окументы</w:t>
      </w:r>
      <w:r>
        <w:t xml:space="preserve">, предоставленные Заказчиком </w:t>
      </w:r>
      <w:r w:rsidR="007A30D5">
        <w:t>для проверки</w:t>
      </w:r>
      <w:r>
        <w:t>,</w:t>
      </w:r>
      <w:r w:rsidR="007A30D5">
        <w:t xml:space="preserve"> </w:t>
      </w:r>
      <w:r>
        <w:t>доступны</w:t>
      </w:r>
      <w:r w:rsidR="007A30D5">
        <w:t xml:space="preserve"> в блоке «Документы заявки» (</w:t>
      </w:r>
      <w:r w:rsidR="007A30D5">
        <w:fldChar w:fldCharType="begin"/>
      </w:r>
      <w:r w:rsidR="007A30D5">
        <w:instrText xml:space="preserve"> REF Доки_заявкм \h </w:instrText>
      </w:r>
      <w:r w:rsidR="00C717E7">
        <w:instrText xml:space="preserve"> \* MERGEFORMAT </w:instrText>
      </w:r>
      <w:r w:rsidR="007A30D5">
        <w:fldChar w:fldCharType="separate"/>
      </w:r>
      <w:r w:rsidR="00290BB9">
        <w:t>Рисунок 68</w:t>
      </w:r>
      <w:r w:rsidR="007A30D5">
        <w:fldChar w:fldCharType="end"/>
      </w:r>
      <w:r w:rsidR="007A30D5">
        <w:t>).</w:t>
      </w:r>
      <w:r w:rsidR="00C717E7">
        <w:t xml:space="preserve"> </w:t>
      </w:r>
      <w:r w:rsidR="00C717E7">
        <w:rPr>
          <w:noProof/>
          <w:lang w:eastAsia="en-US"/>
        </w:rPr>
        <w:t xml:space="preserve">В блоке «Документы заявки» повторных заключений значком </w:t>
      </w:r>
      <w:r w:rsidR="00C717E7">
        <w:rPr>
          <w:noProof/>
        </w:rPr>
        <w:drawing>
          <wp:inline distT="0" distB="0" distL="0" distR="0" wp14:anchorId="55E4D7C8" wp14:editId="1A215D50">
            <wp:extent cx="180000" cy="18000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00C717E7">
        <w:rPr>
          <w:noProof/>
          <w:lang w:eastAsia="en-US"/>
        </w:rPr>
        <w:t xml:space="preserve"> выделены документы, которые ранее на проверку не направлялись, то есть были прикреплены заказчиком по результатам устранения замечаний. </w:t>
      </w:r>
    </w:p>
    <w:p w14:paraId="636ABA0F" w14:textId="7D98B4AC" w:rsidR="007A30D5" w:rsidRDefault="00AE5DCF" w:rsidP="00234EEE">
      <w:pPr>
        <w:pStyle w:val="ac"/>
      </w:pPr>
      <w:r>
        <w:drawing>
          <wp:inline distT="0" distB="0" distL="0" distR="0" wp14:anchorId="665821B1" wp14:editId="739BF0C2">
            <wp:extent cx="5940425" cy="2232025"/>
            <wp:effectExtent l="0" t="0" r="3175" b="0"/>
            <wp:docPr id="23" name="Рисунок 23" descr="Изображение выглядит как текст, внутренний, компьютер, ноутбу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текст, внутренний, компьютер, ноутбук&#10;&#10;Автоматически созданное описание"/>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0425" cy="2232025"/>
                    </a:xfrm>
                    <a:prstGeom prst="rect">
                      <a:avLst/>
                    </a:prstGeom>
                    <a:noFill/>
                    <a:ln>
                      <a:noFill/>
                    </a:ln>
                  </pic:spPr>
                </pic:pic>
              </a:graphicData>
            </a:graphic>
          </wp:inline>
        </w:drawing>
      </w:r>
    </w:p>
    <w:p w14:paraId="1070C54B" w14:textId="7577DE89" w:rsidR="007A30D5" w:rsidRDefault="007A30D5" w:rsidP="00234EEE">
      <w:pPr>
        <w:pStyle w:val="ac"/>
      </w:pPr>
      <w:bookmarkStart w:id="784" w:name="Доки_заявкм"/>
      <w:r>
        <w:t>Рисунок </w:t>
      </w:r>
      <w:r w:rsidR="0011620A">
        <w:fldChar w:fldCharType="begin"/>
      </w:r>
      <w:r w:rsidR="0011620A">
        <w:instrText xml:space="preserve"> SEQ Рисунок \* ARABIC </w:instrText>
      </w:r>
      <w:r w:rsidR="0011620A">
        <w:fldChar w:fldCharType="separate"/>
      </w:r>
      <w:r w:rsidR="00290BB9">
        <w:t>68</w:t>
      </w:r>
      <w:r w:rsidR="0011620A">
        <w:fldChar w:fldCharType="end"/>
      </w:r>
      <w:bookmarkEnd w:id="784"/>
      <w:r>
        <w:t xml:space="preserve"> – Блок «Документы заявки»</w:t>
      </w:r>
    </w:p>
    <w:p w14:paraId="514D7AAE" w14:textId="7FC3C367" w:rsidR="007A30D5" w:rsidRDefault="00B44E1A" w:rsidP="007A30D5">
      <w:pPr>
        <w:pStyle w:val="a9"/>
        <w:tabs>
          <w:tab w:val="left" w:pos="1358"/>
        </w:tabs>
      </w:pPr>
      <w:r>
        <w:t>В блоке «Документы заявки» предусмотрена возможность скачиван</w:t>
      </w:r>
      <w:r w:rsidR="0087456B">
        <w:t>и</w:t>
      </w:r>
      <w:r>
        <w:t xml:space="preserve">я отдельно каждого прикрепленного документа по кнопке «Скачать», либо всего пакета одним архивом по кнопке </w:t>
      </w:r>
      <w:r w:rsidRPr="000D0E3A">
        <w:t xml:space="preserve">«Скачать все» </w:t>
      </w:r>
      <w:r w:rsidR="007A30D5">
        <w:t>(</w:t>
      </w:r>
      <w:r w:rsidR="007A30D5">
        <w:fldChar w:fldCharType="begin"/>
      </w:r>
      <w:r w:rsidR="007A30D5">
        <w:instrText xml:space="preserve"> REF Скачать_документы_заявки \h  \* MERGEFORMAT </w:instrText>
      </w:r>
      <w:r w:rsidR="007A30D5">
        <w:fldChar w:fldCharType="separate"/>
      </w:r>
      <w:r w:rsidR="00290BB9">
        <w:t>Рисунок 69</w:t>
      </w:r>
      <w:r w:rsidR="007A30D5">
        <w:fldChar w:fldCharType="end"/>
      </w:r>
      <w:r w:rsidR="007A30D5">
        <w:t>).</w:t>
      </w:r>
    </w:p>
    <w:p w14:paraId="2468340A" w14:textId="52054ABA" w:rsidR="007A30D5" w:rsidRDefault="00AE5DCF" w:rsidP="007A30D5">
      <w:pPr>
        <w:pStyle w:val="a7"/>
        <w:tabs>
          <w:tab w:val="left" w:pos="1358"/>
        </w:tabs>
        <w:ind w:firstLine="0"/>
        <w:jc w:val="center"/>
      </w:pPr>
      <w:r>
        <w:rPr>
          <w:noProof/>
        </w:rPr>
        <w:drawing>
          <wp:inline distT="0" distB="0" distL="0" distR="0" wp14:anchorId="30109318" wp14:editId="33A4BCA1">
            <wp:extent cx="5940425" cy="1372235"/>
            <wp:effectExtent l="0" t="0" r="3175" b="0"/>
            <wp:docPr id="17" name="Рисунок 1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текст&#10;&#10;Автоматически созданное описание"/>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0425" cy="1372235"/>
                    </a:xfrm>
                    <a:prstGeom prst="rect">
                      <a:avLst/>
                    </a:prstGeom>
                    <a:noFill/>
                    <a:ln>
                      <a:noFill/>
                    </a:ln>
                  </pic:spPr>
                </pic:pic>
              </a:graphicData>
            </a:graphic>
          </wp:inline>
        </w:drawing>
      </w:r>
    </w:p>
    <w:p w14:paraId="4CA11A68" w14:textId="527724BA" w:rsidR="007A30D5" w:rsidRDefault="007A30D5" w:rsidP="00234EEE">
      <w:pPr>
        <w:pStyle w:val="ac"/>
      </w:pPr>
      <w:bookmarkStart w:id="785" w:name="Скачать_документы_заявки"/>
      <w:r>
        <w:t>Рисунок </w:t>
      </w:r>
      <w:r w:rsidR="0011620A">
        <w:fldChar w:fldCharType="begin"/>
      </w:r>
      <w:r w:rsidR="0011620A">
        <w:instrText xml:space="preserve"> SEQ Рисунок \* ARABIC </w:instrText>
      </w:r>
      <w:r w:rsidR="0011620A">
        <w:fldChar w:fldCharType="separate"/>
      </w:r>
      <w:r w:rsidR="00290BB9">
        <w:t>69</w:t>
      </w:r>
      <w:r w:rsidR="0011620A">
        <w:fldChar w:fldCharType="end"/>
      </w:r>
      <w:bookmarkEnd w:id="785"/>
      <w:r>
        <w:t xml:space="preserve"> – Скачать документы заявки</w:t>
      </w:r>
    </w:p>
    <w:p w14:paraId="5B7ED927" w14:textId="2BFCDB03" w:rsidR="0011620A" w:rsidRDefault="0011620A" w:rsidP="00ED6F92">
      <w:pPr>
        <w:pStyle w:val="a9"/>
        <w:tabs>
          <w:tab w:val="left" w:pos="1358"/>
        </w:tabs>
      </w:pPr>
      <w:r>
        <w:t>В блоке «Ранее выданные заключения» доступны все ранее выданные по заявке заключения с возможностью просмотра подробной информации по каждому (</w:t>
      </w:r>
      <w:r>
        <w:fldChar w:fldCharType="begin"/>
      </w:r>
      <w:r>
        <w:instrText xml:space="preserve"> REF _Ref493270032 \h </w:instrText>
      </w:r>
      <w:r>
        <w:fldChar w:fldCharType="separate"/>
      </w:r>
      <w:r w:rsidR="00290BB9">
        <w:t>Рисунок 70</w:t>
      </w:r>
      <w:r>
        <w:fldChar w:fldCharType="end"/>
      </w:r>
      <w:r>
        <w:t xml:space="preserve">). </w:t>
      </w:r>
    </w:p>
    <w:p w14:paraId="2C5D910D" w14:textId="3591A467" w:rsidR="0011620A" w:rsidRDefault="0087456B" w:rsidP="0011620A">
      <w:pPr>
        <w:pStyle w:val="a9"/>
        <w:keepNext/>
        <w:tabs>
          <w:tab w:val="left" w:pos="1358"/>
        </w:tabs>
        <w:ind w:firstLine="0"/>
      </w:pPr>
      <w:r>
        <w:rPr>
          <w:lang w:eastAsia="ru-RU"/>
        </w:rPr>
        <w:lastRenderedPageBreak/>
        <w:drawing>
          <wp:inline distT="0" distB="0" distL="0" distR="0" wp14:anchorId="2F5CCBBA" wp14:editId="694D74F2">
            <wp:extent cx="5940425" cy="1457325"/>
            <wp:effectExtent l="0" t="0" r="3175"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0425" cy="1457325"/>
                    </a:xfrm>
                    <a:prstGeom prst="rect">
                      <a:avLst/>
                    </a:prstGeom>
                  </pic:spPr>
                </pic:pic>
              </a:graphicData>
            </a:graphic>
          </wp:inline>
        </w:drawing>
      </w:r>
    </w:p>
    <w:p w14:paraId="1C925812" w14:textId="698A3E98" w:rsidR="0011620A" w:rsidRDefault="0011620A" w:rsidP="00234EEE">
      <w:pPr>
        <w:pStyle w:val="ac"/>
      </w:pPr>
      <w:bookmarkStart w:id="786" w:name="_Ref493270032"/>
      <w:bookmarkStart w:id="787" w:name="_Ref493270022"/>
      <w:r>
        <w:t>Рисунок</w:t>
      </w:r>
      <w:r w:rsidR="0087456B">
        <w:t> </w:t>
      </w:r>
      <w:r>
        <w:fldChar w:fldCharType="begin"/>
      </w:r>
      <w:r>
        <w:instrText xml:space="preserve"> SEQ Рисунок \* ARABIC </w:instrText>
      </w:r>
      <w:r>
        <w:fldChar w:fldCharType="separate"/>
      </w:r>
      <w:r w:rsidR="00290BB9">
        <w:t>70</w:t>
      </w:r>
      <w:r>
        <w:fldChar w:fldCharType="end"/>
      </w:r>
      <w:bookmarkEnd w:id="786"/>
      <w:r>
        <w:t xml:space="preserve"> – Блок «Ранее выданные заключения»</w:t>
      </w:r>
      <w:bookmarkEnd w:id="787"/>
    </w:p>
    <w:p w14:paraId="5E1269CF" w14:textId="42E00F80" w:rsidR="00CF155A" w:rsidRDefault="007A30D5" w:rsidP="00ED6F92">
      <w:pPr>
        <w:pStyle w:val="a9"/>
        <w:tabs>
          <w:tab w:val="left" w:pos="1358"/>
        </w:tabs>
      </w:pPr>
      <w:r>
        <w:t xml:space="preserve">Для начала работы </w:t>
      </w:r>
      <w:r w:rsidR="00072508">
        <w:t>с запросом</w:t>
      </w:r>
      <w:r>
        <w:t xml:space="preserve"> необходимо </w:t>
      </w:r>
      <w:r w:rsidR="00072508">
        <w:t>принять его в работу, нажав на кнопку «Принять в работу» (</w:t>
      </w:r>
      <w:r w:rsidR="00E50176">
        <w:fldChar w:fldCharType="begin"/>
      </w:r>
      <w:r w:rsidR="00072508">
        <w:instrText xml:space="preserve"> REF Принять_в_работу \h </w:instrText>
      </w:r>
      <w:r w:rsidR="0006701A">
        <w:instrText xml:space="preserve"> \* MERGEFORMAT </w:instrText>
      </w:r>
      <w:r w:rsidR="00E50176">
        <w:fldChar w:fldCharType="separate"/>
      </w:r>
      <w:r w:rsidR="00290BB9">
        <w:t>Рисунок 71</w:t>
      </w:r>
      <w:r w:rsidR="00E50176">
        <w:fldChar w:fldCharType="end"/>
      </w:r>
      <w:r w:rsidR="00072508">
        <w:t>)</w:t>
      </w:r>
      <w:r>
        <w:t>,</w:t>
      </w:r>
      <w:r w:rsidR="00072508">
        <w:t xml:space="preserve"> после чего запрос перейдет в статус «В работе».</w:t>
      </w:r>
    </w:p>
    <w:p w14:paraId="037210C8" w14:textId="14B22071" w:rsidR="00CF155A" w:rsidRDefault="0087456B" w:rsidP="00ED6F92">
      <w:pPr>
        <w:pStyle w:val="a7"/>
        <w:tabs>
          <w:tab w:val="left" w:pos="1358"/>
        </w:tabs>
        <w:ind w:firstLine="0"/>
        <w:jc w:val="center"/>
      </w:pPr>
      <w:r>
        <w:rPr>
          <w:noProof/>
        </w:rPr>
        <w:drawing>
          <wp:inline distT="0" distB="0" distL="0" distR="0" wp14:anchorId="5001333B" wp14:editId="419538D5">
            <wp:extent cx="5936615" cy="3535045"/>
            <wp:effectExtent l="0" t="0" r="6985" b="825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36615" cy="3535045"/>
                    </a:xfrm>
                    <a:prstGeom prst="rect">
                      <a:avLst/>
                    </a:prstGeom>
                    <a:noFill/>
                    <a:ln>
                      <a:noFill/>
                    </a:ln>
                  </pic:spPr>
                </pic:pic>
              </a:graphicData>
            </a:graphic>
          </wp:inline>
        </w:drawing>
      </w:r>
    </w:p>
    <w:p w14:paraId="49FA6F52" w14:textId="5EA3883A" w:rsidR="00CF155A" w:rsidRDefault="00072508" w:rsidP="00234EEE">
      <w:pPr>
        <w:pStyle w:val="ac"/>
      </w:pPr>
      <w:bookmarkStart w:id="788" w:name="Принять_в_работу"/>
      <w:r>
        <w:t>Рисунок </w:t>
      </w:r>
      <w:r w:rsidR="0011620A">
        <w:fldChar w:fldCharType="begin"/>
      </w:r>
      <w:r w:rsidR="0011620A">
        <w:instrText xml:space="preserve"> SEQ Рисунок \* ARABIC </w:instrText>
      </w:r>
      <w:r w:rsidR="0011620A">
        <w:fldChar w:fldCharType="separate"/>
      </w:r>
      <w:r w:rsidR="00290BB9">
        <w:t>71</w:t>
      </w:r>
      <w:r w:rsidR="0011620A">
        <w:fldChar w:fldCharType="end"/>
      </w:r>
      <w:bookmarkEnd w:id="788"/>
      <w:r w:rsidR="007937AE">
        <w:t xml:space="preserve"> –</w:t>
      </w:r>
      <w:r w:rsidR="003B3E69">
        <w:t xml:space="preserve"> </w:t>
      </w:r>
      <w:r w:rsidR="005914D9">
        <w:t>Действие «Принять в работу»</w:t>
      </w:r>
    </w:p>
    <w:p w14:paraId="278D6C24" w14:textId="77777777" w:rsidR="00CF155A" w:rsidRDefault="00CC1E28" w:rsidP="00ED6F92">
      <w:pPr>
        <w:pStyle w:val="a9"/>
        <w:tabs>
          <w:tab w:val="left" w:pos="1358"/>
        </w:tabs>
      </w:pPr>
      <w:r>
        <w:t>При переходе запроса в</w:t>
      </w:r>
      <w:r w:rsidR="00072508">
        <w:t xml:space="preserve"> статус «В работе» </w:t>
      </w:r>
      <w:r>
        <w:t xml:space="preserve">в </w:t>
      </w:r>
      <w:r w:rsidR="00072508">
        <w:t>карточк</w:t>
      </w:r>
      <w:r>
        <w:t>е</w:t>
      </w:r>
      <w:r w:rsidR="00072508">
        <w:t xml:space="preserve"> </w:t>
      </w:r>
      <w:r w:rsidR="007A30D5">
        <w:t xml:space="preserve">появятся </w:t>
      </w:r>
      <w:r>
        <w:t xml:space="preserve">новые </w:t>
      </w:r>
      <w:r w:rsidR="00072508">
        <w:t>блоки:</w:t>
      </w:r>
    </w:p>
    <w:p w14:paraId="777A6243" w14:textId="77777777" w:rsidR="00CF155A" w:rsidRDefault="00072508" w:rsidP="00ED6F92">
      <w:pPr>
        <w:pStyle w:val="a9"/>
        <w:numPr>
          <w:ilvl w:val="0"/>
          <w:numId w:val="2"/>
        </w:numPr>
        <w:tabs>
          <w:tab w:val="left" w:pos="1358"/>
        </w:tabs>
        <w:ind w:left="1701"/>
      </w:pPr>
      <w:r>
        <w:t>результаты проверки;</w:t>
      </w:r>
    </w:p>
    <w:p w14:paraId="2D18A598" w14:textId="77777777" w:rsidR="00CF155A" w:rsidRDefault="00072508" w:rsidP="00ED6F92">
      <w:pPr>
        <w:pStyle w:val="a9"/>
        <w:numPr>
          <w:ilvl w:val="0"/>
          <w:numId w:val="2"/>
        </w:numPr>
        <w:tabs>
          <w:tab w:val="left" w:pos="1358"/>
        </w:tabs>
        <w:ind w:left="1701"/>
      </w:pPr>
      <w:r>
        <w:t>поясняющие документы к результатам проверки;</w:t>
      </w:r>
    </w:p>
    <w:p w14:paraId="2595786F" w14:textId="6FD8141E" w:rsidR="00CF155A" w:rsidRDefault="00017B59" w:rsidP="00ED6F92">
      <w:pPr>
        <w:pStyle w:val="a9"/>
        <w:tabs>
          <w:tab w:val="left" w:pos="1358"/>
        </w:tabs>
      </w:pPr>
      <w:r>
        <w:t xml:space="preserve">Для ввода результатов проверки необходимо по кнопке </w:t>
      </w:r>
      <w:r w:rsidR="00CF155A" w:rsidRPr="00ED6F92">
        <w:rPr>
          <w:lang w:eastAsia="ru-RU"/>
        </w:rPr>
        <w:drawing>
          <wp:inline distT="0" distB="0" distL="0" distR="0" wp14:anchorId="08DCF4EC" wp14:editId="65D2602B">
            <wp:extent cx="180000" cy="1800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stretch>
                      <a:fillRect/>
                    </a:stretch>
                  </pic:blipFill>
                  <pic:spPr>
                    <a:xfrm>
                      <a:off x="0" y="0"/>
                      <a:ext cx="180000" cy="180000"/>
                    </a:xfrm>
                    <a:prstGeom prst="rect">
                      <a:avLst/>
                    </a:prstGeom>
                  </pic:spPr>
                </pic:pic>
              </a:graphicData>
            </a:graphic>
          </wp:inline>
        </w:drawing>
      </w:r>
      <w:r>
        <w:t xml:space="preserve"> перейти в режим редактирования. В блоке «Результаты проверки» из </w:t>
      </w:r>
      <w:r w:rsidR="009F5F52">
        <w:t>выпадающего</w:t>
      </w:r>
      <w:r>
        <w:t xml:space="preserve"> списка нужно выбрать </w:t>
      </w:r>
      <w:r w:rsidR="00B44E1A">
        <w:t>вывод по результатам проверки: «Есть замечания» или «Нет замечаний»</w:t>
      </w:r>
      <w:r>
        <w:t xml:space="preserve"> (</w:t>
      </w:r>
      <w:r w:rsidR="003475ED">
        <w:fldChar w:fldCharType="begin"/>
      </w:r>
      <w:r w:rsidR="003475ED">
        <w:instrText xml:space="preserve"> REF Результаты \h </w:instrText>
      </w:r>
      <w:r w:rsidR="003475ED">
        <w:fldChar w:fldCharType="separate"/>
      </w:r>
      <w:r w:rsidR="00290BB9">
        <w:t>Рисунок 72</w:t>
      </w:r>
      <w:r w:rsidR="003475ED">
        <w:fldChar w:fldCharType="end"/>
      </w:r>
      <w:r w:rsidR="00290BB9">
        <w:t xml:space="preserve">, </w:t>
      </w:r>
      <w:r w:rsidR="00E50176">
        <w:fldChar w:fldCharType="begin"/>
      </w:r>
      <w:r>
        <w:instrText xml:space="preserve"> REF Результаты_проверки \h </w:instrText>
      </w:r>
      <w:r w:rsidR="0006701A">
        <w:instrText xml:space="preserve"> \* MERGEFORMAT </w:instrText>
      </w:r>
      <w:r w:rsidR="00E50176">
        <w:fldChar w:fldCharType="separate"/>
      </w:r>
      <w:r w:rsidR="00290BB9" w:rsidRPr="000A0535">
        <w:t>Рисунок </w:t>
      </w:r>
      <w:r w:rsidR="00290BB9">
        <w:t>16</w:t>
      </w:r>
      <w:r w:rsidR="00E50176">
        <w:fldChar w:fldCharType="end"/>
      </w:r>
      <w:r>
        <w:t>).</w:t>
      </w:r>
    </w:p>
    <w:p w14:paraId="723A0759" w14:textId="03549C88" w:rsidR="00CF155A" w:rsidRDefault="00E757EC" w:rsidP="00ED6F92">
      <w:pPr>
        <w:pStyle w:val="a7"/>
        <w:tabs>
          <w:tab w:val="left" w:pos="1358"/>
        </w:tabs>
        <w:ind w:firstLine="0"/>
        <w:jc w:val="center"/>
      </w:pPr>
      <w:r>
        <w:rPr>
          <w:noProof/>
        </w:rPr>
        <w:lastRenderedPageBreak/>
        <w:drawing>
          <wp:inline distT="0" distB="0" distL="0" distR="0" wp14:anchorId="01535388" wp14:editId="1801422E">
            <wp:extent cx="5930265" cy="236791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30265" cy="2367915"/>
                    </a:xfrm>
                    <a:prstGeom prst="rect">
                      <a:avLst/>
                    </a:prstGeom>
                    <a:noFill/>
                    <a:ln>
                      <a:noFill/>
                    </a:ln>
                  </pic:spPr>
                </pic:pic>
              </a:graphicData>
            </a:graphic>
          </wp:inline>
        </w:drawing>
      </w:r>
    </w:p>
    <w:p w14:paraId="3738D70C" w14:textId="6F978B52" w:rsidR="00CF155A" w:rsidRDefault="00017B59" w:rsidP="00234EEE">
      <w:pPr>
        <w:pStyle w:val="ac"/>
      </w:pPr>
      <w:bookmarkStart w:id="789" w:name="Результаты"/>
      <w:r>
        <w:t>Рисунок </w:t>
      </w:r>
      <w:r w:rsidR="0011620A">
        <w:fldChar w:fldCharType="begin"/>
      </w:r>
      <w:r w:rsidR="0011620A">
        <w:instrText xml:space="preserve"> SEQ Рисунок \* ARABIC </w:instrText>
      </w:r>
      <w:r w:rsidR="0011620A">
        <w:fldChar w:fldCharType="separate"/>
      </w:r>
      <w:r w:rsidR="00290BB9">
        <w:t>72</w:t>
      </w:r>
      <w:r w:rsidR="0011620A">
        <w:fldChar w:fldCharType="end"/>
      </w:r>
      <w:bookmarkEnd w:id="789"/>
      <w:r>
        <w:t xml:space="preserve"> – Блок «Результаты проверки»</w:t>
      </w:r>
    </w:p>
    <w:p w14:paraId="1A9EA8A0" w14:textId="0A4431D4" w:rsidR="00CF155A" w:rsidRDefault="00017B59" w:rsidP="00ED6F92">
      <w:pPr>
        <w:pStyle w:val="a9"/>
        <w:tabs>
          <w:tab w:val="left" w:pos="1358"/>
        </w:tabs>
      </w:pPr>
      <w:r>
        <w:t xml:space="preserve">При выборе </w:t>
      </w:r>
      <w:r w:rsidR="00B44E1A">
        <w:t xml:space="preserve">вывода </w:t>
      </w:r>
      <w:r>
        <w:t xml:space="preserve">«Есть замечания» появится </w:t>
      </w:r>
      <w:r w:rsidR="00B44E1A">
        <w:t xml:space="preserve">обязательное для заполнения </w:t>
      </w:r>
      <w:r>
        <w:t>поле «Замечания к закупке по результатам проверки» (</w:t>
      </w:r>
      <w:r w:rsidR="00E50176">
        <w:fldChar w:fldCharType="begin"/>
      </w:r>
      <w:r>
        <w:instrText xml:space="preserve"> REF Замечания_к_закупке \h </w:instrText>
      </w:r>
      <w:r w:rsidR="0006701A">
        <w:instrText xml:space="preserve"> \* MERGEFORMAT </w:instrText>
      </w:r>
      <w:r w:rsidR="00E50176">
        <w:fldChar w:fldCharType="separate"/>
      </w:r>
      <w:r w:rsidR="00290BB9">
        <w:t>Рисунок 73</w:t>
      </w:r>
      <w:r w:rsidR="00E50176">
        <w:fldChar w:fldCharType="end"/>
      </w:r>
      <w:r>
        <w:t>).</w:t>
      </w:r>
      <w:r w:rsidR="00B44E1A">
        <w:t xml:space="preserve"> В поле необходимо ввести </w:t>
      </w:r>
      <w:r w:rsidR="00B44E1A" w:rsidRPr="00B44E1A">
        <w:rPr>
          <w:b/>
        </w:rPr>
        <w:t>краткий текст основных замечаний</w:t>
      </w:r>
      <w:r w:rsidR="00B44E1A">
        <w:t xml:space="preserve"> к документам заявки, выявленных по результатам проверки. Введенный в данном поле текст в дальнейшем будет отображаться в материалах к заседанию МРГ, направляемых всем участникам заседания. </w:t>
      </w:r>
    </w:p>
    <w:p w14:paraId="53B7BD9E" w14:textId="43112AD7" w:rsidR="00CF155A" w:rsidRDefault="00E757EC" w:rsidP="00ED6F92">
      <w:pPr>
        <w:pStyle w:val="a7"/>
        <w:tabs>
          <w:tab w:val="left" w:pos="1358"/>
        </w:tabs>
        <w:ind w:firstLine="0"/>
        <w:jc w:val="center"/>
      </w:pPr>
      <w:r>
        <w:rPr>
          <w:noProof/>
        </w:rPr>
        <w:drawing>
          <wp:inline distT="0" distB="0" distL="0" distR="0" wp14:anchorId="04A54DE1" wp14:editId="43B82228">
            <wp:extent cx="5940425" cy="3141980"/>
            <wp:effectExtent l="0" t="0" r="3175" b="127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0425" cy="3141980"/>
                    </a:xfrm>
                    <a:prstGeom prst="rect">
                      <a:avLst/>
                    </a:prstGeom>
                  </pic:spPr>
                </pic:pic>
              </a:graphicData>
            </a:graphic>
          </wp:inline>
        </w:drawing>
      </w:r>
    </w:p>
    <w:p w14:paraId="4AF238C7" w14:textId="045FD896" w:rsidR="00CF155A" w:rsidRDefault="00017B59" w:rsidP="00234EEE">
      <w:pPr>
        <w:pStyle w:val="ac"/>
      </w:pPr>
      <w:bookmarkStart w:id="790" w:name="Замечания_к_закупке"/>
      <w:r>
        <w:t>Рисунок </w:t>
      </w:r>
      <w:r w:rsidR="0011620A">
        <w:fldChar w:fldCharType="begin"/>
      </w:r>
      <w:r w:rsidR="0011620A">
        <w:instrText xml:space="preserve"> SEQ Рисунок \* ARABIC </w:instrText>
      </w:r>
      <w:r w:rsidR="0011620A">
        <w:fldChar w:fldCharType="separate"/>
      </w:r>
      <w:r w:rsidR="00290BB9">
        <w:t>73</w:t>
      </w:r>
      <w:r w:rsidR="0011620A">
        <w:fldChar w:fldCharType="end"/>
      </w:r>
      <w:bookmarkEnd w:id="790"/>
      <w:r>
        <w:t xml:space="preserve"> – Ввод замечаний к закупке по результатам проверки</w:t>
      </w:r>
    </w:p>
    <w:p w14:paraId="49791717" w14:textId="0BB36B04" w:rsidR="00CF155A" w:rsidRDefault="00B44E1A" w:rsidP="00ED6F92">
      <w:pPr>
        <w:pStyle w:val="a9"/>
        <w:tabs>
          <w:tab w:val="left" w:pos="1358"/>
        </w:tabs>
      </w:pPr>
      <w:r>
        <w:t xml:space="preserve">Подробную информацию о выявленных замечаниях необходимо оформить отдельным документом и прикрепить к карточке запроса </w:t>
      </w:r>
      <w:r w:rsidR="00017B59">
        <w:t>в блоке «Поясняющие документы к результатам проверки»</w:t>
      </w:r>
      <w:r>
        <w:t xml:space="preserve">. Для этого необходимо </w:t>
      </w:r>
      <w:r w:rsidR="00017B59">
        <w:t xml:space="preserve">нажать на кнопку </w:t>
      </w:r>
      <w:r w:rsidR="00CF155A" w:rsidRPr="00ED6F92">
        <w:rPr>
          <w:lang w:eastAsia="ru-RU"/>
        </w:rPr>
        <w:drawing>
          <wp:inline distT="0" distB="0" distL="0" distR="0" wp14:anchorId="285B670B" wp14:editId="38CCCB62">
            <wp:extent cx="198000" cy="18000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stretch>
                      <a:fillRect/>
                    </a:stretch>
                  </pic:blipFill>
                  <pic:spPr>
                    <a:xfrm>
                      <a:off x="0" y="0"/>
                      <a:ext cx="198000" cy="180000"/>
                    </a:xfrm>
                    <a:prstGeom prst="rect">
                      <a:avLst/>
                    </a:prstGeom>
                  </pic:spPr>
                </pic:pic>
              </a:graphicData>
            </a:graphic>
          </wp:inline>
        </w:drawing>
      </w:r>
      <w:r w:rsidR="00017B59">
        <w:t>, в открывшемся окне выбрать файл с документом для загрузки, нажать загрузить (</w:t>
      </w:r>
      <w:r w:rsidR="00E50176">
        <w:fldChar w:fldCharType="begin"/>
      </w:r>
      <w:r w:rsidR="00017B59">
        <w:instrText xml:space="preserve"> REF Окно_загрузки_документа \h </w:instrText>
      </w:r>
      <w:r w:rsidR="0006701A">
        <w:instrText xml:space="preserve"> \* MERGEFORMAT </w:instrText>
      </w:r>
      <w:r w:rsidR="00E50176">
        <w:fldChar w:fldCharType="separate"/>
      </w:r>
      <w:r w:rsidR="00290BB9">
        <w:t>Рисунок 74</w:t>
      </w:r>
      <w:r w:rsidR="00E50176">
        <w:fldChar w:fldCharType="end"/>
      </w:r>
      <w:r w:rsidR="00017B59">
        <w:t>).</w:t>
      </w:r>
      <w:r w:rsidR="00B57DE8">
        <w:t xml:space="preserve"> После выдачи заключения прикрепленные документы будут доступны члену МРГ и секретарю МРГ, а </w:t>
      </w:r>
      <w:r w:rsidR="00B57DE8">
        <w:lastRenderedPageBreak/>
        <w:t>после проведения заседания будут автоматически направлены Заказчику в составе выданного заключения.</w:t>
      </w:r>
    </w:p>
    <w:p w14:paraId="45779D4E" w14:textId="7B068C68" w:rsidR="00CF155A" w:rsidRDefault="00E757EC" w:rsidP="00ED6F92">
      <w:pPr>
        <w:pStyle w:val="a7"/>
        <w:tabs>
          <w:tab w:val="left" w:pos="1358"/>
        </w:tabs>
        <w:ind w:firstLine="0"/>
        <w:jc w:val="center"/>
      </w:pPr>
      <w:r>
        <w:rPr>
          <w:noProof/>
        </w:rPr>
        <w:drawing>
          <wp:inline distT="0" distB="0" distL="0" distR="0" wp14:anchorId="45456A7E" wp14:editId="4EEED22F">
            <wp:extent cx="3670714" cy="1800000"/>
            <wp:effectExtent l="0" t="0" r="635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670714" cy="1800000"/>
                    </a:xfrm>
                    <a:prstGeom prst="rect">
                      <a:avLst/>
                    </a:prstGeom>
                  </pic:spPr>
                </pic:pic>
              </a:graphicData>
            </a:graphic>
          </wp:inline>
        </w:drawing>
      </w:r>
    </w:p>
    <w:p w14:paraId="18DA8BE9" w14:textId="6254280E" w:rsidR="00CF155A" w:rsidRDefault="00017B59" w:rsidP="00234EEE">
      <w:pPr>
        <w:pStyle w:val="ac"/>
      </w:pPr>
      <w:bookmarkStart w:id="791" w:name="Окно_загрузки_документа"/>
      <w:r>
        <w:t>Рисунок </w:t>
      </w:r>
      <w:r w:rsidR="0011620A">
        <w:fldChar w:fldCharType="begin"/>
      </w:r>
      <w:r w:rsidR="0011620A">
        <w:instrText xml:space="preserve"> SEQ Рисунок \* ARABIC </w:instrText>
      </w:r>
      <w:r w:rsidR="0011620A">
        <w:fldChar w:fldCharType="separate"/>
      </w:r>
      <w:r w:rsidR="00290BB9">
        <w:t>74</w:t>
      </w:r>
      <w:r w:rsidR="0011620A">
        <w:fldChar w:fldCharType="end"/>
      </w:r>
      <w:bookmarkEnd w:id="791"/>
      <w:r>
        <w:t xml:space="preserve"> – Окно загрузки документа</w:t>
      </w:r>
    </w:p>
    <w:p w14:paraId="13362391" w14:textId="0E102965" w:rsidR="00CF155A" w:rsidRDefault="008D3771" w:rsidP="00ED6F92">
      <w:pPr>
        <w:pStyle w:val="a9"/>
        <w:tabs>
          <w:tab w:val="left" w:pos="1358"/>
        </w:tabs>
      </w:pPr>
      <w:r>
        <w:t xml:space="preserve">Когда вывод по результатам проверки введен и все необходимые поясняющие документы добавлены </w:t>
      </w:r>
      <w:r w:rsidR="00322AF5">
        <w:t>результаты проверки</w:t>
      </w:r>
      <w:r>
        <w:t xml:space="preserve"> </w:t>
      </w:r>
      <w:r w:rsidR="00B57DE8">
        <w:t>необходимо</w:t>
      </w:r>
      <w:r>
        <w:t xml:space="preserve"> отправить на согласование ответственному</w:t>
      </w:r>
      <w:r w:rsidR="00311D91">
        <w:t xml:space="preserve"> руководителю</w:t>
      </w:r>
      <w:r>
        <w:t>, нажав на кнопку «Отправить на согласование» (</w:t>
      </w:r>
      <w:r w:rsidR="00E50176">
        <w:fldChar w:fldCharType="begin"/>
      </w:r>
      <w:r>
        <w:instrText xml:space="preserve"> REF Отправка_на_согласование \h </w:instrText>
      </w:r>
      <w:r w:rsidR="0006701A">
        <w:instrText xml:space="preserve"> \* MERGEFORMAT </w:instrText>
      </w:r>
      <w:r w:rsidR="00E50176">
        <w:fldChar w:fldCharType="separate"/>
      </w:r>
      <w:r w:rsidR="00290BB9">
        <w:t>Рисунок 75</w:t>
      </w:r>
      <w:r w:rsidR="00E50176">
        <w:fldChar w:fldCharType="end"/>
      </w:r>
      <w:r w:rsidR="00322AF5">
        <w:t>).</w:t>
      </w:r>
      <w:r>
        <w:t xml:space="preserve"> </w:t>
      </w:r>
    </w:p>
    <w:p w14:paraId="1EFF34D0" w14:textId="6D4EE138" w:rsidR="00CF155A" w:rsidRDefault="00E757EC" w:rsidP="00ED6F92">
      <w:pPr>
        <w:pStyle w:val="a7"/>
        <w:tabs>
          <w:tab w:val="left" w:pos="1358"/>
        </w:tabs>
        <w:ind w:firstLine="0"/>
        <w:jc w:val="center"/>
      </w:pPr>
      <w:r>
        <w:rPr>
          <w:noProof/>
        </w:rPr>
        <w:drawing>
          <wp:inline distT="0" distB="0" distL="0" distR="0" wp14:anchorId="0621E99E" wp14:editId="28A216BC">
            <wp:extent cx="5930265" cy="3500755"/>
            <wp:effectExtent l="0" t="0" r="0" b="444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30265" cy="3500755"/>
                    </a:xfrm>
                    <a:prstGeom prst="rect">
                      <a:avLst/>
                    </a:prstGeom>
                    <a:noFill/>
                    <a:ln>
                      <a:noFill/>
                    </a:ln>
                  </pic:spPr>
                </pic:pic>
              </a:graphicData>
            </a:graphic>
          </wp:inline>
        </w:drawing>
      </w:r>
    </w:p>
    <w:p w14:paraId="3F99DFD0" w14:textId="2FCB6291" w:rsidR="00CF155A" w:rsidRDefault="00DA5200" w:rsidP="00234EEE">
      <w:pPr>
        <w:pStyle w:val="ac"/>
      </w:pPr>
      <w:bookmarkStart w:id="792" w:name="Отправка_на_согласование"/>
      <w:r>
        <w:t>Рисунок </w:t>
      </w:r>
      <w:r w:rsidR="0011620A">
        <w:fldChar w:fldCharType="begin"/>
      </w:r>
      <w:r w:rsidR="0011620A">
        <w:instrText xml:space="preserve"> SEQ Рисунок \* ARABIC </w:instrText>
      </w:r>
      <w:r w:rsidR="0011620A">
        <w:fldChar w:fldCharType="separate"/>
      </w:r>
      <w:r w:rsidR="00290BB9">
        <w:t>75</w:t>
      </w:r>
      <w:r w:rsidR="0011620A">
        <w:fldChar w:fldCharType="end"/>
      </w:r>
      <w:bookmarkEnd w:id="792"/>
      <w:r>
        <w:t xml:space="preserve"> –</w:t>
      </w:r>
      <w:r w:rsidR="002E5195">
        <w:t xml:space="preserve"> Отправка результата проверки на</w:t>
      </w:r>
      <w:r>
        <w:t xml:space="preserve"> согласование </w:t>
      </w:r>
      <w:r w:rsidR="008D3771">
        <w:t>ответственному</w:t>
      </w:r>
      <w:r w:rsidR="00200BCB">
        <w:t> руководителю</w:t>
      </w:r>
    </w:p>
    <w:p w14:paraId="0D2BF6A6" w14:textId="63BAAAB5" w:rsidR="00CF155A" w:rsidRDefault="008D3771" w:rsidP="00ED6F92">
      <w:pPr>
        <w:pStyle w:val="a9"/>
        <w:tabs>
          <w:tab w:val="left" w:pos="1358"/>
        </w:tabs>
      </w:pPr>
      <w:r>
        <w:t xml:space="preserve">При выборе действия «Отправить на согласование» </w:t>
      </w:r>
      <w:r w:rsidRPr="005E6F6A">
        <w:t>Система выдаст предупреждающее сообщение</w:t>
      </w:r>
      <w:r>
        <w:t xml:space="preserve"> (</w:t>
      </w:r>
      <w:r w:rsidR="00E50176">
        <w:fldChar w:fldCharType="begin"/>
      </w:r>
      <w:r w:rsidR="00322AF5">
        <w:instrText xml:space="preserve"> REF Подтверждение_отправить_на_согласование \h </w:instrText>
      </w:r>
      <w:r w:rsidR="0006701A">
        <w:instrText xml:space="preserve"> \* MERGEFORMAT </w:instrText>
      </w:r>
      <w:r w:rsidR="00E50176">
        <w:fldChar w:fldCharType="separate"/>
      </w:r>
      <w:r w:rsidR="00290BB9">
        <w:t>Рисунок 76</w:t>
      </w:r>
      <w:r w:rsidR="00E50176">
        <w:fldChar w:fldCharType="end"/>
      </w:r>
      <w:r>
        <w:t>).</w:t>
      </w:r>
    </w:p>
    <w:p w14:paraId="6AA1E7BD" w14:textId="77777777" w:rsidR="00CF155A" w:rsidRDefault="00CF155A" w:rsidP="00ED6F92">
      <w:pPr>
        <w:tabs>
          <w:tab w:val="left" w:pos="1358"/>
        </w:tabs>
        <w:spacing w:line="360" w:lineRule="auto"/>
      </w:pPr>
    </w:p>
    <w:p w14:paraId="604428A8" w14:textId="3315561E" w:rsidR="00CF155A" w:rsidRDefault="00E757EC" w:rsidP="00ED6F92">
      <w:pPr>
        <w:pStyle w:val="a7"/>
        <w:tabs>
          <w:tab w:val="left" w:pos="1358"/>
        </w:tabs>
        <w:ind w:firstLine="0"/>
        <w:jc w:val="center"/>
      </w:pPr>
      <w:r>
        <w:rPr>
          <w:noProof/>
        </w:rPr>
        <w:lastRenderedPageBreak/>
        <w:drawing>
          <wp:inline distT="0" distB="0" distL="0" distR="0" wp14:anchorId="54958188" wp14:editId="14852240">
            <wp:extent cx="3545316" cy="1440000"/>
            <wp:effectExtent l="0" t="0" r="0" b="825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545316" cy="1440000"/>
                    </a:xfrm>
                    <a:prstGeom prst="rect">
                      <a:avLst/>
                    </a:prstGeom>
                  </pic:spPr>
                </pic:pic>
              </a:graphicData>
            </a:graphic>
          </wp:inline>
        </w:drawing>
      </w:r>
    </w:p>
    <w:p w14:paraId="31D89D8F" w14:textId="26FD8940" w:rsidR="00CF155A" w:rsidRDefault="00322AF5" w:rsidP="00234EEE">
      <w:pPr>
        <w:pStyle w:val="ac"/>
      </w:pPr>
      <w:bookmarkStart w:id="793" w:name="Подтверждение_отправить_на_согласование"/>
      <w:r>
        <w:t>Рисунок </w:t>
      </w:r>
      <w:r w:rsidR="0011620A">
        <w:fldChar w:fldCharType="begin"/>
      </w:r>
      <w:r w:rsidR="0011620A">
        <w:instrText xml:space="preserve"> SEQ Рисунок \* ARABIC </w:instrText>
      </w:r>
      <w:r w:rsidR="0011620A">
        <w:fldChar w:fldCharType="separate"/>
      </w:r>
      <w:r w:rsidR="00290BB9">
        <w:t>76</w:t>
      </w:r>
      <w:r w:rsidR="0011620A">
        <w:fldChar w:fldCharType="end"/>
      </w:r>
      <w:bookmarkEnd w:id="793"/>
      <w:r>
        <w:t xml:space="preserve"> – Подтверждение действия «Отправить на согласование»</w:t>
      </w:r>
    </w:p>
    <w:p w14:paraId="5E213956" w14:textId="77777777" w:rsidR="00CF155A" w:rsidRDefault="00322AF5" w:rsidP="00ED6F92">
      <w:pPr>
        <w:pStyle w:val="a9"/>
        <w:tabs>
          <w:tab w:val="left" w:pos="1358"/>
        </w:tabs>
      </w:pPr>
      <w:r w:rsidRPr="005E6F6A">
        <w:t xml:space="preserve">Для подтверждения </w:t>
      </w:r>
      <w:r>
        <w:t>отправки запроса на согласование</w:t>
      </w:r>
      <w:r w:rsidRPr="005E6F6A">
        <w:t xml:space="preserve"> необходимо нажать «Да», для отмены – «Нет».</w:t>
      </w:r>
      <w:r>
        <w:t xml:space="preserve"> После подтверждения действия запрос</w:t>
      </w:r>
      <w:r w:rsidRPr="005E6F6A">
        <w:t xml:space="preserve"> перейдет в статус «</w:t>
      </w:r>
      <w:r>
        <w:t>На</w:t>
      </w:r>
      <w:r w:rsidR="00A87ECD">
        <w:t> </w:t>
      </w:r>
      <w:r>
        <w:t>согласовании</w:t>
      </w:r>
      <w:r w:rsidRPr="005E6F6A">
        <w:t>»</w:t>
      </w:r>
      <w:r>
        <w:t xml:space="preserve"> и результаты проверки будут отправлены ответственному</w:t>
      </w:r>
      <w:r w:rsidR="007644E3">
        <w:t xml:space="preserve"> руководителю</w:t>
      </w:r>
      <w:r>
        <w:t xml:space="preserve"> для согласования.</w:t>
      </w:r>
    </w:p>
    <w:p w14:paraId="3BA16F89" w14:textId="1785E915" w:rsidR="00CF155A" w:rsidRDefault="00B57DE8" w:rsidP="00ED6F92">
      <w:pPr>
        <w:pStyle w:val="3"/>
        <w:tabs>
          <w:tab w:val="left" w:pos="1358"/>
        </w:tabs>
        <w:spacing w:before="120" w:line="360" w:lineRule="auto"/>
        <w:ind w:left="0" w:firstLine="851"/>
        <w:jc w:val="left"/>
        <w:rPr>
          <w:rFonts w:ascii="Times New Roman" w:hAnsi="Times New Roman" w:cs="Times New Roman"/>
          <w:b/>
          <w:color w:val="auto"/>
        </w:rPr>
      </w:pPr>
      <w:bookmarkStart w:id="794" w:name="_Toc492910523"/>
      <w:bookmarkStart w:id="795" w:name="_Toc492916578"/>
      <w:bookmarkStart w:id="796" w:name="_Toc492977869"/>
      <w:bookmarkStart w:id="797" w:name="_Toc493093895"/>
      <w:bookmarkStart w:id="798" w:name="_Toc493108548"/>
      <w:bookmarkStart w:id="799" w:name="_Toc493108719"/>
      <w:bookmarkStart w:id="800" w:name="_Toc493146111"/>
      <w:bookmarkStart w:id="801" w:name="_Toc83828586"/>
      <w:bookmarkEnd w:id="794"/>
      <w:bookmarkEnd w:id="795"/>
      <w:bookmarkEnd w:id="796"/>
      <w:bookmarkEnd w:id="797"/>
      <w:bookmarkEnd w:id="798"/>
      <w:bookmarkEnd w:id="799"/>
      <w:bookmarkEnd w:id="800"/>
      <w:r>
        <w:rPr>
          <w:rFonts w:ascii="Times New Roman" w:hAnsi="Times New Roman" w:cs="Times New Roman"/>
          <w:b/>
          <w:color w:val="auto"/>
        </w:rPr>
        <w:t>Доработка результатов проверки</w:t>
      </w:r>
      <w:bookmarkEnd w:id="801"/>
      <w:r>
        <w:rPr>
          <w:rFonts w:ascii="Times New Roman" w:hAnsi="Times New Roman" w:cs="Times New Roman"/>
          <w:b/>
          <w:color w:val="auto"/>
        </w:rPr>
        <w:t xml:space="preserve"> </w:t>
      </w:r>
    </w:p>
    <w:p w14:paraId="3B40A5B3" w14:textId="33DB3CE9" w:rsidR="002A3D85" w:rsidRDefault="00961BA4" w:rsidP="005F4006">
      <w:pPr>
        <w:pStyle w:val="a9"/>
        <w:tabs>
          <w:tab w:val="left" w:pos="1358"/>
        </w:tabs>
      </w:pPr>
      <w:r w:rsidRPr="00961BA4">
        <w:t xml:space="preserve">В случае наличия </w:t>
      </w:r>
      <w:r w:rsidR="00B57DE8">
        <w:t xml:space="preserve">у руководителя </w:t>
      </w:r>
      <w:r w:rsidRPr="00961BA4">
        <w:t>замечаний к подготовленн</w:t>
      </w:r>
      <w:r w:rsidR="00B57DE8">
        <w:t xml:space="preserve">ым результатам проверки он может </w:t>
      </w:r>
      <w:r>
        <w:t>отправ</w:t>
      </w:r>
      <w:r w:rsidR="00B57DE8">
        <w:t xml:space="preserve">ить запрос на </w:t>
      </w:r>
      <w:r>
        <w:t>доработку</w:t>
      </w:r>
      <w:r w:rsidR="00B57DE8">
        <w:t xml:space="preserve">, о чем </w:t>
      </w:r>
      <w:r w:rsidR="00D10EB2">
        <w:t>Пользователю</w:t>
      </w:r>
      <w:r w:rsidR="00B57DE8">
        <w:t xml:space="preserve"> поступает соответствующее уведомление. Для просмотра запроса на подготовку заключения, отправленного на доработку, </w:t>
      </w:r>
      <w:r w:rsidR="00D10EB2">
        <w:t xml:space="preserve"> </w:t>
      </w:r>
      <w:r w:rsidR="00B57DE8">
        <w:t xml:space="preserve">необходимо </w:t>
      </w:r>
      <w:r w:rsidR="002A3D85">
        <w:t>в разделе «Проверка документов заявок на МРГ» в подразделе «Все» или «На доработке» выбрать запрос в статусе «На доработке», перейти в карточку запроса, кликнув на</w:t>
      </w:r>
      <w:r w:rsidR="006212E8">
        <w:t xml:space="preserve"> его</w:t>
      </w:r>
      <w:r w:rsidR="002A3D85">
        <w:t xml:space="preserve"> реестровый номер. </w:t>
      </w:r>
    </w:p>
    <w:p w14:paraId="3A219015" w14:textId="43AD5E5A" w:rsidR="00B57DE8" w:rsidRDefault="00B57DE8" w:rsidP="005F4006">
      <w:pPr>
        <w:pStyle w:val="a9"/>
        <w:tabs>
          <w:tab w:val="left" w:pos="1358"/>
        </w:tabs>
      </w:pPr>
      <w:r>
        <w:t>Комментарии и (или) замечания руководителя к результат</w:t>
      </w:r>
      <w:r w:rsidR="00E3277F">
        <w:t>а</w:t>
      </w:r>
      <w:r>
        <w:t>м проверки содержатся в блоке «Результаты проверки» в поле «Комментарии к результатам проверки».</w:t>
      </w:r>
    </w:p>
    <w:p w14:paraId="34A1371E" w14:textId="5AC4A6FC" w:rsidR="00B82B30" w:rsidRDefault="00B57DE8" w:rsidP="005F4006">
      <w:pPr>
        <w:pStyle w:val="a9"/>
        <w:tabs>
          <w:tab w:val="left" w:pos="1358"/>
        </w:tabs>
      </w:pPr>
      <w:r>
        <w:t xml:space="preserve">Результаты проверки необходимо скорректировать согласно замечаниям и повторно отправить на согласование, как описано </w:t>
      </w:r>
      <w:r w:rsidR="002A3D85">
        <w:t xml:space="preserve">в пп. </w:t>
      </w:r>
      <w:r w:rsidR="00E50176">
        <w:fldChar w:fldCharType="begin"/>
      </w:r>
      <w:r w:rsidR="002A3D85">
        <w:instrText xml:space="preserve"> REF _Ref492636257 \r \h </w:instrText>
      </w:r>
      <w:r w:rsidR="0006701A">
        <w:instrText xml:space="preserve"> \* MERGEFORMAT </w:instrText>
      </w:r>
      <w:r w:rsidR="00E50176">
        <w:fldChar w:fldCharType="separate"/>
      </w:r>
      <w:r w:rsidR="00290BB9">
        <w:t>3.5.2</w:t>
      </w:r>
      <w:r w:rsidR="00E50176">
        <w:fldChar w:fldCharType="end"/>
      </w:r>
      <w:r w:rsidR="002A3D85">
        <w:t xml:space="preserve">. </w:t>
      </w:r>
    </w:p>
    <w:p w14:paraId="27CC4A4C" w14:textId="77777777" w:rsidR="006C09CD" w:rsidRPr="00ED6F92" w:rsidRDefault="009E3A25" w:rsidP="005F4006">
      <w:pPr>
        <w:pStyle w:val="2"/>
        <w:numPr>
          <w:ilvl w:val="0"/>
          <w:numId w:val="0"/>
        </w:numPr>
        <w:tabs>
          <w:tab w:val="left" w:pos="1358"/>
        </w:tabs>
        <w:spacing w:before="120" w:line="360" w:lineRule="auto"/>
        <w:jc w:val="right"/>
        <w:rPr>
          <w:rFonts w:ascii="Times New Roman" w:hAnsi="Times New Roman" w:cs="Times New Roman"/>
          <w:b/>
          <w:color w:val="auto"/>
          <w:sz w:val="32"/>
        </w:rPr>
      </w:pPr>
      <w:bookmarkStart w:id="802" w:name="_Toc492034491"/>
      <w:bookmarkStart w:id="803" w:name="_Ref492378751"/>
      <w:r>
        <w:rPr>
          <w:b/>
          <w:sz w:val="32"/>
        </w:rPr>
        <w:br w:type="page"/>
      </w:r>
      <w:bookmarkStart w:id="804" w:name="_Ref492453394"/>
      <w:bookmarkStart w:id="805" w:name="_Ref492656543"/>
      <w:bookmarkStart w:id="806" w:name="Приложение_1"/>
      <w:bookmarkStart w:id="807" w:name="_Toc83828587"/>
      <w:bookmarkStart w:id="808" w:name="_Ref492452581"/>
      <w:bookmarkEnd w:id="802"/>
      <w:bookmarkEnd w:id="803"/>
      <w:r w:rsidR="00E50176" w:rsidRPr="00ED6F92">
        <w:rPr>
          <w:rFonts w:ascii="Times New Roman" w:hAnsi="Times New Roman" w:cs="Times New Roman"/>
          <w:b/>
          <w:color w:val="auto"/>
          <w:sz w:val="32"/>
        </w:rPr>
        <w:lastRenderedPageBreak/>
        <w:t xml:space="preserve">Приложение </w:t>
      </w:r>
      <w:bookmarkEnd w:id="804"/>
      <w:bookmarkEnd w:id="805"/>
      <w:r w:rsidR="00CA27E0">
        <w:rPr>
          <w:rFonts w:ascii="Times New Roman" w:hAnsi="Times New Roman" w:cs="Times New Roman"/>
          <w:b/>
          <w:color w:val="auto"/>
          <w:sz w:val="32"/>
        </w:rPr>
        <w:t>1</w:t>
      </w:r>
      <w:bookmarkEnd w:id="806"/>
      <w:bookmarkEnd w:id="807"/>
    </w:p>
    <w:p w14:paraId="634B1BA0" w14:textId="77777777" w:rsidR="006C09CD" w:rsidRPr="0094273A" w:rsidRDefault="006C09CD" w:rsidP="005F4006">
      <w:pPr>
        <w:tabs>
          <w:tab w:val="left" w:pos="1358"/>
        </w:tabs>
        <w:suppressAutoHyphens/>
        <w:spacing w:line="360" w:lineRule="auto"/>
        <w:jc w:val="center"/>
        <w:rPr>
          <w:b/>
          <w:color w:val="000000"/>
          <w:szCs w:val="20"/>
        </w:rPr>
      </w:pPr>
      <w:r w:rsidRPr="0094273A">
        <w:rPr>
          <w:b/>
          <w:color w:val="000000"/>
          <w:szCs w:val="20"/>
        </w:rPr>
        <w:t xml:space="preserve">Описание статусов </w:t>
      </w:r>
      <w:r w:rsidR="00DE135B">
        <w:rPr>
          <w:b/>
          <w:color w:val="000000"/>
          <w:szCs w:val="20"/>
        </w:rPr>
        <w:t>заключени</w:t>
      </w:r>
      <w:r w:rsidR="00C717E7">
        <w:rPr>
          <w:b/>
          <w:color w:val="000000"/>
          <w:szCs w:val="20"/>
        </w:rPr>
        <w:t>я</w:t>
      </w:r>
      <w:r w:rsidR="00DE135B">
        <w:rPr>
          <w:b/>
          <w:color w:val="000000"/>
          <w:szCs w:val="20"/>
        </w:rPr>
        <w:t xml:space="preserve"> по заявкам на</w:t>
      </w:r>
      <w:r w:rsidRPr="0094273A">
        <w:rPr>
          <w:b/>
          <w:color w:val="000000"/>
          <w:szCs w:val="20"/>
        </w:rPr>
        <w:t xml:space="preserve"> МРГ и перечня действий, доступных в указанном статусе</w:t>
      </w:r>
    </w:p>
    <w:p w14:paraId="536FB70B" w14:textId="77777777" w:rsidR="006C09CD" w:rsidRDefault="006C09CD" w:rsidP="005F4006">
      <w:pPr>
        <w:pStyle w:val="a7"/>
        <w:keepNext w:val="0"/>
        <w:keepLines w:val="0"/>
        <w:tabs>
          <w:tab w:val="left" w:pos="1358"/>
        </w:tabs>
      </w:pPr>
      <w:r>
        <w:t xml:space="preserve">Ниже описаны статусы </w:t>
      </w:r>
      <w:r w:rsidR="00DE135B">
        <w:t>заключени</w:t>
      </w:r>
      <w:r w:rsidR="00881B20">
        <w:t>я</w:t>
      </w:r>
      <w:r>
        <w:t xml:space="preserve"> и перечень действий, доступных для пользователей с </w:t>
      </w:r>
      <w:r w:rsidR="00DE135B">
        <w:t>заключениями</w:t>
      </w:r>
      <w:r>
        <w:t xml:space="preserve"> в указанном статусе с правами «</w:t>
      </w:r>
      <w:r w:rsidR="00DE135B">
        <w:t>Член МРГ</w:t>
      </w:r>
      <w:r>
        <w:t xml:space="preserve">»: </w:t>
      </w:r>
    </w:p>
    <w:p w14:paraId="7FCE0CBD" w14:textId="77777777" w:rsidR="006C09CD" w:rsidRDefault="006C09CD" w:rsidP="005F4006">
      <w:pPr>
        <w:pStyle w:val="a7"/>
        <w:keepNext w:val="0"/>
        <w:keepLines w:val="0"/>
        <w:numPr>
          <w:ilvl w:val="0"/>
          <w:numId w:val="38"/>
        </w:numPr>
        <w:tabs>
          <w:tab w:val="left" w:pos="1358"/>
        </w:tabs>
        <w:ind w:left="1134"/>
      </w:pPr>
      <w:r>
        <w:t>«</w:t>
      </w:r>
      <w:r>
        <w:rPr>
          <w:b/>
        </w:rPr>
        <w:t>Новое</w:t>
      </w:r>
      <w:r>
        <w:t xml:space="preserve">» – статус присваивается после отправки Секретарем </w:t>
      </w:r>
      <w:r w:rsidR="00CA27E0">
        <w:t xml:space="preserve">МРГ </w:t>
      </w:r>
      <w:r>
        <w:t>на подготовку заключения, доступные действия:</w:t>
      </w:r>
    </w:p>
    <w:p w14:paraId="1ECBB682" w14:textId="77777777" w:rsidR="006C09CD" w:rsidRDefault="00CA27E0" w:rsidP="005F4006">
      <w:pPr>
        <w:pStyle w:val="a7"/>
        <w:keepNext w:val="0"/>
        <w:keepLines w:val="0"/>
        <w:numPr>
          <w:ilvl w:val="0"/>
          <w:numId w:val="38"/>
        </w:numPr>
        <w:tabs>
          <w:tab w:val="left" w:pos="1358"/>
        </w:tabs>
        <w:ind w:left="2127"/>
      </w:pPr>
      <w:r>
        <w:t>назначить ответственного</w:t>
      </w:r>
      <w:r w:rsidR="006C09CD">
        <w:t>;</w:t>
      </w:r>
    </w:p>
    <w:p w14:paraId="082558D8" w14:textId="77777777" w:rsidR="006C09CD" w:rsidRDefault="006C09CD" w:rsidP="005F4006">
      <w:pPr>
        <w:pStyle w:val="a7"/>
        <w:keepNext w:val="0"/>
        <w:keepLines w:val="0"/>
        <w:numPr>
          <w:ilvl w:val="0"/>
          <w:numId w:val="38"/>
        </w:numPr>
        <w:tabs>
          <w:tab w:val="left" w:pos="1358"/>
        </w:tabs>
        <w:ind w:left="2127"/>
      </w:pPr>
      <w:r>
        <w:t>отправить в работу;</w:t>
      </w:r>
    </w:p>
    <w:p w14:paraId="1BCE121D" w14:textId="77777777" w:rsidR="006C09CD" w:rsidRDefault="006C09CD" w:rsidP="005F4006">
      <w:pPr>
        <w:pStyle w:val="a7"/>
        <w:keepNext w:val="0"/>
        <w:keepLines w:val="0"/>
        <w:numPr>
          <w:ilvl w:val="0"/>
          <w:numId w:val="38"/>
        </w:numPr>
        <w:tabs>
          <w:tab w:val="left" w:pos="1358"/>
        </w:tabs>
        <w:ind w:left="2127"/>
      </w:pPr>
      <w:r>
        <w:t>изменить подписанта;</w:t>
      </w:r>
    </w:p>
    <w:p w14:paraId="4B99AC7D" w14:textId="77777777" w:rsidR="006C09CD" w:rsidRDefault="006C09CD" w:rsidP="005F4006">
      <w:pPr>
        <w:pStyle w:val="a7"/>
        <w:keepNext w:val="0"/>
        <w:keepLines w:val="0"/>
        <w:numPr>
          <w:ilvl w:val="0"/>
          <w:numId w:val="38"/>
        </w:numPr>
        <w:tabs>
          <w:tab w:val="left" w:pos="1358"/>
        </w:tabs>
        <w:ind w:left="2127"/>
      </w:pPr>
      <w:r>
        <w:t>выдать решение «Заключение не требуется»;</w:t>
      </w:r>
    </w:p>
    <w:p w14:paraId="617B1BF6" w14:textId="77777777" w:rsidR="006C09CD" w:rsidRDefault="006C09CD" w:rsidP="005F4006">
      <w:pPr>
        <w:pStyle w:val="a7"/>
        <w:keepNext w:val="0"/>
        <w:keepLines w:val="0"/>
        <w:numPr>
          <w:ilvl w:val="0"/>
          <w:numId w:val="38"/>
        </w:numPr>
        <w:tabs>
          <w:tab w:val="left" w:pos="1358"/>
        </w:tabs>
        <w:ind w:left="2127"/>
      </w:pPr>
      <w:r>
        <w:t>просмотр карточки заключения;</w:t>
      </w:r>
    </w:p>
    <w:p w14:paraId="67982CD2" w14:textId="2826763A" w:rsidR="006C09CD" w:rsidRDefault="006C09CD" w:rsidP="005F4006">
      <w:pPr>
        <w:pStyle w:val="a7"/>
        <w:keepNext w:val="0"/>
        <w:keepLines w:val="0"/>
        <w:numPr>
          <w:ilvl w:val="0"/>
          <w:numId w:val="5"/>
        </w:numPr>
        <w:tabs>
          <w:tab w:val="left" w:pos="1358"/>
        </w:tabs>
        <w:ind w:left="1134" w:hanging="357"/>
      </w:pPr>
      <w:r>
        <w:t>«</w:t>
      </w:r>
      <w:r w:rsidRPr="00290BB9">
        <w:rPr>
          <w:b/>
        </w:rPr>
        <w:t>В работе</w:t>
      </w:r>
      <w:r>
        <w:t xml:space="preserve">» – статус присваивается после принятия запроса в работу назначенным </w:t>
      </w:r>
      <w:r w:rsidR="00CA27E0">
        <w:t>специалистом</w:t>
      </w:r>
      <w:r>
        <w:t>, доступные действия:</w:t>
      </w:r>
    </w:p>
    <w:p w14:paraId="53FC5758" w14:textId="77777777" w:rsidR="006C09CD" w:rsidRDefault="006C09CD" w:rsidP="005F4006">
      <w:pPr>
        <w:pStyle w:val="a7"/>
        <w:keepNext w:val="0"/>
        <w:keepLines w:val="0"/>
        <w:numPr>
          <w:ilvl w:val="0"/>
          <w:numId w:val="5"/>
        </w:numPr>
        <w:tabs>
          <w:tab w:val="left" w:pos="1358"/>
        </w:tabs>
        <w:ind w:left="2127" w:hanging="357"/>
      </w:pPr>
      <w:r>
        <w:t>изменить ответственного;</w:t>
      </w:r>
    </w:p>
    <w:p w14:paraId="12AFA9C2" w14:textId="77777777" w:rsidR="006C09CD" w:rsidRDefault="006C09CD" w:rsidP="005F4006">
      <w:pPr>
        <w:pStyle w:val="a7"/>
        <w:keepNext w:val="0"/>
        <w:keepLines w:val="0"/>
        <w:numPr>
          <w:ilvl w:val="0"/>
          <w:numId w:val="5"/>
        </w:numPr>
        <w:tabs>
          <w:tab w:val="left" w:pos="1358"/>
        </w:tabs>
        <w:ind w:left="2127" w:hanging="357"/>
      </w:pPr>
      <w:r>
        <w:t>просмотр карточки заключения.</w:t>
      </w:r>
    </w:p>
    <w:p w14:paraId="78102255" w14:textId="66925008" w:rsidR="006C09CD" w:rsidRDefault="006C09CD" w:rsidP="005F4006">
      <w:pPr>
        <w:pStyle w:val="a7"/>
        <w:keepNext w:val="0"/>
        <w:keepLines w:val="0"/>
        <w:numPr>
          <w:ilvl w:val="0"/>
          <w:numId w:val="5"/>
        </w:numPr>
        <w:tabs>
          <w:tab w:val="left" w:pos="1358"/>
        </w:tabs>
        <w:ind w:left="1134"/>
      </w:pPr>
      <w:r>
        <w:t>«</w:t>
      </w:r>
      <w:r>
        <w:rPr>
          <w:b/>
        </w:rPr>
        <w:t>На доработке</w:t>
      </w:r>
      <w:r>
        <w:t>» – статус присваивается после совершения действия «Отправить на доработку», доступные действия:</w:t>
      </w:r>
    </w:p>
    <w:p w14:paraId="1E021330" w14:textId="77777777" w:rsidR="006C09CD" w:rsidRDefault="006C09CD" w:rsidP="005F4006">
      <w:pPr>
        <w:pStyle w:val="a7"/>
        <w:keepNext w:val="0"/>
        <w:keepLines w:val="0"/>
        <w:numPr>
          <w:ilvl w:val="0"/>
          <w:numId w:val="5"/>
        </w:numPr>
        <w:tabs>
          <w:tab w:val="left" w:pos="1358"/>
        </w:tabs>
        <w:ind w:left="2127" w:hanging="357"/>
      </w:pPr>
      <w:r>
        <w:t>изменить ответственного;</w:t>
      </w:r>
    </w:p>
    <w:p w14:paraId="50A6D91A" w14:textId="77777777" w:rsidR="006C09CD" w:rsidRDefault="006C09CD" w:rsidP="005F4006">
      <w:pPr>
        <w:pStyle w:val="a7"/>
        <w:keepNext w:val="0"/>
        <w:keepLines w:val="0"/>
        <w:numPr>
          <w:ilvl w:val="0"/>
          <w:numId w:val="5"/>
        </w:numPr>
        <w:tabs>
          <w:tab w:val="left" w:pos="1358"/>
        </w:tabs>
        <w:ind w:left="2127" w:hanging="357"/>
      </w:pPr>
      <w:r>
        <w:t>просмотр карточки заключения.</w:t>
      </w:r>
    </w:p>
    <w:p w14:paraId="2BE38AEB" w14:textId="16152F41" w:rsidR="006C09CD" w:rsidRDefault="006C09CD" w:rsidP="005F4006">
      <w:pPr>
        <w:pStyle w:val="a7"/>
        <w:keepNext w:val="0"/>
        <w:keepLines w:val="0"/>
        <w:numPr>
          <w:ilvl w:val="0"/>
          <w:numId w:val="5"/>
        </w:numPr>
        <w:tabs>
          <w:tab w:val="left" w:pos="1358"/>
        </w:tabs>
        <w:ind w:left="1134"/>
      </w:pPr>
      <w:r>
        <w:t>«</w:t>
      </w:r>
      <w:r>
        <w:rPr>
          <w:b/>
        </w:rPr>
        <w:t>Заключение подготовлено</w:t>
      </w:r>
      <w:r>
        <w:t xml:space="preserve">» – статус присваивается после </w:t>
      </w:r>
      <w:r w:rsidR="00881B20">
        <w:t xml:space="preserve">отправки </w:t>
      </w:r>
      <w:r>
        <w:t xml:space="preserve">ответственным </w:t>
      </w:r>
      <w:r w:rsidR="00881B20">
        <w:t>подготовленного заключения</w:t>
      </w:r>
      <w:r>
        <w:t>, доступные действия:</w:t>
      </w:r>
    </w:p>
    <w:p w14:paraId="5355365B" w14:textId="77777777" w:rsidR="006C09CD" w:rsidRDefault="006C09CD" w:rsidP="005F4006">
      <w:pPr>
        <w:pStyle w:val="a7"/>
        <w:keepNext w:val="0"/>
        <w:keepLines w:val="0"/>
        <w:numPr>
          <w:ilvl w:val="0"/>
          <w:numId w:val="5"/>
        </w:numPr>
        <w:tabs>
          <w:tab w:val="left" w:pos="1358"/>
        </w:tabs>
        <w:ind w:left="2127" w:hanging="357"/>
      </w:pPr>
      <w:r>
        <w:t>выдать заключение;</w:t>
      </w:r>
    </w:p>
    <w:p w14:paraId="07132ADC" w14:textId="77777777" w:rsidR="006C09CD" w:rsidRDefault="006C09CD" w:rsidP="005F4006">
      <w:pPr>
        <w:pStyle w:val="a7"/>
        <w:keepNext w:val="0"/>
        <w:keepLines w:val="0"/>
        <w:numPr>
          <w:ilvl w:val="0"/>
          <w:numId w:val="5"/>
        </w:numPr>
        <w:tabs>
          <w:tab w:val="left" w:pos="1358"/>
        </w:tabs>
        <w:ind w:left="2127"/>
      </w:pPr>
      <w:r>
        <w:t>отправить на доработку;</w:t>
      </w:r>
    </w:p>
    <w:p w14:paraId="055FFFAF" w14:textId="77777777" w:rsidR="006C09CD" w:rsidRDefault="006C09CD" w:rsidP="005F4006">
      <w:pPr>
        <w:pStyle w:val="a7"/>
        <w:keepNext w:val="0"/>
        <w:keepLines w:val="0"/>
        <w:numPr>
          <w:ilvl w:val="0"/>
          <w:numId w:val="5"/>
        </w:numPr>
        <w:tabs>
          <w:tab w:val="left" w:pos="1358"/>
        </w:tabs>
        <w:ind w:left="2127"/>
      </w:pPr>
      <w:r>
        <w:t xml:space="preserve">изменить </w:t>
      </w:r>
      <w:r w:rsidR="00EF6B81">
        <w:t>подписанта</w:t>
      </w:r>
      <w:r>
        <w:t>;</w:t>
      </w:r>
    </w:p>
    <w:p w14:paraId="4EE0942C" w14:textId="77777777" w:rsidR="00EF6B81" w:rsidRDefault="00EF6B81" w:rsidP="005F4006">
      <w:pPr>
        <w:pStyle w:val="a7"/>
        <w:keepNext w:val="0"/>
        <w:keepLines w:val="0"/>
        <w:numPr>
          <w:ilvl w:val="0"/>
          <w:numId w:val="5"/>
        </w:numPr>
        <w:tabs>
          <w:tab w:val="left" w:pos="1358"/>
        </w:tabs>
        <w:ind w:left="2127"/>
      </w:pPr>
      <w:r>
        <w:t>изменить ответственного;</w:t>
      </w:r>
    </w:p>
    <w:p w14:paraId="18A12D49" w14:textId="77777777" w:rsidR="006C09CD" w:rsidRDefault="006C09CD" w:rsidP="005F4006">
      <w:pPr>
        <w:pStyle w:val="a7"/>
        <w:keepNext w:val="0"/>
        <w:keepLines w:val="0"/>
        <w:numPr>
          <w:ilvl w:val="0"/>
          <w:numId w:val="5"/>
        </w:numPr>
        <w:tabs>
          <w:tab w:val="left" w:pos="1358"/>
        </w:tabs>
        <w:ind w:left="2127" w:hanging="357"/>
      </w:pPr>
      <w:r>
        <w:t xml:space="preserve">просмотр карточки </w:t>
      </w:r>
      <w:r w:rsidR="00EF6B81">
        <w:t>заключения</w:t>
      </w:r>
      <w:r>
        <w:t>.</w:t>
      </w:r>
    </w:p>
    <w:p w14:paraId="7A530010" w14:textId="45C29D1D" w:rsidR="006C09CD" w:rsidRDefault="006C09CD" w:rsidP="005F4006">
      <w:pPr>
        <w:pStyle w:val="a7"/>
        <w:keepNext w:val="0"/>
        <w:keepLines w:val="0"/>
        <w:numPr>
          <w:ilvl w:val="0"/>
          <w:numId w:val="5"/>
        </w:numPr>
        <w:tabs>
          <w:tab w:val="left" w:pos="1358"/>
        </w:tabs>
        <w:ind w:left="1134"/>
      </w:pPr>
      <w:r>
        <w:t>«</w:t>
      </w:r>
      <w:r w:rsidR="00EF6B81">
        <w:rPr>
          <w:b/>
        </w:rPr>
        <w:t>Заключение выдано</w:t>
      </w:r>
      <w:r>
        <w:t>» – статус присваивается после совершения действия «</w:t>
      </w:r>
      <w:r w:rsidR="00EF6B81">
        <w:t>Выдать заключение</w:t>
      </w:r>
      <w:r>
        <w:t>», доступные действия:</w:t>
      </w:r>
    </w:p>
    <w:p w14:paraId="5D366F01" w14:textId="77777777" w:rsidR="00EF6B81" w:rsidRDefault="006C09CD" w:rsidP="005F4006">
      <w:pPr>
        <w:pStyle w:val="a7"/>
        <w:keepNext w:val="0"/>
        <w:keepLines w:val="0"/>
        <w:numPr>
          <w:ilvl w:val="0"/>
          <w:numId w:val="5"/>
        </w:numPr>
        <w:tabs>
          <w:tab w:val="left" w:pos="1358"/>
        </w:tabs>
        <w:spacing w:after="160" w:line="259" w:lineRule="auto"/>
        <w:ind w:left="1843" w:firstLine="0"/>
        <w:jc w:val="left"/>
      </w:pPr>
      <w:r>
        <w:t xml:space="preserve">просмотр карточки </w:t>
      </w:r>
      <w:r w:rsidR="00881B20">
        <w:t>заключения</w:t>
      </w:r>
      <w:r>
        <w:t>.</w:t>
      </w:r>
    </w:p>
    <w:p w14:paraId="0C4D69AF" w14:textId="77777777" w:rsidR="00EF6B81" w:rsidRDefault="00EF6B81" w:rsidP="005F4006">
      <w:pPr>
        <w:pStyle w:val="a7"/>
        <w:keepNext w:val="0"/>
        <w:keepLines w:val="0"/>
        <w:numPr>
          <w:ilvl w:val="0"/>
          <w:numId w:val="5"/>
        </w:numPr>
        <w:tabs>
          <w:tab w:val="left" w:pos="1358"/>
        </w:tabs>
        <w:ind w:left="1134"/>
      </w:pPr>
      <w:r w:rsidRPr="00EF6B81">
        <w:t>«</w:t>
      </w:r>
      <w:r>
        <w:rPr>
          <w:b/>
        </w:rPr>
        <w:t>Заключение не требуется</w:t>
      </w:r>
      <w:r>
        <w:t>» – статус присваивается после совершения действия «Заключение не требуется», доступные действия:</w:t>
      </w:r>
    </w:p>
    <w:p w14:paraId="10DC1CC5" w14:textId="77777777" w:rsidR="00EF6B81" w:rsidRDefault="00EF6B81" w:rsidP="005F4006">
      <w:pPr>
        <w:pStyle w:val="a7"/>
        <w:keepNext w:val="0"/>
        <w:keepLines w:val="0"/>
        <w:numPr>
          <w:ilvl w:val="0"/>
          <w:numId w:val="5"/>
        </w:numPr>
        <w:tabs>
          <w:tab w:val="left" w:pos="1358"/>
        </w:tabs>
        <w:spacing w:after="160" w:line="259" w:lineRule="auto"/>
        <w:ind w:left="1843" w:firstLine="0"/>
        <w:jc w:val="left"/>
      </w:pPr>
      <w:r>
        <w:t xml:space="preserve">просмотр карточки </w:t>
      </w:r>
      <w:r w:rsidR="00881B20">
        <w:t>заключения</w:t>
      </w:r>
      <w:r>
        <w:t>.</w:t>
      </w:r>
    </w:p>
    <w:p w14:paraId="6CEB8AD9" w14:textId="77777777" w:rsidR="00F85EA6" w:rsidRPr="00D228B3" w:rsidRDefault="00F85EA6" w:rsidP="005F4006">
      <w:pPr>
        <w:pStyle w:val="2"/>
        <w:numPr>
          <w:ilvl w:val="0"/>
          <w:numId w:val="0"/>
        </w:numPr>
        <w:tabs>
          <w:tab w:val="left" w:pos="1358"/>
        </w:tabs>
        <w:spacing w:before="120" w:line="360" w:lineRule="auto"/>
        <w:jc w:val="right"/>
        <w:rPr>
          <w:rFonts w:ascii="Times New Roman" w:hAnsi="Times New Roman" w:cs="Times New Roman"/>
          <w:b/>
          <w:color w:val="auto"/>
          <w:sz w:val="32"/>
        </w:rPr>
      </w:pPr>
      <w:bookmarkStart w:id="809" w:name="_Ref492453418"/>
      <w:bookmarkStart w:id="810" w:name="Приложение_2"/>
      <w:bookmarkStart w:id="811" w:name="_Toc83828588"/>
      <w:r w:rsidRPr="00D228B3">
        <w:rPr>
          <w:rFonts w:ascii="Times New Roman" w:hAnsi="Times New Roman" w:cs="Times New Roman"/>
          <w:b/>
          <w:color w:val="auto"/>
          <w:sz w:val="32"/>
        </w:rPr>
        <w:lastRenderedPageBreak/>
        <w:t xml:space="preserve">Приложение </w:t>
      </w:r>
      <w:bookmarkEnd w:id="808"/>
      <w:bookmarkEnd w:id="809"/>
      <w:r w:rsidR="00CA27E0">
        <w:rPr>
          <w:rFonts w:ascii="Times New Roman" w:hAnsi="Times New Roman" w:cs="Times New Roman"/>
          <w:b/>
          <w:color w:val="auto"/>
          <w:sz w:val="32"/>
        </w:rPr>
        <w:t>2</w:t>
      </w:r>
      <w:bookmarkEnd w:id="810"/>
      <w:bookmarkEnd w:id="811"/>
    </w:p>
    <w:p w14:paraId="233A9414" w14:textId="77777777" w:rsidR="00F85EA6" w:rsidRPr="0094273A" w:rsidRDefault="00F85EA6" w:rsidP="005F4006">
      <w:pPr>
        <w:tabs>
          <w:tab w:val="left" w:pos="1358"/>
        </w:tabs>
        <w:suppressAutoHyphens/>
        <w:spacing w:line="360" w:lineRule="auto"/>
        <w:jc w:val="center"/>
        <w:rPr>
          <w:b/>
          <w:color w:val="000000"/>
          <w:szCs w:val="20"/>
        </w:rPr>
      </w:pPr>
      <w:r w:rsidRPr="0094273A">
        <w:rPr>
          <w:b/>
          <w:color w:val="000000"/>
          <w:szCs w:val="20"/>
        </w:rPr>
        <w:t xml:space="preserve">Описание статусов </w:t>
      </w:r>
      <w:r w:rsidR="00DE135B">
        <w:rPr>
          <w:b/>
          <w:color w:val="000000"/>
          <w:szCs w:val="20"/>
        </w:rPr>
        <w:t>запрос</w:t>
      </w:r>
      <w:r w:rsidR="00881B20">
        <w:rPr>
          <w:b/>
          <w:color w:val="000000"/>
          <w:szCs w:val="20"/>
        </w:rPr>
        <w:t>а</w:t>
      </w:r>
      <w:r w:rsidR="00DE135B">
        <w:rPr>
          <w:b/>
          <w:color w:val="000000"/>
          <w:szCs w:val="20"/>
        </w:rPr>
        <w:t xml:space="preserve"> на подготовку заключени</w:t>
      </w:r>
      <w:r w:rsidR="00881B20">
        <w:rPr>
          <w:b/>
          <w:color w:val="000000"/>
          <w:szCs w:val="20"/>
        </w:rPr>
        <w:t>я</w:t>
      </w:r>
      <w:r w:rsidR="00DE135B">
        <w:rPr>
          <w:b/>
          <w:color w:val="000000"/>
          <w:szCs w:val="20"/>
        </w:rPr>
        <w:t xml:space="preserve"> по заявкам на </w:t>
      </w:r>
      <w:r w:rsidRPr="0094273A">
        <w:rPr>
          <w:b/>
          <w:color w:val="000000"/>
          <w:szCs w:val="20"/>
        </w:rPr>
        <w:t>МРГ и перечня действий, доступных в указанном статусе</w:t>
      </w:r>
    </w:p>
    <w:p w14:paraId="194F96D0" w14:textId="7DED3FEA" w:rsidR="00F85EA6" w:rsidRDefault="00F85EA6" w:rsidP="005F4006">
      <w:pPr>
        <w:pStyle w:val="a7"/>
        <w:keepNext w:val="0"/>
        <w:keepLines w:val="0"/>
        <w:tabs>
          <w:tab w:val="left" w:pos="1358"/>
        </w:tabs>
      </w:pPr>
      <w:r>
        <w:t>Ниже описаны статусы запрос</w:t>
      </w:r>
      <w:r w:rsidR="00881B20">
        <w:t>а</w:t>
      </w:r>
      <w:r>
        <w:t xml:space="preserve"> на подготовку заключени</w:t>
      </w:r>
      <w:r w:rsidR="00881B20">
        <w:t>я</w:t>
      </w:r>
      <w:r>
        <w:t xml:space="preserve"> </w:t>
      </w:r>
      <w:r w:rsidR="00DE135B">
        <w:t xml:space="preserve">по заявкам на МРГ </w:t>
      </w:r>
      <w:r>
        <w:t>и перечень действий, доступных для пользователей с правами «МРГ</w:t>
      </w:r>
      <w:r w:rsidR="00C717E7">
        <w:t xml:space="preserve"> </w:t>
      </w:r>
      <w:r w:rsidR="00E3277F">
        <w:t>–</w:t>
      </w:r>
      <w:r w:rsidR="00C717E7">
        <w:t xml:space="preserve"> </w:t>
      </w:r>
      <w:r w:rsidR="00E3277F">
        <w:t>подготовка заключения</w:t>
      </w:r>
      <w:r>
        <w:t>»</w:t>
      </w:r>
      <w:r w:rsidR="00DE135B">
        <w:t xml:space="preserve"> с </w:t>
      </w:r>
      <w:r w:rsidR="00881B20">
        <w:t>запросом</w:t>
      </w:r>
      <w:r w:rsidR="00DE135B">
        <w:t xml:space="preserve"> в указанном статусе</w:t>
      </w:r>
      <w:r>
        <w:t xml:space="preserve">: </w:t>
      </w:r>
    </w:p>
    <w:p w14:paraId="1D597159" w14:textId="77777777" w:rsidR="00F85EA6" w:rsidRDefault="00F85EA6" w:rsidP="005F4006">
      <w:pPr>
        <w:pStyle w:val="a7"/>
        <w:keepNext w:val="0"/>
        <w:keepLines w:val="0"/>
        <w:numPr>
          <w:ilvl w:val="0"/>
          <w:numId w:val="38"/>
        </w:numPr>
        <w:tabs>
          <w:tab w:val="left" w:pos="1358"/>
        </w:tabs>
        <w:ind w:left="1134"/>
      </w:pPr>
      <w:r>
        <w:t>«</w:t>
      </w:r>
      <w:r>
        <w:rPr>
          <w:b/>
        </w:rPr>
        <w:t>Новый</w:t>
      </w:r>
      <w:r>
        <w:t xml:space="preserve">» – статус присваивается после назначения Членом МРГ ответственного </w:t>
      </w:r>
      <w:r w:rsidR="00CA27E0">
        <w:t>руководителя</w:t>
      </w:r>
      <w:r>
        <w:t>, доступные действия:</w:t>
      </w:r>
    </w:p>
    <w:p w14:paraId="0B5E1743" w14:textId="77777777" w:rsidR="00F85EA6" w:rsidRDefault="00F85EA6" w:rsidP="005F4006">
      <w:pPr>
        <w:pStyle w:val="a7"/>
        <w:keepNext w:val="0"/>
        <w:keepLines w:val="0"/>
        <w:numPr>
          <w:ilvl w:val="0"/>
          <w:numId w:val="38"/>
        </w:numPr>
        <w:tabs>
          <w:tab w:val="left" w:pos="1358"/>
        </w:tabs>
        <w:ind w:left="2127"/>
      </w:pPr>
      <w:r>
        <w:t xml:space="preserve">назначить </w:t>
      </w:r>
      <w:r w:rsidR="00CA27E0">
        <w:t>специалиста</w:t>
      </w:r>
      <w:r>
        <w:t>, ответственного за проверку документов заявки на МРГ;</w:t>
      </w:r>
    </w:p>
    <w:p w14:paraId="33AF1419" w14:textId="77777777" w:rsidR="00F85EA6" w:rsidRDefault="00F85EA6" w:rsidP="005F4006">
      <w:pPr>
        <w:pStyle w:val="a7"/>
        <w:keepNext w:val="0"/>
        <w:keepLines w:val="0"/>
        <w:numPr>
          <w:ilvl w:val="0"/>
          <w:numId w:val="38"/>
        </w:numPr>
        <w:tabs>
          <w:tab w:val="left" w:pos="1358"/>
        </w:tabs>
        <w:ind w:left="2127"/>
      </w:pPr>
      <w:r>
        <w:t>отправить в работу;</w:t>
      </w:r>
    </w:p>
    <w:p w14:paraId="5EA2C3BE" w14:textId="77777777" w:rsidR="00F85EA6" w:rsidRDefault="00F85EA6" w:rsidP="005F4006">
      <w:pPr>
        <w:pStyle w:val="a7"/>
        <w:keepNext w:val="0"/>
        <w:keepLines w:val="0"/>
        <w:numPr>
          <w:ilvl w:val="0"/>
          <w:numId w:val="38"/>
        </w:numPr>
        <w:tabs>
          <w:tab w:val="left" w:pos="1358"/>
        </w:tabs>
        <w:ind w:left="2127"/>
      </w:pPr>
      <w:r>
        <w:t>просмотр карточки запроса;</w:t>
      </w:r>
    </w:p>
    <w:p w14:paraId="253C46DD" w14:textId="77777777" w:rsidR="00F85EA6" w:rsidRDefault="00F85EA6" w:rsidP="005F4006">
      <w:pPr>
        <w:pStyle w:val="a7"/>
        <w:keepNext w:val="0"/>
        <w:keepLines w:val="0"/>
        <w:numPr>
          <w:ilvl w:val="0"/>
          <w:numId w:val="5"/>
        </w:numPr>
        <w:tabs>
          <w:tab w:val="left" w:pos="1358"/>
        </w:tabs>
        <w:ind w:left="1134" w:hanging="357"/>
      </w:pPr>
      <w:r>
        <w:t xml:space="preserve"> «</w:t>
      </w:r>
      <w:r>
        <w:rPr>
          <w:b/>
        </w:rPr>
        <w:t>Назначен специалист</w:t>
      </w:r>
      <w:r>
        <w:t>» – статус присваивается после совершения действия «Отправить в работу» в карточке запроса, доступны действия:</w:t>
      </w:r>
    </w:p>
    <w:p w14:paraId="147742E9" w14:textId="77777777" w:rsidR="00F85EA6" w:rsidRDefault="00F85EA6" w:rsidP="005F4006">
      <w:pPr>
        <w:pStyle w:val="a7"/>
        <w:keepNext w:val="0"/>
        <w:keepLines w:val="0"/>
        <w:numPr>
          <w:ilvl w:val="0"/>
          <w:numId w:val="5"/>
        </w:numPr>
        <w:tabs>
          <w:tab w:val="left" w:pos="1358"/>
        </w:tabs>
        <w:ind w:left="2127" w:hanging="357"/>
      </w:pPr>
      <w:r>
        <w:t>изменить специалиста;</w:t>
      </w:r>
    </w:p>
    <w:p w14:paraId="3E4EA815" w14:textId="77777777" w:rsidR="00F85EA6" w:rsidRDefault="00F85EA6" w:rsidP="005F4006">
      <w:pPr>
        <w:pStyle w:val="a7"/>
        <w:keepNext w:val="0"/>
        <w:keepLines w:val="0"/>
        <w:numPr>
          <w:ilvl w:val="0"/>
          <w:numId w:val="5"/>
        </w:numPr>
        <w:tabs>
          <w:tab w:val="left" w:pos="1358"/>
        </w:tabs>
        <w:ind w:left="2127" w:hanging="357"/>
      </w:pPr>
      <w:r>
        <w:t>просмотр карточки запроса.</w:t>
      </w:r>
    </w:p>
    <w:p w14:paraId="6A92F363" w14:textId="77777777" w:rsidR="00F85EA6" w:rsidRDefault="00F85EA6" w:rsidP="005F4006">
      <w:pPr>
        <w:pStyle w:val="a7"/>
        <w:keepNext w:val="0"/>
        <w:keepLines w:val="0"/>
        <w:numPr>
          <w:ilvl w:val="0"/>
          <w:numId w:val="5"/>
        </w:numPr>
        <w:tabs>
          <w:tab w:val="left" w:pos="1358"/>
        </w:tabs>
        <w:ind w:left="1134" w:hanging="357"/>
      </w:pPr>
      <w:r>
        <w:t xml:space="preserve"> «</w:t>
      </w:r>
      <w:r w:rsidR="00A55EEE">
        <w:rPr>
          <w:b/>
        </w:rPr>
        <w:t>В работе</w:t>
      </w:r>
      <w:r>
        <w:t xml:space="preserve">» – статус присваивается после </w:t>
      </w:r>
      <w:r w:rsidR="00A55EEE">
        <w:t xml:space="preserve">принятия запроса в работу назначенным </w:t>
      </w:r>
      <w:r w:rsidR="00CA27E0">
        <w:t>специалистом</w:t>
      </w:r>
      <w:r>
        <w:t>, доступные действия:</w:t>
      </w:r>
    </w:p>
    <w:p w14:paraId="228FFAED" w14:textId="77777777" w:rsidR="00A55EEE" w:rsidRDefault="00A55EEE" w:rsidP="005F4006">
      <w:pPr>
        <w:pStyle w:val="a7"/>
        <w:keepNext w:val="0"/>
        <w:keepLines w:val="0"/>
        <w:numPr>
          <w:ilvl w:val="0"/>
          <w:numId w:val="5"/>
        </w:numPr>
        <w:tabs>
          <w:tab w:val="left" w:pos="1358"/>
        </w:tabs>
        <w:ind w:left="2127" w:hanging="357"/>
      </w:pPr>
      <w:r>
        <w:t>изменить специалиста;</w:t>
      </w:r>
    </w:p>
    <w:p w14:paraId="089A2766" w14:textId="77777777" w:rsidR="00A55EEE" w:rsidRDefault="00A55EEE" w:rsidP="005F4006">
      <w:pPr>
        <w:pStyle w:val="a7"/>
        <w:keepNext w:val="0"/>
        <w:keepLines w:val="0"/>
        <w:numPr>
          <w:ilvl w:val="0"/>
          <w:numId w:val="5"/>
        </w:numPr>
        <w:tabs>
          <w:tab w:val="left" w:pos="1358"/>
        </w:tabs>
        <w:ind w:left="2127" w:hanging="357"/>
      </w:pPr>
      <w:r>
        <w:t>просмотр карточки запроса.</w:t>
      </w:r>
    </w:p>
    <w:p w14:paraId="1CE62A9B" w14:textId="77777777" w:rsidR="00F85EA6" w:rsidRDefault="00F85EA6" w:rsidP="005F4006">
      <w:pPr>
        <w:pStyle w:val="a7"/>
        <w:keepNext w:val="0"/>
        <w:keepLines w:val="0"/>
        <w:numPr>
          <w:ilvl w:val="0"/>
          <w:numId w:val="5"/>
        </w:numPr>
        <w:tabs>
          <w:tab w:val="left" w:pos="1358"/>
        </w:tabs>
        <w:ind w:left="1134"/>
      </w:pPr>
      <w:r>
        <w:t xml:space="preserve"> «</w:t>
      </w:r>
      <w:r w:rsidR="00A55EEE">
        <w:rPr>
          <w:b/>
        </w:rPr>
        <w:t>На доработке</w:t>
      </w:r>
      <w:r>
        <w:t>» – статус присваивается после совершения действия «</w:t>
      </w:r>
      <w:r w:rsidR="00A55EEE">
        <w:t>Отправить на доработку</w:t>
      </w:r>
      <w:r>
        <w:t>», доступные действия:</w:t>
      </w:r>
    </w:p>
    <w:p w14:paraId="44FD38C7" w14:textId="77777777" w:rsidR="00A55EEE" w:rsidRDefault="00A55EEE" w:rsidP="005F4006">
      <w:pPr>
        <w:pStyle w:val="a7"/>
        <w:keepNext w:val="0"/>
        <w:keepLines w:val="0"/>
        <w:numPr>
          <w:ilvl w:val="0"/>
          <w:numId w:val="5"/>
        </w:numPr>
        <w:tabs>
          <w:tab w:val="left" w:pos="1358"/>
        </w:tabs>
        <w:ind w:left="2127" w:hanging="357"/>
      </w:pPr>
      <w:r>
        <w:t>изменить специалиста;</w:t>
      </w:r>
    </w:p>
    <w:p w14:paraId="4177F42C" w14:textId="77777777" w:rsidR="00A55EEE" w:rsidRDefault="00A55EEE" w:rsidP="005F4006">
      <w:pPr>
        <w:pStyle w:val="a7"/>
        <w:keepNext w:val="0"/>
        <w:keepLines w:val="0"/>
        <w:numPr>
          <w:ilvl w:val="0"/>
          <w:numId w:val="5"/>
        </w:numPr>
        <w:tabs>
          <w:tab w:val="left" w:pos="1358"/>
        </w:tabs>
        <w:ind w:left="2127" w:hanging="357"/>
      </w:pPr>
      <w:r>
        <w:t>просмотр карточки запроса.</w:t>
      </w:r>
    </w:p>
    <w:p w14:paraId="31DF1992" w14:textId="77777777" w:rsidR="00F85EA6" w:rsidRDefault="00F85EA6" w:rsidP="005F4006">
      <w:pPr>
        <w:pStyle w:val="a7"/>
        <w:keepNext w:val="0"/>
        <w:keepLines w:val="0"/>
        <w:numPr>
          <w:ilvl w:val="0"/>
          <w:numId w:val="5"/>
        </w:numPr>
        <w:tabs>
          <w:tab w:val="left" w:pos="1358"/>
        </w:tabs>
        <w:ind w:left="1134"/>
      </w:pPr>
      <w:r>
        <w:t xml:space="preserve"> «</w:t>
      </w:r>
      <w:r w:rsidR="00A55EEE">
        <w:rPr>
          <w:b/>
        </w:rPr>
        <w:t>На согласовании</w:t>
      </w:r>
      <w:r>
        <w:t xml:space="preserve">» – статус присваивается после </w:t>
      </w:r>
      <w:r w:rsidR="00881B20">
        <w:t>отправки ответственным специалистом подготовленных результатов проверки на согласование</w:t>
      </w:r>
      <w:r>
        <w:t>, доступные действия:</w:t>
      </w:r>
    </w:p>
    <w:p w14:paraId="56E4CADB" w14:textId="77777777" w:rsidR="00A55EEE" w:rsidRDefault="00A55EEE" w:rsidP="005F4006">
      <w:pPr>
        <w:pStyle w:val="a7"/>
        <w:keepNext w:val="0"/>
        <w:keepLines w:val="0"/>
        <w:numPr>
          <w:ilvl w:val="0"/>
          <w:numId w:val="5"/>
        </w:numPr>
        <w:tabs>
          <w:tab w:val="left" w:pos="1358"/>
        </w:tabs>
        <w:ind w:left="2127"/>
      </w:pPr>
      <w:r>
        <w:t>согласовать;</w:t>
      </w:r>
    </w:p>
    <w:p w14:paraId="22472514" w14:textId="77777777" w:rsidR="00A55EEE" w:rsidRDefault="00A55EEE" w:rsidP="005F4006">
      <w:pPr>
        <w:pStyle w:val="a7"/>
        <w:keepNext w:val="0"/>
        <w:keepLines w:val="0"/>
        <w:numPr>
          <w:ilvl w:val="0"/>
          <w:numId w:val="5"/>
        </w:numPr>
        <w:tabs>
          <w:tab w:val="left" w:pos="1358"/>
        </w:tabs>
        <w:ind w:left="2127"/>
      </w:pPr>
      <w:r>
        <w:t>отправить на доработку;</w:t>
      </w:r>
    </w:p>
    <w:p w14:paraId="1E662ADD" w14:textId="77777777" w:rsidR="00A55EEE" w:rsidRDefault="00A55EEE" w:rsidP="005F4006">
      <w:pPr>
        <w:pStyle w:val="a7"/>
        <w:keepNext w:val="0"/>
        <w:keepLines w:val="0"/>
        <w:numPr>
          <w:ilvl w:val="0"/>
          <w:numId w:val="5"/>
        </w:numPr>
        <w:tabs>
          <w:tab w:val="left" w:pos="1358"/>
        </w:tabs>
        <w:ind w:left="2127"/>
      </w:pPr>
      <w:r>
        <w:t>изменить специалиста;</w:t>
      </w:r>
    </w:p>
    <w:p w14:paraId="50871569" w14:textId="77777777" w:rsidR="00881B20" w:rsidRDefault="00881B20" w:rsidP="005F4006">
      <w:pPr>
        <w:pStyle w:val="a7"/>
        <w:keepNext w:val="0"/>
        <w:keepLines w:val="0"/>
        <w:numPr>
          <w:ilvl w:val="0"/>
          <w:numId w:val="5"/>
        </w:numPr>
        <w:tabs>
          <w:tab w:val="left" w:pos="1358"/>
        </w:tabs>
        <w:ind w:left="2127" w:hanging="357"/>
      </w:pPr>
      <w:r>
        <w:t>редактировать результаты проверки;</w:t>
      </w:r>
    </w:p>
    <w:p w14:paraId="694D2EAA" w14:textId="77777777" w:rsidR="00A55EEE" w:rsidRDefault="00A55EEE" w:rsidP="005F4006">
      <w:pPr>
        <w:pStyle w:val="a7"/>
        <w:keepNext w:val="0"/>
        <w:keepLines w:val="0"/>
        <w:numPr>
          <w:ilvl w:val="0"/>
          <w:numId w:val="5"/>
        </w:numPr>
        <w:tabs>
          <w:tab w:val="left" w:pos="1358"/>
        </w:tabs>
        <w:ind w:left="2127" w:hanging="357"/>
      </w:pPr>
      <w:r>
        <w:t>просмотр карточки запроса.</w:t>
      </w:r>
    </w:p>
    <w:p w14:paraId="51042193" w14:textId="77777777" w:rsidR="00F85EA6" w:rsidRDefault="00F85EA6" w:rsidP="005F4006">
      <w:pPr>
        <w:pStyle w:val="a7"/>
        <w:keepNext w:val="0"/>
        <w:keepLines w:val="0"/>
        <w:numPr>
          <w:ilvl w:val="0"/>
          <w:numId w:val="5"/>
        </w:numPr>
        <w:tabs>
          <w:tab w:val="left" w:pos="1358"/>
        </w:tabs>
        <w:ind w:left="1134"/>
      </w:pPr>
      <w:r>
        <w:t xml:space="preserve"> «</w:t>
      </w:r>
      <w:r w:rsidR="00A55EEE">
        <w:rPr>
          <w:b/>
        </w:rPr>
        <w:t>Согласован</w:t>
      </w:r>
      <w:r>
        <w:t>» – статус присваивается после совершения действия «</w:t>
      </w:r>
      <w:r w:rsidR="00A55EEE">
        <w:t>Согласовать</w:t>
      </w:r>
      <w:r>
        <w:t>», доступные действия:</w:t>
      </w:r>
    </w:p>
    <w:p w14:paraId="2688DADF" w14:textId="77777777" w:rsidR="00A55EEE" w:rsidRDefault="00A55EEE" w:rsidP="005F4006">
      <w:pPr>
        <w:pStyle w:val="a7"/>
        <w:keepNext w:val="0"/>
        <w:keepLines w:val="0"/>
        <w:numPr>
          <w:ilvl w:val="0"/>
          <w:numId w:val="5"/>
        </w:numPr>
        <w:tabs>
          <w:tab w:val="left" w:pos="1358"/>
        </w:tabs>
        <w:spacing w:after="160" w:line="259" w:lineRule="auto"/>
        <w:ind w:left="1843" w:firstLine="0"/>
        <w:jc w:val="left"/>
      </w:pPr>
      <w:r>
        <w:lastRenderedPageBreak/>
        <w:t>просмотр карточки запроса.</w:t>
      </w:r>
      <w:r>
        <w:br w:type="page"/>
      </w:r>
    </w:p>
    <w:p w14:paraId="6B416803" w14:textId="77777777" w:rsidR="00A55EEE" w:rsidRPr="00D228B3" w:rsidRDefault="00A55EEE" w:rsidP="005F4006">
      <w:pPr>
        <w:pStyle w:val="2"/>
        <w:numPr>
          <w:ilvl w:val="0"/>
          <w:numId w:val="0"/>
        </w:numPr>
        <w:tabs>
          <w:tab w:val="left" w:pos="1358"/>
        </w:tabs>
        <w:spacing w:before="120" w:line="360" w:lineRule="auto"/>
        <w:jc w:val="right"/>
        <w:rPr>
          <w:rFonts w:ascii="Times New Roman" w:hAnsi="Times New Roman" w:cs="Times New Roman"/>
          <w:b/>
          <w:color w:val="auto"/>
          <w:sz w:val="32"/>
        </w:rPr>
      </w:pPr>
      <w:bookmarkStart w:id="812" w:name="_Ref492452653"/>
      <w:bookmarkStart w:id="813" w:name="_Ref492453441"/>
      <w:bookmarkStart w:id="814" w:name="Приложение_3"/>
      <w:bookmarkStart w:id="815" w:name="_Toc83828589"/>
      <w:r w:rsidRPr="00D228B3">
        <w:rPr>
          <w:rFonts w:ascii="Times New Roman" w:hAnsi="Times New Roman" w:cs="Times New Roman"/>
          <w:b/>
          <w:color w:val="auto"/>
          <w:sz w:val="32"/>
        </w:rPr>
        <w:lastRenderedPageBreak/>
        <w:t xml:space="preserve">Приложение </w:t>
      </w:r>
      <w:bookmarkEnd w:id="812"/>
      <w:bookmarkEnd w:id="813"/>
      <w:r w:rsidR="00990179">
        <w:rPr>
          <w:rFonts w:ascii="Times New Roman" w:hAnsi="Times New Roman" w:cs="Times New Roman"/>
          <w:b/>
          <w:color w:val="auto"/>
          <w:sz w:val="32"/>
        </w:rPr>
        <w:t>3</w:t>
      </w:r>
      <w:bookmarkEnd w:id="814"/>
      <w:bookmarkEnd w:id="815"/>
    </w:p>
    <w:p w14:paraId="47403479" w14:textId="77777777" w:rsidR="00A55EEE" w:rsidRPr="0094273A" w:rsidRDefault="00A55EEE" w:rsidP="005F4006">
      <w:pPr>
        <w:tabs>
          <w:tab w:val="left" w:pos="1358"/>
        </w:tabs>
        <w:suppressAutoHyphens/>
        <w:spacing w:line="360" w:lineRule="auto"/>
        <w:jc w:val="center"/>
        <w:rPr>
          <w:b/>
          <w:color w:val="000000"/>
          <w:szCs w:val="20"/>
        </w:rPr>
      </w:pPr>
      <w:r w:rsidRPr="0094273A">
        <w:rPr>
          <w:b/>
          <w:color w:val="000000"/>
          <w:szCs w:val="20"/>
        </w:rPr>
        <w:t xml:space="preserve">Описание статусов </w:t>
      </w:r>
      <w:r w:rsidR="0040030D">
        <w:rPr>
          <w:b/>
          <w:color w:val="000000"/>
          <w:szCs w:val="20"/>
        </w:rPr>
        <w:t>запрос</w:t>
      </w:r>
      <w:r w:rsidR="00881B20">
        <w:rPr>
          <w:b/>
          <w:color w:val="000000"/>
          <w:szCs w:val="20"/>
        </w:rPr>
        <w:t>а</w:t>
      </w:r>
      <w:r w:rsidR="0040030D">
        <w:rPr>
          <w:b/>
          <w:color w:val="000000"/>
          <w:szCs w:val="20"/>
        </w:rPr>
        <w:t xml:space="preserve"> на проверку документов заявк</w:t>
      </w:r>
      <w:r w:rsidR="00881B20">
        <w:rPr>
          <w:b/>
          <w:color w:val="000000"/>
          <w:szCs w:val="20"/>
        </w:rPr>
        <w:t>и</w:t>
      </w:r>
      <w:r w:rsidR="0040030D">
        <w:rPr>
          <w:b/>
          <w:color w:val="000000"/>
          <w:szCs w:val="20"/>
        </w:rPr>
        <w:t xml:space="preserve"> на МРГ</w:t>
      </w:r>
      <w:r w:rsidRPr="0094273A">
        <w:rPr>
          <w:b/>
          <w:color w:val="000000"/>
          <w:szCs w:val="20"/>
        </w:rPr>
        <w:t xml:space="preserve"> и перечня действий, доступных в указанном статусе</w:t>
      </w:r>
    </w:p>
    <w:p w14:paraId="0529E9B1" w14:textId="5ED20C73" w:rsidR="00A55EEE" w:rsidRDefault="00A55EEE" w:rsidP="005F4006">
      <w:pPr>
        <w:pStyle w:val="a7"/>
        <w:keepNext w:val="0"/>
        <w:keepLines w:val="0"/>
        <w:tabs>
          <w:tab w:val="left" w:pos="1358"/>
        </w:tabs>
      </w:pPr>
      <w:r>
        <w:t>Ниже описаны статусы запрос</w:t>
      </w:r>
      <w:r w:rsidR="00881B20">
        <w:t>а</w:t>
      </w:r>
      <w:r>
        <w:t xml:space="preserve"> на </w:t>
      </w:r>
      <w:r w:rsidR="0040030D">
        <w:t>проверку документов заявк</w:t>
      </w:r>
      <w:r w:rsidR="00881B20">
        <w:t>и</w:t>
      </w:r>
      <w:r w:rsidR="0040030D">
        <w:t xml:space="preserve"> на МРГ</w:t>
      </w:r>
      <w:r>
        <w:t xml:space="preserve"> и перечень действий, доступных с </w:t>
      </w:r>
      <w:r w:rsidR="0040030D">
        <w:t>запросом</w:t>
      </w:r>
      <w:r>
        <w:t xml:space="preserve"> в указанном статусе</w:t>
      </w:r>
      <w:r w:rsidR="00990179">
        <w:t xml:space="preserve"> для пользователей</w:t>
      </w:r>
      <w:r>
        <w:t xml:space="preserve"> с правами «МРГ</w:t>
      </w:r>
      <w:r w:rsidR="00C717E7">
        <w:t xml:space="preserve"> </w:t>
      </w:r>
      <w:r w:rsidR="00E3277F">
        <w:t>–</w:t>
      </w:r>
      <w:r w:rsidR="00C717E7">
        <w:t xml:space="preserve"> </w:t>
      </w:r>
      <w:r w:rsidR="00E3277F">
        <w:t>проверка документов заявок на МРГ</w:t>
      </w:r>
      <w:r>
        <w:t xml:space="preserve">»: </w:t>
      </w:r>
    </w:p>
    <w:p w14:paraId="33F6D5B6" w14:textId="77777777" w:rsidR="00A55EEE" w:rsidRDefault="00A55EEE" w:rsidP="005F4006">
      <w:pPr>
        <w:pStyle w:val="a7"/>
        <w:keepNext w:val="0"/>
        <w:keepLines w:val="0"/>
        <w:numPr>
          <w:ilvl w:val="0"/>
          <w:numId w:val="38"/>
        </w:numPr>
        <w:tabs>
          <w:tab w:val="left" w:pos="1358"/>
        </w:tabs>
        <w:ind w:left="1134"/>
      </w:pPr>
      <w:r>
        <w:t>«</w:t>
      </w:r>
      <w:r>
        <w:rPr>
          <w:b/>
        </w:rPr>
        <w:t>Новый</w:t>
      </w:r>
      <w:r>
        <w:t xml:space="preserve">» – статус присваивается после назначения ответственного </w:t>
      </w:r>
      <w:r w:rsidR="00990179">
        <w:t>специалиста</w:t>
      </w:r>
      <w:r>
        <w:t>, доступные действия:</w:t>
      </w:r>
    </w:p>
    <w:p w14:paraId="1F71799E" w14:textId="77777777" w:rsidR="00A55EEE" w:rsidRDefault="00A55EEE" w:rsidP="005F4006">
      <w:pPr>
        <w:pStyle w:val="a7"/>
        <w:keepNext w:val="0"/>
        <w:keepLines w:val="0"/>
        <w:numPr>
          <w:ilvl w:val="0"/>
          <w:numId w:val="38"/>
        </w:numPr>
        <w:tabs>
          <w:tab w:val="left" w:pos="1358"/>
        </w:tabs>
        <w:ind w:left="2127"/>
      </w:pPr>
      <w:r>
        <w:t>принять в работу;</w:t>
      </w:r>
    </w:p>
    <w:p w14:paraId="5F535559" w14:textId="77777777" w:rsidR="00A55EEE" w:rsidRDefault="00A55EEE" w:rsidP="005F4006">
      <w:pPr>
        <w:pStyle w:val="a7"/>
        <w:keepNext w:val="0"/>
        <w:keepLines w:val="0"/>
        <w:numPr>
          <w:ilvl w:val="0"/>
          <w:numId w:val="38"/>
        </w:numPr>
        <w:tabs>
          <w:tab w:val="left" w:pos="1358"/>
        </w:tabs>
        <w:ind w:left="2127"/>
      </w:pPr>
      <w:r>
        <w:t>просмотр карточки запроса;</w:t>
      </w:r>
    </w:p>
    <w:p w14:paraId="1AFE24F4" w14:textId="77777777" w:rsidR="00A55EEE" w:rsidRDefault="00A55EEE" w:rsidP="005F4006">
      <w:pPr>
        <w:pStyle w:val="a7"/>
        <w:keepNext w:val="0"/>
        <w:keepLines w:val="0"/>
        <w:numPr>
          <w:ilvl w:val="0"/>
          <w:numId w:val="5"/>
        </w:numPr>
        <w:tabs>
          <w:tab w:val="left" w:pos="1358"/>
        </w:tabs>
        <w:ind w:left="1134" w:hanging="357"/>
      </w:pPr>
      <w:r>
        <w:t>«</w:t>
      </w:r>
      <w:r w:rsidRPr="00A55EEE">
        <w:rPr>
          <w:b/>
        </w:rPr>
        <w:t>В работе</w:t>
      </w:r>
      <w:r>
        <w:t xml:space="preserve">» – статус присваивается после принятия запроса в работу назначенным </w:t>
      </w:r>
      <w:r w:rsidR="00990179">
        <w:t>специалистом</w:t>
      </w:r>
      <w:r>
        <w:t>, доступные действия:</w:t>
      </w:r>
    </w:p>
    <w:p w14:paraId="22DC7484" w14:textId="77777777" w:rsidR="00A55EEE" w:rsidRDefault="00A55EEE" w:rsidP="005F4006">
      <w:pPr>
        <w:pStyle w:val="a7"/>
        <w:keepNext w:val="0"/>
        <w:keepLines w:val="0"/>
        <w:numPr>
          <w:ilvl w:val="0"/>
          <w:numId w:val="5"/>
        </w:numPr>
        <w:tabs>
          <w:tab w:val="left" w:pos="1358"/>
        </w:tabs>
        <w:ind w:left="2127" w:hanging="357"/>
      </w:pPr>
      <w:r>
        <w:t xml:space="preserve">ввести </w:t>
      </w:r>
      <w:r w:rsidR="00881B20">
        <w:t>результаты проверки</w:t>
      </w:r>
      <w:r>
        <w:t>;</w:t>
      </w:r>
    </w:p>
    <w:p w14:paraId="7E6EB78D" w14:textId="77777777" w:rsidR="00A55EEE" w:rsidRDefault="00A55EEE" w:rsidP="005F4006">
      <w:pPr>
        <w:pStyle w:val="a7"/>
        <w:keepNext w:val="0"/>
        <w:keepLines w:val="0"/>
        <w:numPr>
          <w:ilvl w:val="0"/>
          <w:numId w:val="5"/>
        </w:numPr>
        <w:tabs>
          <w:tab w:val="left" w:pos="1358"/>
        </w:tabs>
        <w:ind w:left="2127" w:hanging="357"/>
      </w:pPr>
      <w:r>
        <w:t>отправить на согласование;</w:t>
      </w:r>
    </w:p>
    <w:p w14:paraId="7884A6FD" w14:textId="77777777" w:rsidR="00A55EEE" w:rsidRDefault="00A55EEE" w:rsidP="005F4006">
      <w:pPr>
        <w:pStyle w:val="a7"/>
        <w:keepNext w:val="0"/>
        <w:keepLines w:val="0"/>
        <w:numPr>
          <w:ilvl w:val="0"/>
          <w:numId w:val="5"/>
        </w:numPr>
        <w:tabs>
          <w:tab w:val="left" w:pos="1358"/>
        </w:tabs>
        <w:ind w:left="2127" w:hanging="357"/>
      </w:pPr>
      <w:r>
        <w:t>просмотр карточки запроса;</w:t>
      </w:r>
    </w:p>
    <w:p w14:paraId="1407210A" w14:textId="77777777" w:rsidR="00A55EEE" w:rsidRDefault="00A55EEE" w:rsidP="005F4006">
      <w:pPr>
        <w:pStyle w:val="a7"/>
        <w:keepNext w:val="0"/>
        <w:keepLines w:val="0"/>
        <w:numPr>
          <w:ilvl w:val="0"/>
          <w:numId w:val="5"/>
        </w:numPr>
        <w:tabs>
          <w:tab w:val="left" w:pos="1358"/>
        </w:tabs>
        <w:ind w:left="1134"/>
      </w:pPr>
      <w:r>
        <w:t xml:space="preserve"> «</w:t>
      </w:r>
      <w:r>
        <w:rPr>
          <w:b/>
        </w:rPr>
        <w:t>На доработке</w:t>
      </w:r>
      <w:r>
        <w:t xml:space="preserve">» – статус присваивается после </w:t>
      </w:r>
      <w:r w:rsidR="00881B20">
        <w:t>отправки руководителем запроса на доработку</w:t>
      </w:r>
      <w:r>
        <w:t>, доступные действия:</w:t>
      </w:r>
    </w:p>
    <w:p w14:paraId="708B2A1D" w14:textId="77777777" w:rsidR="00A55EEE" w:rsidRDefault="00881B20" w:rsidP="005F4006">
      <w:pPr>
        <w:pStyle w:val="a7"/>
        <w:keepNext w:val="0"/>
        <w:keepLines w:val="0"/>
        <w:numPr>
          <w:ilvl w:val="0"/>
          <w:numId w:val="5"/>
        </w:numPr>
        <w:tabs>
          <w:tab w:val="left" w:pos="1358"/>
        </w:tabs>
        <w:ind w:left="2127" w:hanging="357"/>
      </w:pPr>
      <w:r>
        <w:t>редактировать результаты проверки</w:t>
      </w:r>
      <w:r w:rsidR="00A55EEE">
        <w:t>;</w:t>
      </w:r>
    </w:p>
    <w:p w14:paraId="25DB7E31" w14:textId="77777777" w:rsidR="00A55EEE" w:rsidRDefault="00A55EEE" w:rsidP="005F4006">
      <w:pPr>
        <w:pStyle w:val="a7"/>
        <w:keepNext w:val="0"/>
        <w:keepLines w:val="0"/>
        <w:numPr>
          <w:ilvl w:val="0"/>
          <w:numId w:val="5"/>
        </w:numPr>
        <w:tabs>
          <w:tab w:val="left" w:pos="1358"/>
        </w:tabs>
        <w:ind w:left="2127" w:hanging="357"/>
      </w:pPr>
      <w:r>
        <w:t>отправить на согласование;</w:t>
      </w:r>
    </w:p>
    <w:p w14:paraId="7084E7C1" w14:textId="77777777" w:rsidR="00A55EEE" w:rsidRDefault="00A55EEE" w:rsidP="005F4006">
      <w:pPr>
        <w:pStyle w:val="a7"/>
        <w:keepNext w:val="0"/>
        <w:keepLines w:val="0"/>
        <w:numPr>
          <w:ilvl w:val="0"/>
          <w:numId w:val="5"/>
        </w:numPr>
        <w:tabs>
          <w:tab w:val="left" w:pos="1358"/>
        </w:tabs>
        <w:ind w:left="2127" w:hanging="357"/>
      </w:pPr>
      <w:r>
        <w:t>просмотр карточки запроса;</w:t>
      </w:r>
    </w:p>
    <w:p w14:paraId="35BBBBAB" w14:textId="77777777" w:rsidR="00A55EEE" w:rsidRDefault="00A55EEE" w:rsidP="005F4006">
      <w:pPr>
        <w:pStyle w:val="a7"/>
        <w:keepNext w:val="0"/>
        <w:keepLines w:val="0"/>
        <w:numPr>
          <w:ilvl w:val="0"/>
          <w:numId w:val="5"/>
        </w:numPr>
        <w:tabs>
          <w:tab w:val="left" w:pos="1358"/>
        </w:tabs>
        <w:ind w:left="1134"/>
      </w:pPr>
      <w:r>
        <w:t xml:space="preserve"> «</w:t>
      </w:r>
      <w:r>
        <w:rPr>
          <w:b/>
        </w:rPr>
        <w:t>На согласовании</w:t>
      </w:r>
      <w:r>
        <w:t>» – статус присваивается после совершения действия «</w:t>
      </w:r>
      <w:r w:rsidR="00881B20">
        <w:t>Отправить на согласование</w:t>
      </w:r>
      <w:r>
        <w:t>», доступные действия:</w:t>
      </w:r>
    </w:p>
    <w:p w14:paraId="7E1B5FF7" w14:textId="77777777" w:rsidR="00A55EEE" w:rsidRDefault="00A55EEE" w:rsidP="005F4006">
      <w:pPr>
        <w:pStyle w:val="a7"/>
        <w:keepNext w:val="0"/>
        <w:keepLines w:val="0"/>
        <w:numPr>
          <w:ilvl w:val="0"/>
          <w:numId w:val="5"/>
        </w:numPr>
        <w:tabs>
          <w:tab w:val="left" w:pos="1358"/>
        </w:tabs>
        <w:ind w:left="2127" w:hanging="357"/>
      </w:pPr>
      <w:r>
        <w:t>просмотр карточки запроса;</w:t>
      </w:r>
    </w:p>
    <w:p w14:paraId="7B3D868E" w14:textId="77777777" w:rsidR="00A55EEE" w:rsidRDefault="00A55EEE" w:rsidP="005F4006">
      <w:pPr>
        <w:pStyle w:val="a7"/>
        <w:keepNext w:val="0"/>
        <w:keepLines w:val="0"/>
        <w:numPr>
          <w:ilvl w:val="0"/>
          <w:numId w:val="5"/>
        </w:numPr>
        <w:tabs>
          <w:tab w:val="left" w:pos="1358"/>
        </w:tabs>
        <w:ind w:left="1134"/>
      </w:pPr>
      <w:r>
        <w:t xml:space="preserve"> «</w:t>
      </w:r>
      <w:r>
        <w:rPr>
          <w:b/>
        </w:rPr>
        <w:t>Согласован</w:t>
      </w:r>
      <w:r>
        <w:t>» – статус присваивается после совершения</w:t>
      </w:r>
      <w:r w:rsidR="00881B20">
        <w:t xml:space="preserve"> руководителем</w:t>
      </w:r>
      <w:r>
        <w:t xml:space="preserve"> действия «</w:t>
      </w:r>
      <w:r w:rsidR="00881B20">
        <w:t>Согласовать</w:t>
      </w:r>
      <w:r>
        <w:t>», доступные действия:</w:t>
      </w:r>
    </w:p>
    <w:p w14:paraId="025FF14C" w14:textId="77777777" w:rsidR="00A55EEE" w:rsidRDefault="00881B20" w:rsidP="005F4006">
      <w:pPr>
        <w:pStyle w:val="a7"/>
        <w:keepNext w:val="0"/>
        <w:keepLines w:val="0"/>
        <w:numPr>
          <w:ilvl w:val="0"/>
          <w:numId w:val="5"/>
        </w:numPr>
        <w:tabs>
          <w:tab w:val="left" w:pos="1358"/>
        </w:tabs>
        <w:ind w:left="2127" w:hanging="357"/>
      </w:pPr>
      <w:r>
        <w:t>просмотр карточки запроса.</w:t>
      </w:r>
    </w:p>
    <w:p w14:paraId="35B89FE4" w14:textId="77777777" w:rsidR="00A55EEE" w:rsidRDefault="00A55EEE" w:rsidP="005F4006">
      <w:pPr>
        <w:pStyle w:val="a7"/>
        <w:keepNext w:val="0"/>
        <w:keepLines w:val="0"/>
        <w:tabs>
          <w:tab w:val="left" w:pos="1358"/>
        </w:tabs>
      </w:pPr>
    </w:p>
    <w:p w14:paraId="06DAB8EA" w14:textId="77777777" w:rsidR="00D10EB2" w:rsidRDefault="00D10EB2" w:rsidP="005F4006">
      <w:pPr>
        <w:tabs>
          <w:tab w:val="left" w:pos="1358"/>
        </w:tabs>
        <w:spacing w:line="360" w:lineRule="auto"/>
      </w:pPr>
    </w:p>
    <w:p w14:paraId="0FF48D47" w14:textId="79C0009C" w:rsidR="00D10EB2" w:rsidRPr="00D10EB2" w:rsidRDefault="00D10EB2" w:rsidP="005F4006">
      <w:pPr>
        <w:tabs>
          <w:tab w:val="left" w:pos="1358"/>
        </w:tabs>
        <w:spacing w:line="360" w:lineRule="auto"/>
      </w:pPr>
    </w:p>
    <w:sectPr w:rsidR="00D10EB2" w:rsidRPr="00D10EB2" w:rsidSect="003B45EA">
      <w:headerReference w:type="default" r:id="rId101"/>
      <w:type w:val="continuous"/>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B3AF9D" w14:textId="77777777" w:rsidR="00D10109" w:rsidRDefault="00D10109" w:rsidP="00BB0C0A">
      <w:r>
        <w:separator/>
      </w:r>
    </w:p>
  </w:endnote>
  <w:endnote w:type="continuationSeparator" w:id="0">
    <w:p w14:paraId="62CF11CA" w14:textId="77777777" w:rsidR="00D10109" w:rsidRDefault="00D10109" w:rsidP="00BB0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7EBA69" w14:textId="77777777" w:rsidR="00D10109" w:rsidRDefault="00D10109" w:rsidP="00BB0C0A">
      <w:r>
        <w:separator/>
      </w:r>
    </w:p>
  </w:footnote>
  <w:footnote w:type="continuationSeparator" w:id="0">
    <w:p w14:paraId="391FADD4" w14:textId="77777777" w:rsidR="00D10109" w:rsidRDefault="00D10109" w:rsidP="00BB0C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0504383"/>
      <w:docPartObj>
        <w:docPartGallery w:val="Page Numbers (Top of Page)"/>
        <w:docPartUnique/>
      </w:docPartObj>
    </w:sdtPr>
    <w:sdtEndPr/>
    <w:sdtContent>
      <w:p w14:paraId="70E2C905" w14:textId="12EADCC3" w:rsidR="001C1912" w:rsidRDefault="001C1912">
        <w:pPr>
          <w:pStyle w:val="af5"/>
          <w:jc w:val="center"/>
        </w:pPr>
        <w:r>
          <w:fldChar w:fldCharType="begin"/>
        </w:r>
        <w:r>
          <w:instrText>PAGE   \* MERGEFORMAT</w:instrText>
        </w:r>
        <w:r>
          <w:fldChar w:fldCharType="separate"/>
        </w:r>
        <w:r w:rsidR="00504F64">
          <w:rPr>
            <w:noProof/>
          </w:rPr>
          <w:t>21</w:t>
        </w:r>
        <w:r>
          <w:fldChar w:fldCharType="end"/>
        </w:r>
      </w:p>
    </w:sdtContent>
  </w:sdt>
  <w:p w14:paraId="4746B2F6" w14:textId="77777777" w:rsidR="001C1912" w:rsidRDefault="001C1912">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5.05pt;height:15.6pt;visibility:visible;mso-wrap-style:square" o:bullet="t">
        <v:imagedata r:id="rId1" o:title=""/>
      </v:shape>
    </w:pict>
  </w:numPicBullet>
  <w:numPicBullet w:numPicBulletId="1">
    <w:pict>
      <v:shape id="_x0000_i1030" type="#_x0000_t75" style="width:16.1pt;height:15.6pt;visibility:visible;mso-wrap-style:square" o:bullet="t">
        <v:imagedata r:id="rId2" o:title=""/>
      </v:shape>
    </w:pict>
  </w:numPicBullet>
  <w:numPicBullet w:numPicBulletId="2">
    <w:pict>
      <v:shape id="_x0000_i1031" type="#_x0000_t75" style="width:17.75pt;height:15.05pt;visibility:visible;mso-wrap-style:square" o:bullet="t">
        <v:imagedata r:id="rId3" o:title=""/>
      </v:shape>
    </w:pict>
  </w:numPicBullet>
  <w:abstractNum w:abstractNumId="0" w15:restartNumberingAfterBreak="0">
    <w:nsid w:val="00C000E1"/>
    <w:multiLevelType w:val="hybridMultilevel"/>
    <w:tmpl w:val="B8728862"/>
    <w:lvl w:ilvl="0" w:tplc="B81CB5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07FB4718"/>
    <w:multiLevelType w:val="multilevel"/>
    <w:tmpl w:val="E0AEFB16"/>
    <w:lvl w:ilvl="0">
      <w:start w:val="1"/>
      <w:numFmt w:val="decimal"/>
      <w:suff w:val="space"/>
      <w:lvlText w:val="%1"/>
      <w:lvlJc w:val="left"/>
      <w:pPr>
        <w:ind w:left="1" w:hanging="1"/>
      </w:pPr>
      <w:rPr>
        <w:rFonts w:ascii="Times New Roman" w:eastAsia="Times New Roman" w:hAnsi="Times New Roman" w:cs="Times New Roman"/>
      </w:rPr>
    </w:lvl>
    <w:lvl w:ilvl="1">
      <w:start w:val="1"/>
      <w:numFmt w:val="decimal"/>
      <w:lvlText w:val="%1.%2"/>
      <w:lvlJc w:val="left"/>
      <w:pPr>
        <w:tabs>
          <w:tab w:val="num" w:pos="851"/>
        </w:tabs>
        <w:ind w:left="851" w:firstLine="0"/>
      </w:pPr>
      <w:rPr>
        <w:rFonts w:ascii="Times New Roman" w:hAnsi="Times New Roman" w:hint="default"/>
      </w:rPr>
    </w:lvl>
    <w:lvl w:ilvl="2">
      <w:start w:val="1"/>
      <w:numFmt w:val="decimal"/>
      <w:lvlText w:val="%1.%2.%3 "/>
      <w:lvlJc w:val="left"/>
      <w:pPr>
        <w:tabs>
          <w:tab w:val="num" w:pos="1"/>
        </w:tabs>
        <w:ind w:left="851" w:firstLine="0"/>
      </w:pPr>
      <w:rPr>
        <w:rFonts w:ascii="Times New Roman" w:hAnsi="Times New Roman" w:hint="default"/>
      </w:rPr>
    </w:lvl>
    <w:lvl w:ilvl="3">
      <w:start w:val="1"/>
      <w:numFmt w:val="decimal"/>
      <w:lvlText w:val="%1.%2.%3.%4 "/>
      <w:lvlJc w:val="left"/>
      <w:pPr>
        <w:tabs>
          <w:tab w:val="num" w:pos="142"/>
        </w:tabs>
        <w:ind w:left="142" w:firstLine="851"/>
      </w:pPr>
      <w:rPr>
        <w:rFonts w:ascii="Times New Roman" w:hAnsi="Times New Roman" w:hint="default"/>
      </w:rPr>
    </w:lvl>
    <w:lvl w:ilvl="4">
      <w:start w:val="1"/>
      <w:numFmt w:val="decimal"/>
      <w:lvlText w:val="%1.%2.%3.%4.%5 "/>
      <w:lvlJc w:val="left"/>
      <w:pPr>
        <w:tabs>
          <w:tab w:val="num" w:pos="589"/>
        </w:tabs>
        <w:ind w:left="1" w:firstLine="850"/>
      </w:pPr>
      <w:rPr>
        <w:rFonts w:ascii="Times New Roman" w:hAnsi="Times New Roman" w:hint="default"/>
      </w:rPr>
    </w:lvl>
    <w:lvl w:ilvl="5">
      <w:start w:val="1"/>
      <w:numFmt w:val="decimal"/>
      <w:lvlText w:val="%1.%2.%3.%4.%5.%6 "/>
      <w:lvlJc w:val="left"/>
      <w:pPr>
        <w:tabs>
          <w:tab w:val="num" w:pos="949"/>
        </w:tabs>
        <w:ind w:left="1" w:hanging="1"/>
      </w:pPr>
      <w:rPr>
        <w:rFonts w:ascii="Times New Roman" w:hAnsi="Times New Roman" w:hint="default"/>
      </w:rPr>
    </w:lvl>
    <w:lvl w:ilvl="6">
      <w:start w:val="1"/>
      <w:numFmt w:val="decimal"/>
      <w:lvlText w:val="%1.%2.%3.%4.%5.%6.%7"/>
      <w:lvlJc w:val="left"/>
      <w:pPr>
        <w:tabs>
          <w:tab w:val="num" w:pos="2160"/>
        </w:tabs>
        <w:ind w:left="852" w:hanging="852"/>
      </w:pPr>
      <w:rPr>
        <w:rFonts w:ascii="Arial Narrow" w:hAnsi="Arial Narrow" w:hint="default"/>
      </w:rPr>
    </w:lvl>
    <w:lvl w:ilvl="7">
      <w:start w:val="1"/>
      <w:numFmt w:val="decimal"/>
      <w:lvlText w:val="%1.%2.%3.%4.%5.%6.%7.%8"/>
      <w:lvlJc w:val="left"/>
      <w:pPr>
        <w:tabs>
          <w:tab w:val="num" w:pos="1309"/>
        </w:tabs>
        <w:ind w:left="1" w:hanging="852"/>
      </w:pPr>
      <w:rPr>
        <w:rFonts w:ascii="Arial Narrow" w:hAnsi="Arial Narrow" w:hint="default"/>
      </w:rPr>
    </w:lvl>
    <w:lvl w:ilvl="8">
      <w:start w:val="1"/>
      <w:numFmt w:val="decimal"/>
      <w:lvlText w:val="%1.%2.%3.%4.%5.%6.%7.%8.%9"/>
      <w:lvlJc w:val="left"/>
      <w:pPr>
        <w:tabs>
          <w:tab w:val="num" w:pos="1669"/>
        </w:tabs>
        <w:ind w:left="1" w:hanging="852"/>
      </w:pPr>
      <w:rPr>
        <w:rFonts w:ascii="Arial Narrow" w:hAnsi="Arial Narrow" w:hint="default"/>
      </w:rPr>
    </w:lvl>
  </w:abstractNum>
  <w:abstractNum w:abstractNumId="2" w15:restartNumberingAfterBreak="0">
    <w:nsid w:val="0F4460A2"/>
    <w:multiLevelType w:val="hybridMultilevel"/>
    <w:tmpl w:val="E0826374"/>
    <w:lvl w:ilvl="0" w:tplc="80C4814E">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38090369"/>
    <w:multiLevelType w:val="hybridMultilevel"/>
    <w:tmpl w:val="FAB80206"/>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3C1065DB"/>
    <w:multiLevelType w:val="multilevel"/>
    <w:tmpl w:val="0D08724A"/>
    <w:lvl w:ilvl="0">
      <w:start w:val="1"/>
      <w:numFmt w:val="decimal"/>
      <w:pStyle w:val="a"/>
      <w:lvlText w:val="%1)"/>
      <w:lvlJc w:val="left"/>
      <w:pPr>
        <w:tabs>
          <w:tab w:val="num" w:pos="1324"/>
        </w:tabs>
        <w:ind w:left="567" w:firstLine="397"/>
      </w:pPr>
      <w:rPr>
        <w:rFonts w:hint="default"/>
      </w:rPr>
    </w:lvl>
    <w:lvl w:ilvl="1">
      <w:start w:val="1"/>
      <w:numFmt w:val="lowerLetter"/>
      <w:lvlText w:val="%2."/>
      <w:lvlJc w:val="left"/>
      <w:pPr>
        <w:tabs>
          <w:tab w:val="num" w:pos="590"/>
        </w:tabs>
        <w:ind w:left="590" w:hanging="360"/>
      </w:pPr>
      <w:rPr>
        <w:rFonts w:hint="default"/>
      </w:rPr>
    </w:lvl>
    <w:lvl w:ilvl="2">
      <w:start w:val="1"/>
      <w:numFmt w:val="lowerRoman"/>
      <w:lvlText w:val="%3."/>
      <w:lvlJc w:val="right"/>
      <w:pPr>
        <w:tabs>
          <w:tab w:val="num" w:pos="1310"/>
        </w:tabs>
        <w:ind w:left="1310" w:hanging="180"/>
      </w:pPr>
      <w:rPr>
        <w:rFonts w:hint="default"/>
      </w:rPr>
    </w:lvl>
    <w:lvl w:ilvl="3">
      <w:start w:val="1"/>
      <w:numFmt w:val="decimal"/>
      <w:lvlText w:val="%4."/>
      <w:lvlJc w:val="left"/>
      <w:pPr>
        <w:tabs>
          <w:tab w:val="num" w:pos="2030"/>
        </w:tabs>
        <w:ind w:left="2030" w:hanging="360"/>
      </w:pPr>
      <w:rPr>
        <w:rFonts w:hint="default"/>
      </w:rPr>
    </w:lvl>
    <w:lvl w:ilvl="4">
      <w:start w:val="1"/>
      <w:numFmt w:val="lowerLetter"/>
      <w:lvlText w:val="%5."/>
      <w:lvlJc w:val="left"/>
      <w:pPr>
        <w:tabs>
          <w:tab w:val="num" w:pos="2750"/>
        </w:tabs>
        <w:ind w:left="2750" w:hanging="360"/>
      </w:pPr>
      <w:rPr>
        <w:rFonts w:hint="default"/>
      </w:rPr>
    </w:lvl>
    <w:lvl w:ilvl="5">
      <w:start w:val="1"/>
      <w:numFmt w:val="lowerRoman"/>
      <w:lvlText w:val="%6."/>
      <w:lvlJc w:val="right"/>
      <w:pPr>
        <w:tabs>
          <w:tab w:val="num" w:pos="3470"/>
        </w:tabs>
        <w:ind w:left="3470" w:hanging="180"/>
      </w:pPr>
      <w:rPr>
        <w:rFonts w:hint="default"/>
      </w:rPr>
    </w:lvl>
    <w:lvl w:ilvl="6">
      <w:start w:val="1"/>
      <w:numFmt w:val="decimal"/>
      <w:lvlText w:val="%7."/>
      <w:lvlJc w:val="left"/>
      <w:pPr>
        <w:tabs>
          <w:tab w:val="num" w:pos="4190"/>
        </w:tabs>
        <w:ind w:left="4190" w:hanging="360"/>
      </w:pPr>
      <w:rPr>
        <w:rFonts w:hint="default"/>
      </w:rPr>
    </w:lvl>
    <w:lvl w:ilvl="7">
      <w:start w:val="1"/>
      <w:numFmt w:val="lowerLetter"/>
      <w:lvlText w:val="%8."/>
      <w:lvlJc w:val="left"/>
      <w:pPr>
        <w:tabs>
          <w:tab w:val="num" w:pos="4910"/>
        </w:tabs>
        <w:ind w:left="4910" w:hanging="360"/>
      </w:pPr>
      <w:rPr>
        <w:rFonts w:hint="default"/>
      </w:rPr>
    </w:lvl>
    <w:lvl w:ilvl="8">
      <w:start w:val="1"/>
      <w:numFmt w:val="lowerRoman"/>
      <w:lvlText w:val="%9."/>
      <w:lvlJc w:val="right"/>
      <w:pPr>
        <w:tabs>
          <w:tab w:val="num" w:pos="5630"/>
        </w:tabs>
        <w:ind w:left="5630" w:hanging="180"/>
      </w:pPr>
      <w:rPr>
        <w:rFonts w:hint="default"/>
      </w:rPr>
    </w:lvl>
  </w:abstractNum>
  <w:abstractNum w:abstractNumId="5" w15:restartNumberingAfterBreak="0">
    <w:nsid w:val="43EA33FF"/>
    <w:multiLevelType w:val="hybridMultilevel"/>
    <w:tmpl w:val="D26E8062"/>
    <w:lvl w:ilvl="0" w:tplc="80C4814E">
      <w:start w:val="1"/>
      <w:numFmt w:val="bullet"/>
      <w:lvlText w:val=""/>
      <w:lvlJc w:val="left"/>
      <w:pPr>
        <w:ind w:left="1571" w:hanging="360"/>
      </w:pPr>
      <w:rPr>
        <w:rFonts w:ascii="Symbol" w:hAnsi="Symbol" w:hint="default"/>
      </w:rPr>
    </w:lvl>
    <w:lvl w:ilvl="1" w:tplc="80C4814E">
      <w:start w:val="1"/>
      <w:numFmt w:val="bullet"/>
      <w:lvlText w:val=""/>
      <w:lvlJc w:val="left"/>
      <w:pPr>
        <w:ind w:left="2291" w:hanging="360"/>
      </w:pPr>
      <w:rPr>
        <w:rFonts w:ascii="Symbol" w:hAnsi="Symbo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484E2C9F"/>
    <w:multiLevelType w:val="hybridMultilevel"/>
    <w:tmpl w:val="293C5814"/>
    <w:lvl w:ilvl="0" w:tplc="AA5AE68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525960EB"/>
    <w:multiLevelType w:val="hybridMultilevel"/>
    <w:tmpl w:val="A93C0AD8"/>
    <w:lvl w:ilvl="0" w:tplc="755CB522">
      <w:start w:val="1"/>
      <w:numFmt w:val="decimal"/>
      <w:lvlText w:val="%1 "/>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15:restartNumberingAfterBreak="0">
    <w:nsid w:val="557418F4"/>
    <w:multiLevelType w:val="hybridMultilevel"/>
    <w:tmpl w:val="065897D2"/>
    <w:lvl w:ilvl="0" w:tplc="B81CB5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587966E4"/>
    <w:multiLevelType w:val="multilevel"/>
    <w:tmpl w:val="219EEFBA"/>
    <w:lvl w:ilvl="0">
      <w:start w:val="1"/>
      <w:numFmt w:val="decimal"/>
      <w:pStyle w:val="1"/>
      <w:lvlText w:val="%1"/>
      <w:lvlJc w:val="left"/>
      <w:pPr>
        <w:ind w:left="432" w:hanging="432"/>
      </w:pPr>
      <w:rPr>
        <w:rFonts w:ascii="Times New Roman" w:hAnsi="Times New Roman" w:cs="Times New Roman" w:hint="default"/>
        <w:b/>
        <w:color w:val="auto"/>
        <w:sz w:val="32"/>
        <w:szCs w:val="32"/>
      </w:rPr>
    </w:lvl>
    <w:lvl w:ilvl="1">
      <w:start w:val="1"/>
      <w:numFmt w:val="decimal"/>
      <w:pStyle w:val="2"/>
      <w:lvlText w:val="%1.%2"/>
      <w:lvlJc w:val="left"/>
      <w:pPr>
        <w:ind w:left="576" w:hanging="576"/>
      </w:pPr>
    </w:lvl>
    <w:lvl w:ilvl="2">
      <w:start w:val="1"/>
      <w:numFmt w:val="decimal"/>
      <w:pStyle w:val="3"/>
      <w:lvlText w:val="%1.%2.%3"/>
      <w:lvlJc w:val="left"/>
      <w:pPr>
        <w:ind w:left="720" w:hanging="720"/>
      </w:pPr>
      <w:rPr>
        <w:rFonts w:ascii="Times New Roman" w:hAnsi="Times New Roman" w:cs="Times New Roman" w:hint="default"/>
        <w:color w:val="auto"/>
        <w:sz w:val="24"/>
        <w:szCs w:val="24"/>
      </w:rPr>
    </w:lvl>
    <w:lvl w:ilvl="3">
      <w:start w:val="1"/>
      <w:numFmt w:val="decimal"/>
      <w:pStyle w:val="4"/>
      <w:lvlText w:val="%1.%2.%3.%4"/>
      <w:lvlJc w:val="left"/>
      <w:pPr>
        <w:ind w:left="864" w:hanging="864"/>
      </w:pPr>
      <w:rPr>
        <w:rFonts w:ascii="Times New Roman" w:hAnsi="Times New Roman" w:cs="Times New Roman" w:hint="default"/>
        <w:i w:val="0"/>
      </w:r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0" w15:restartNumberingAfterBreak="0">
    <w:nsid w:val="58E465B1"/>
    <w:multiLevelType w:val="hybridMultilevel"/>
    <w:tmpl w:val="077C89A8"/>
    <w:lvl w:ilvl="0" w:tplc="B81CB5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639941AE"/>
    <w:multiLevelType w:val="hybridMultilevel"/>
    <w:tmpl w:val="E51263D4"/>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9"/>
  </w:num>
  <w:num w:numId="2">
    <w:abstractNumId w:val="11"/>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2"/>
  </w:num>
  <w:num w:numId="6">
    <w:abstractNumId w:val="9"/>
  </w:num>
  <w:num w:numId="7">
    <w:abstractNumId w:val="9"/>
  </w:num>
  <w:num w:numId="8">
    <w:abstractNumId w:val="9"/>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9"/>
  </w:num>
  <w:num w:numId="15">
    <w:abstractNumId w:val="9"/>
  </w:num>
  <w:num w:numId="16">
    <w:abstractNumId w:val="9"/>
  </w:num>
  <w:num w:numId="17">
    <w:abstractNumId w:val="4"/>
  </w:num>
  <w:num w:numId="18">
    <w:abstractNumId w:val="9"/>
  </w:num>
  <w:num w:numId="19">
    <w:abstractNumId w:val="9"/>
  </w:num>
  <w:num w:numId="20">
    <w:abstractNumId w:val="9"/>
  </w:num>
  <w:num w:numId="21">
    <w:abstractNumId w:val="9"/>
  </w:num>
  <w:num w:numId="22">
    <w:abstractNumId w:val="9"/>
  </w:num>
  <w:num w:numId="23">
    <w:abstractNumId w:val="9"/>
  </w:num>
  <w:num w:numId="24">
    <w:abstractNumId w:val="9"/>
  </w:num>
  <w:num w:numId="25">
    <w:abstractNumId w:val="9"/>
  </w:num>
  <w:num w:numId="26">
    <w:abstractNumId w:val="9"/>
  </w:num>
  <w:num w:numId="27">
    <w:abstractNumId w:val="9"/>
  </w:num>
  <w:num w:numId="28">
    <w:abstractNumId w:val="9"/>
  </w:num>
  <w:num w:numId="29">
    <w:abstractNumId w:val="9"/>
  </w:num>
  <w:num w:numId="30">
    <w:abstractNumId w:val="5"/>
  </w:num>
  <w:num w:numId="31">
    <w:abstractNumId w:val="9"/>
  </w:num>
  <w:num w:numId="32">
    <w:abstractNumId w:val="9"/>
  </w:num>
  <w:num w:numId="33">
    <w:abstractNumId w:val="9"/>
  </w:num>
  <w:num w:numId="34">
    <w:abstractNumId w:val="9"/>
  </w:num>
  <w:num w:numId="35">
    <w:abstractNumId w:val="9"/>
  </w:num>
  <w:num w:numId="36">
    <w:abstractNumId w:val="9"/>
  </w:num>
  <w:num w:numId="37">
    <w:abstractNumId w:val="9"/>
  </w:num>
  <w:num w:numId="38">
    <w:abstractNumId w:val="8"/>
  </w:num>
  <w:num w:numId="39">
    <w:abstractNumId w:val="7"/>
  </w:num>
  <w:num w:numId="40">
    <w:abstractNumId w:val="3"/>
  </w:num>
  <w:num w:numId="41">
    <w:abstractNumId w:val="9"/>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num>
  <w:num w:numId="44">
    <w:abstractNumId w:val="9"/>
  </w:num>
  <w:num w:numId="45">
    <w:abstractNumId w:val="9"/>
  </w:num>
  <w:num w:numId="46">
    <w:abstractNumId w:val="9"/>
  </w:num>
  <w:num w:numId="47">
    <w:abstractNumId w:val="9"/>
  </w:num>
  <w:num w:numId="48">
    <w:abstractNumId w:val="9"/>
  </w:num>
  <w:num w:numId="49">
    <w:abstractNumId w:val="9"/>
  </w:num>
  <w:num w:numId="50">
    <w:abstractNumId w:val="9"/>
  </w:num>
  <w:num w:numId="51">
    <w:abstractNumId w:val="9"/>
  </w:num>
  <w:num w:numId="52">
    <w:abstractNumId w:val="0"/>
  </w:num>
  <w:num w:numId="53">
    <w:abstractNumId w:val="9"/>
  </w:num>
  <w:num w:numId="54">
    <w:abstractNumId w:val="9"/>
  </w:num>
  <w:num w:numId="55">
    <w:abstractNumId w:val="9"/>
  </w:num>
  <w:num w:numId="5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0"/>
  </w:num>
  <w:num w:numId="58">
    <w:abstractNumId w:val="9"/>
  </w:num>
  <w:num w:numId="59">
    <w:abstractNumId w:val="9"/>
  </w:num>
  <w:num w:numId="60">
    <w:abstractNumId w:val="9"/>
  </w:num>
  <w:num w:numId="61">
    <w:abstractNumId w:val="6"/>
  </w:num>
  <w:num w:numId="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
  </w:num>
  <w:num w:numId="64">
    <w:abstractNumId w:val="9"/>
  </w:num>
  <w:num w:numId="65">
    <w:abstractNumId w:val="9"/>
  </w:num>
  <w:num w:numId="66">
    <w:abstractNumId w:val="9"/>
  </w:num>
  <w:num w:numId="67">
    <w:abstractNumId w:val="9"/>
  </w:num>
  <w:num w:numId="68">
    <w:abstractNumId w:val="9"/>
  </w:num>
  <w:num w:numId="69">
    <w:abstractNumId w:val="9"/>
  </w:num>
  <w:num w:numId="70">
    <w:abstractNumId w:val="9"/>
  </w:num>
  <w:num w:numId="71">
    <w:abstractNumId w:val="9"/>
  </w:num>
  <w:num w:numId="72">
    <w:abstractNumId w:val="9"/>
  </w:num>
  <w:num w:numId="73">
    <w:abstractNumId w:val="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C22"/>
    <w:rsid w:val="00006427"/>
    <w:rsid w:val="00013E5B"/>
    <w:rsid w:val="00017B59"/>
    <w:rsid w:val="00021068"/>
    <w:rsid w:val="0002728B"/>
    <w:rsid w:val="00027386"/>
    <w:rsid w:val="000315B5"/>
    <w:rsid w:val="00033BA7"/>
    <w:rsid w:val="00035012"/>
    <w:rsid w:val="000668B5"/>
    <w:rsid w:val="0006701A"/>
    <w:rsid w:val="00072508"/>
    <w:rsid w:val="0008003D"/>
    <w:rsid w:val="00080FE6"/>
    <w:rsid w:val="00083C22"/>
    <w:rsid w:val="00086A88"/>
    <w:rsid w:val="00086B40"/>
    <w:rsid w:val="00097420"/>
    <w:rsid w:val="000A0535"/>
    <w:rsid w:val="000A2035"/>
    <w:rsid w:val="000A4D95"/>
    <w:rsid w:val="000A53CF"/>
    <w:rsid w:val="000A708C"/>
    <w:rsid w:val="000B0F33"/>
    <w:rsid w:val="000C4451"/>
    <w:rsid w:val="000D0E3A"/>
    <w:rsid w:val="000D169F"/>
    <w:rsid w:val="000E2929"/>
    <w:rsid w:val="000E37A9"/>
    <w:rsid w:val="000E43D3"/>
    <w:rsid w:val="000E4A4A"/>
    <w:rsid w:val="000F141B"/>
    <w:rsid w:val="000F4757"/>
    <w:rsid w:val="000F58EB"/>
    <w:rsid w:val="001066DD"/>
    <w:rsid w:val="00114E7A"/>
    <w:rsid w:val="00115996"/>
    <w:rsid w:val="0011620A"/>
    <w:rsid w:val="00130D14"/>
    <w:rsid w:val="00131D68"/>
    <w:rsid w:val="00132F02"/>
    <w:rsid w:val="001373E9"/>
    <w:rsid w:val="00140D4E"/>
    <w:rsid w:val="0014168A"/>
    <w:rsid w:val="001538A1"/>
    <w:rsid w:val="001623B2"/>
    <w:rsid w:val="00172E90"/>
    <w:rsid w:val="00176BBA"/>
    <w:rsid w:val="00177894"/>
    <w:rsid w:val="00180338"/>
    <w:rsid w:val="00181696"/>
    <w:rsid w:val="00184CE8"/>
    <w:rsid w:val="001876B4"/>
    <w:rsid w:val="00190A24"/>
    <w:rsid w:val="00196AC9"/>
    <w:rsid w:val="001A015E"/>
    <w:rsid w:val="001A1935"/>
    <w:rsid w:val="001A55FC"/>
    <w:rsid w:val="001B07F4"/>
    <w:rsid w:val="001C1912"/>
    <w:rsid w:val="001C6222"/>
    <w:rsid w:val="001C6773"/>
    <w:rsid w:val="001D6C5B"/>
    <w:rsid w:val="001E2F9F"/>
    <w:rsid w:val="00200BCB"/>
    <w:rsid w:val="002104CF"/>
    <w:rsid w:val="00211E88"/>
    <w:rsid w:val="00212394"/>
    <w:rsid w:val="00230B2D"/>
    <w:rsid w:val="00230E3A"/>
    <w:rsid w:val="00234EEE"/>
    <w:rsid w:val="00237630"/>
    <w:rsid w:val="0027301A"/>
    <w:rsid w:val="00276DFE"/>
    <w:rsid w:val="00282EB2"/>
    <w:rsid w:val="00290BB9"/>
    <w:rsid w:val="0029496E"/>
    <w:rsid w:val="002A1BF7"/>
    <w:rsid w:val="002A3D85"/>
    <w:rsid w:val="002A54FF"/>
    <w:rsid w:val="002D0679"/>
    <w:rsid w:val="002E305F"/>
    <w:rsid w:val="002E5195"/>
    <w:rsid w:val="002E7833"/>
    <w:rsid w:val="002F63ED"/>
    <w:rsid w:val="002F7E09"/>
    <w:rsid w:val="00304F83"/>
    <w:rsid w:val="00304FC1"/>
    <w:rsid w:val="0031024A"/>
    <w:rsid w:val="00311D91"/>
    <w:rsid w:val="00314A75"/>
    <w:rsid w:val="00322A8E"/>
    <w:rsid w:val="00322AF5"/>
    <w:rsid w:val="00325564"/>
    <w:rsid w:val="003301DE"/>
    <w:rsid w:val="00334885"/>
    <w:rsid w:val="00336E88"/>
    <w:rsid w:val="003403DA"/>
    <w:rsid w:val="003449CE"/>
    <w:rsid w:val="003475ED"/>
    <w:rsid w:val="00357DE3"/>
    <w:rsid w:val="0037032F"/>
    <w:rsid w:val="003731BD"/>
    <w:rsid w:val="00377D58"/>
    <w:rsid w:val="00381F53"/>
    <w:rsid w:val="003824F1"/>
    <w:rsid w:val="0038366D"/>
    <w:rsid w:val="0039341D"/>
    <w:rsid w:val="003A43AB"/>
    <w:rsid w:val="003B3213"/>
    <w:rsid w:val="003B395C"/>
    <w:rsid w:val="003B3E69"/>
    <w:rsid w:val="003B45EA"/>
    <w:rsid w:val="003C50C0"/>
    <w:rsid w:val="003D0DB0"/>
    <w:rsid w:val="003E23CC"/>
    <w:rsid w:val="003F03C6"/>
    <w:rsid w:val="003F198C"/>
    <w:rsid w:val="003F6209"/>
    <w:rsid w:val="003F6CE0"/>
    <w:rsid w:val="003F7236"/>
    <w:rsid w:val="0040030D"/>
    <w:rsid w:val="00414A4C"/>
    <w:rsid w:val="00415B88"/>
    <w:rsid w:val="00425762"/>
    <w:rsid w:val="004257A7"/>
    <w:rsid w:val="0043355D"/>
    <w:rsid w:val="00441069"/>
    <w:rsid w:val="0044408F"/>
    <w:rsid w:val="004442E8"/>
    <w:rsid w:val="00450725"/>
    <w:rsid w:val="004711A9"/>
    <w:rsid w:val="00472C78"/>
    <w:rsid w:val="0047407D"/>
    <w:rsid w:val="0048019B"/>
    <w:rsid w:val="00482A5B"/>
    <w:rsid w:val="004857E1"/>
    <w:rsid w:val="00486859"/>
    <w:rsid w:val="004904AF"/>
    <w:rsid w:val="004A1831"/>
    <w:rsid w:val="004B1072"/>
    <w:rsid w:val="004B1476"/>
    <w:rsid w:val="004C1B48"/>
    <w:rsid w:val="004C3197"/>
    <w:rsid w:val="004C6650"/>
    <w:rsid w:val="004D2526"/>
    <w:rsid w:val="004E641C"/>
    <w:rsid w:val="004F23A2"/>
    <w:rsid w:val="00504F64"/>
    <w:rsid w:val="00515BA8"/>
    <w:rsid w:val="00520076"/>
    <w:rsid w:val="00523D86"/>
    <w:rsid w:val="00531E22"/>
    <w:rsid w:val="005343C8"/>
    <w:rsid w:val="00540ABD"/>
    <w:rsid w:val="00546C5A"/>
    <w:rsid w:val="00550E19"/>
    <w:rsid w:val="00552EB4"/>
    <w:rsid w:val="005677AD"/>
    <w:rsid w:val="00583F33"/>
    <w:rsid w:val="00590603"/>
    <w:rsid w:val="005914D9"/>
    <w:rsid w:val="005B2993"/>
    <w:rsid w:val="005B4AD2"/>
    <w:rsid w:val="005B7DA3"/>
    <w:rsid w:val="005D009E"/>
    <w:rsid w:val="005D73BD"/>
    <w:rsid w:val="005E6026"/>
    <w:rsid w:val="005E6F6A"/>
    <w:rsid w:val="005F4006"/>
    <w:rsid w:val="005F4457"/>
    <w:rsid w:val="0060372F"/>
    <w:rsid w:val="00603F18"/>
    <w:rsid w:val="00615CBB"/>
    <w:rsid w:val="006164F3"/>
    <w:rsid w:val="00616924"/>
    <w:rsid w:val="006212E8"/>
    <w:rsid w:val="00621955"/>
    <w:rsid w:val="00631DB9"/>
    <w:rsid w:val="0063314B"/>
    <w:rsid w:val="00640F7D"/>
    <w:rsid w:val="0064362F"/>
    <w:rsid w:val="00651DD1"/>
    <w:rsid w:val="00670C91"/>
    <w:rsid w:val="00676AB8"/>
    <w:rsid w:val="00676DD6"/>
    <w:rsid w:val="00682B8D"/>
    <w:rsid w:val="006866F5"/>
    <w:rsid w:val="006870C5"/>
    <w:rsid w:val="006A08C9"/>
    <w:rsid w:val="006B2454"/>
    <w:rsid w:val="006B25C6"/>
    <w:rsid w:val="006C09CD"/>
    <w:rsid w:val="006C6871"/>
    <w:rsid w:val="006E798A"/>
    <w:rsid w:val="006F3589"/>
    <w:rsid w:val="006F4250"/>
    <w:rsid w:val="00700492"/>
    <w:rsid w:val="007006A2"/>
    <w:rsid w:val="0070374C"/>
    <w:rsid w:val="00707CA7"/>
    <w:rsid w:val="00707F8B"/>
    <w:rsid w:val="007356BA"/>
    <w:rsid w:val="0073720C"/>
    <w:rsid w:val="00741FB1"/>
    <w:rsid w:val="007509C8"/>
    <w:rsid w:val="0075705B"/>
    <w:rsid w:val="007644E3"/>
    <w:rsid w:val="007721C8"/>
    <w:rsid w:val="00775EF1"/>
    <w:rsid w:val="00784D84"/>
    <w:rsid w:val="007937AE"/>
    <w:rsid w:val="007942F4"/>
    <w:rsid w:val="007A30D5"/>
    <w:rsid w:val="007A6290"/>
    <w:rsid w:val="007B0F76"/>
    <w:rsid w:val="007B67DB"/>
    <w:rsid w:val="007C21EB"/>
    <w:rsid w:val="007C236C"/>
    <w:rsid w:val="007D5B7C"/>
    <w:rsid w:val="007E0F21"/>
    <w:rsid w:val="007E17BF"/>
    <w:rsid w:val="007F07DF"/>
    <w:rsid w:val="00804E16"/>
    <w:rsid w:val="00807DB9"/>
    <w:rsid w:val="00825A0F"/>
    <w:rsid w:val="008267FD"/>
    <w:rsid w:val="0083612A"/>
    <w:rsid w:val="00845343"/>
    <w:rsid w:val="008568CD"/>
    <w:rsid w:val="0087456B"/>
    <w:rsid w:val="00876449"/>
    <w:rsid w:val="00881B20"/>
    <w:rsid w:val="008935A3"/>
    <w:rsid w:val="008A4D2F"/>
    <w:rsid w:val="008B4EEB"/>
    <w:rsid w:val="008D2786"/>
    <w:rsid w:val="008D3771"/>
    <w:rsid w:val="008F5A8B"/>
    <w:rsid w:val="00902742"/>
    <w:rsid w:val="00905CFD"/>
    <w:rsid w:val="00907B44"/>
    <w:rsid w:val="00907C68"/>
    <w:rsid w:val="00912176"/>
    <w:rsid w:val="0091433B"/>
    <w:rsid w:val="009155D3"/>
    <w:rsid w:val="009237C8"/>
    <w:rsid w:val="00925FBD"/>
    <w:rsid w:val="009303FF"/>
    <w:rsid w:val="009307FF"/>
    <w:rsid w:val="00931CD4"/>
    <w:rsid w:val="00933638"/>
    <w:rsid w:val="00937ECB"/>
    <w:rsid w:val="00940274"/>
    <w:rsid w:val="00961BA4"/>
    <w:rsid w:val="00962DB7"/>
    <w:rsid w:val="00963343"/>
    <w:rsid w:val="00974D59"/>
    <w:rsid w:val="0097656E"/>
    <w:rsid w:val="00986CEC"/>
    <w:rsid w:val="00990144"/>
    <w:rsid w:val="00990179"/>
    <w:rsid w:val="009935B7"/>
    <w:rsid w:val="009A095F"/>
    <w:rsid w:val="009A2A39"/>
    <w:rsid w:val="009A383A"/>
    <w:rsid w:val="009A4A7F"/>
    <w:rsid w:val="009B1C41"/>
    <w:rsid w:val="009C4083"/>
    <w:rsid w:val="009D3D74"/>
    <w:rsid w:val="009E3A25"/>
    <w:rsid w:val="009F2108"/>
    <w:rsid w:val="009F3477"/>
    <w:rsid w:val="009F5F52"/>
    <w:rsid w:val="00A00C3D"/>
    <w:rsid w:val="00A0218B"/>
    <w:rsid w:val="00A02BAC"/>
    <w:rsid w:val="00A06202"/>
    <w:rsid w:val="00A118FB"/>
    <w:rsid w:val="00A251B0"/>
    <w:rsid w:val="00A467A9"/>
    <w:rsid w:val="00A47C07"/>
    <w:rsid w:val="00A510B2"/>
    <w:rsid w:val="00A55EEE"/>
    <w:rsid w:val="00A6295F"/>
    <w:rsid w:val="00A67F08"/>
    <w:rsid w:val="00A70152"/>
    <w:rsid w:val="00A703D2"/>
    <w:rsid w:val="00A70ADB"/>
    <w:rsid w:val="00A84C5C"/>
    <w:rsid w:val="00A87ECD"/>
    <w:rsid w:val="00A917BD"/>
    <w:rsid w:val="00AB75B1"/>
    <w:rsid w:val="00AC5B5A"/>
    <w:rsid w:val="00AD0B6A"/>
    <w:rsid w:val="00AD0E95"/>
    <w:rsid w:val="00AD2682"/>
    <w:rsid w:val="00AD290D"/>
    <w:rsid w:val="00AE5DCF"/>
    <w:rsid w:val="00AE6875"/>
    <w:rsid w:val="00B051EB"/>
    <w:rsid w:val="00B239F8"/>
    <w:rsid w:val="00B25684"/>
    <w:rsid w:val="00B26F71"/>
    <w:rsid w:val="00B346B3"/>
    <w:rsid w:val="00B405D4"/>
    <w:rsid w:val="00B44E1A"/>
    <w:rsid w:val="00B50292"/>
    <w:rsid w:val="00B55CE6"/>
    <w:rsid w:val="00B57DE8"/>
    <w:rsid w:val="00B7495E"/>
    <w:rsid w:val="00B74C6A"/>
    <w:rsid w:val="00B82B30"/>
    <w:rsid w:val="00B83496"/>
    <w:rsid w:val="00B83A89"/>
    <w:rsid w:val="00B911E8"/>
    <w:rsid w:val="00B9746E"/>
    <w:rsid w:val="00BA0C68"/>
    <w:rsid w:val="00BA3EA2"/>
    <w:rsid w:val="00BB0C0A"/>
    <w:rsid w:val="00BC0BD0"/>
    <w:rsid w:val="00BC5B1D"/>
    <w:rsid w:val="00BD033F"/>
    <w:rsid w:val="00BD0F0F"/>
    <w:rsid w:val="00BD2240"/>
    <w:rsid w:val="00BE07B3"/>
    <w:rsid w:val="00BE2496"/>
    <w:rsid w:val="00BE25DE"/>
    <w:rsid w:val="00C04FA1"/>
    <w:rsid w:val="00C12EA8"/>
    <w:rsid w:val="00C166BD"/>
    <w:rsid w:val="00C35984"/>
    <w:rsid w:val="00C51E20"/>
    <w:rsid w:val="00C548DB"/>
    <w:rsid w:val="00C54A2F"/>
    <w:rsid w:val="00C717E7"/>
    <w:rsid w:val="00C71BB9"/>
    <w:rsid w:val="00C72DB4"/>
    <w:rsid w:val="00C7489D"/>
    <w:rsid w:val="00C756DE"/>
    <w:rsid w:val="00C7604B"/>
    <w:rsid w:val="00C860C2"/>
    <w:rsid w:val="00C91B78"/>
    <w:rsid w:val="00CA27E0"/>
    <w:rsid w:val="00CA4112"/>
    <w:rsid w:val="00CC1E28"/>
    <w:rsid w:val="00CD37B4"/>
    <w:rsid w:val="00CE1667"/>
    <w:rsid w:val="00CE5264"/>
    <w:rsid w:val="00CF155A"/>
    <w:rsid w:val="00D10109"/>
    <w:rsid w:val="00D10EB2"/>
    <w:rsid w:val="00D144E0"/>
    <w:rsid w:val="00D21D13"/>
    <w:rsid w:val="00D220C2"/>
    <w:rsid w:val="00D228B3"/>
    <w:rsid w:val="00D4062A"/>
    <w:rsid w:val="00D41FDB"/>
    <w:rsid w:val="00D42E7C"/>
    <w:rsid w:val="00D44A39"/>
    <w:rsid w:val="00D52A2C"/>
    <w:rsid w:val="00D55F7B"/>
    <w:rsid w:val="00D7254C"/>
    <w:rsid w:val="00D74107"/>
    <w:rsid w:val="00D8094D"/>
    <w:rsid w:val="00D810C1"/>
    <w:rsid w:val="00D8792E"/>
    <w:rsid w:val="00D94F2B"/>
    <w:rsid w:val="00DA5142"/>
    <w:rsid w:val="00DA5200"/>
    <w:rsid w:val="00DA54D0"/>
    <w:rsid w:val="00DA5A8C"/>
    <w:rsid w:val="00DB43F7"/>
    <w:rsid w:val="00DB619A"/>
    <w:rsid w:val="00DB644B"/>
    <w:rsid w:val="00DB750C"/>
    <w:rsid w:val="00DC22BB"/>
    <w:rsid w:val="00DD3AF3"/>
    <w:rsid w:val="00DE135B"/>
    <w:rsid w:val="00DE4E70"/>
    <w:rsid w:val="00DF3A91"/>
    <w:rsid w:val="00E2259A"/>
    <w:rsid w:val="00E266E1"/>
    <w:rsid w:val="00E306CB"/>
    <w:rsid w:val="00E3277F"/>
    <w:rsid w:val="00E41523"/>
    <w:rsid w:val="00E50176"/>
    <w:rsid w:val="00E63482"/>
    <w:rsid w:val="00E757EC"/>
    <w:rsid w:val="00E83C46"/>
    <w:rsid w:val="00E84178"/>
    <w:rsid w:val="00EA221B"/>
    <w:rsid w:val="00EB62D5"/>
    <w:rsid w:val="00EC41FA"/>
    <w:rsid w:val="00EC5C10"/>
    <w:rsid w:val="00ED6F92"/>
    <w:rsid w:val="00EE0E59"/>
    <w:rsid w:val="00EE65EF"/>
    <w:rsid w:val="00EE76D8"/>
    <w:rsid w:val="00EF04E3"/>
    <w:rsid w:val="00EF4AFB"/>
    <w:rsid w:val="00EF658D"/>
    <w:rsid w:val="00EF6B81"/>
    <w:rsid w:val="00F0000C"/>
    <w:rsid w:val="00F009E6"/>
    <w:rsid w:val="00F02E42"/>
    <w:rsid w:val="00F07027"/>
    <w:rsid w:val="00F13A14"/>
    <w:rsid w:val="00F14E9F"/>
    <w:rsid w:val="00F17995"/>
    <w:rsid w:val="00F242C1"/>
    <w:rsid w:val="00F26A12"/>
    <w:rsid w:val="00F46A39"/>
    <w:rsid w:val="00F4748A"/>
    <w:rsid w:val="00F47611"/>
    <w:rsid w:val="00F50406"/>
    <w:rsid w:val="00F800D1"/>
    <w:rsid w:val="00F83640"/>
    <w:rsid w:val="00F83A6C"/>
    <w:rsid w:val="00F85EA6"/>
    <w:rsid w:val="00FB4104"/>
    <w:rsid w:val="00FB4246"/>
    <w:rsid w:val="00FB6720"/>
    <w:rsid w:val="00FE2D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3CB00"/>
  <w15:docId w15:val="{2E45D370-909C-4D55-9060-DC482C88A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C50C0"/>
    <w:pPr>
      <w:spacing w:after="0" w:line="240" w:lineRule="auto"/>
      <w:ind w:firstLine="851"/>
      <w:jc w:val="both"/>
    </w:pPr>
    <w:rPr>
      <w:rFonts w:ascii="Times New Roman" w:eastAsia="Times New Roman" w:hAnsi="Times New Roman" w:cs="Times New Roman"/>
      <w:sz w:val="24"/>
      <w:szCs w:val="24"/>
      <w:lang w:eastAsia="ru-RU"/>
    </w:rPr>
  </w:style>
  <w:style w:type="paragraph" w:styleId="1">
    <w:name w:val="heading 1"/>
    <w:basedOn w:val="a0"/>
    <w:next w:val="a0"/>
    <w:link w:val="10"/>
    <w:qFormat/>
    <w:rsid w:val="003C50C0"/>
    <w:pPr>
      <w:keepNext/>
      <w:keepLines/>
      <w:numPr>
        <w:numId w:val="1"/>
      </w:numPr>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unhideWhenUsed/>
    <w:qFormat/>
    <w:rsid w:val="003C50C0"/>
    <w:pPr>
      <w:keepNext/>
      <w:keepLines/>
      <w:numPr>
        <w:ilvl w:val="1"/>
        <w:numId w:val="1"/>
      </w:numPr>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iPriority w:val="9"/>
    <w:unhideWhenUsed/>
    <w:qFormat/>
    <w:rsid w:val="003C50C0"/>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4">
    <w:name w:val="heading 4"/>
    <w:basedOn w:val="a0"/>
    <w:next w:val="a0"/>
    <w:link w:val="40"/>
    <w:unhideWhenUsed/>
    <w:qFormat/>
    <w:rsid w:val="003C50C0"/>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0"/>
    <w:next w:val="a0"/>
    <w:link w:val="50"/>
    <w:unhideWhenUsed/>
    <w:qFormat/>
    <w:rsid w:val="003C50C0"/>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6">
    <w:name w:val="heading 6"/>
    <w:basedOn w:val="a0"/>
    <w:next w:val="a0"/>
    <w:link w:val="60"/>
    <w:unhideWhenUsed/>
    <w:qFormat/>
    <w:rsid w:val="003C50C0"/>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7">
    <w:name w:val="heading 7"/>
    <w:basedOn w:val="a0"/>
    <w:next w:val="a0"/>
    <w:link w:val="70"/>
    <w:unhideWhenUsed/>
    <w:qFormat/>
    <w:rsid w:val="003C50C0"/>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0"/>
    <w:next w:val="a0"/>
    <w:link w:val="80"/>
    <w:unhideWhenUsed/>
    <w:qFormat/>
    <w:rsid w:val="003C50C0"/>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nhideWhenUsed/>
    <w:qFormat/>
    <w:rsid w:val="003C50C0"/>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3C50C0"/>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basedOn w:val="a1"/>
    <w:link w:val="2"/>
    <w:rsid w:val="003C50C0"/>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1"/>
    <w:link w:val="3"/>
    <w:uiPriority w:val="9"/>
    <w:rsid w:val="003C50C0"/>
    <w:rPr>
      <w:rFonts w:asciiTheme="majorHAnsi" w:eastAsiaTheme="majorEastAsia" w:hAnsiTheme="majorHAnsi" w:cstheme="majorBidi"/>
      <w:color w:val="1F3763" w:themeColor="accent1" w:themeShade="7F"/>
      <w:sz w:val="24"/>
      <w:szCs w:val="24"/>
      <w:lang w:eastAsia="ru-RU"/>
    </w:rPr>
  </w:style>
  <w:style w:type="character" w:customStyle="1" w:styleId="40">
    <w:name w:val="Заголовок 4 Знак"/>
    <w:basedOn w:val="a1"/>
    <w:link w:val="4"/>
    <w:rsid w:val="003C50C0"/>
    <w:rPr>
      <w:rFonts w:asciiTheme="majorHAnsi" w:eastAsiaTheme="majorEastAsia" w:hAnsiTheme="majorHAnsi" w:cstheme="majorBidi"/>
      <w:i/>
      <w:iCs/>
      <w:color w:val="2F5496" w:themeColor="accent1" w:themeShade="BF"/>
      <w:sz w:val="24"/>
      <w:szCs w:val="24"/>
      <w:lang w:eastAsia="ru-RU"/>
    </w:rPr>
  </w:style>
  <w:style w:type="character" w:customStyle="1" w:styleId="50">
    <w:name w:val="Заголовок 5 Знак"/>
    <w:basedOn w:val="a1"/>
    <w:link w:val="5"/>
    <w:rsid w:val="003C50C0"/>
    <w:rPr>
      <w:rFonts w:asciiTheme="majorHAnsi" w:eastAsiaTheme="majorEastAsia" w:hAnsiTheme="majorHAnsi" w:cstheme="majorBidi"/>
      <w:color w:val="2F5496" w:themeColor="accent1" w:themeShade="BF"/>
      <w:sz w:val="24"/>
      <w:szCs w:val="24"/>
      <w:lang w:eastAsia="ru-RU"/>
    </w:rPr>
  </w:style>
  <w:style w:type="character" w:customStyle="1" w:styleId="60">
    <w:name w:val="Заголовок 6 Знак"/>
    <w:basedOn w:val="a1"/>
    <w:link w:val="6"/>
    <w:rsid w:val="003C50C0"/>
    <w:rPr>
      <w:rFonts w:asciiTheme="majorHAnsi" w:eastAsiaTheme="majorEastAsia" w:hAnsiTheme="majorHAnsi" w:cstheme="majorBidi"/>
      <w:color w:val="1F3763" w:themeColor="accent1" w:themeShade="7F"/>
      <w:sz w:val="24"/>
      <w:szCs w:val="24"/>
      <w:lang w:eastAsia="ru-RU"/>
    </w:rPr>
  </w:style>
  <w:style w:type="character" w:customStyle="1" w:styleId="70">
    <w:name w:val="Заголовок 7 Знак"/>
    <w:basedOn w:val="a1"/>
    <w:link w:val="7"/>
    <w:rsid w:val="003C50C0"/>
    <w:rPr>
      <w:rFonts w:asciiTheme="majorHAnsi" w:eastAsiaTheme="majorEastAsia" w:hAnsiTheme="majorHAnsi" w:cstheme="majorBidi"/>
      <w:i/>
      <w:iCs/>
      <w:color w:val="1F3763" w:themeColor="accent1" w:themeShade="7F"/>
      <w:sz w:val="24"/>
      <w:szCs w:val="24"/>
      <w:lang w:eastAsia="ru-RU"/>
    </w:rPr>
  </w:style>
  <w:style w:type="character" w:customStyle="1" w:styleId="80">
    <w:name w:val="Заголовок 8 Знак"/>
    <w:basedOn w:val="a1"/>
    <w:link w:val="8"/>
    <w:rsid w:val="003C50C0"/>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1"/>
    <w:link w:val="9"/>
    <w:rsid w:val="003C50C0"/>
    <w:rPr>
      <w:rFonts w:asciiTheme="majorHAnsi" w:eastAsiaTheme="majorEastAsia" w:hAnsiTheme="majorHAnsi" w:cstheme="majorBidi"/>
      <w:i/>
      <w:iCs/>
      <w:color w:val="272727" w:themeColor="text1" w:themeTint="D8"/>
      <w:sz w:val="21"/>
      <w:szCs w:val="21"/>
      <w:lang w:eastAsia="ru-RU"/>
    </w:rPr>
  </w:style>
  <w:style w:type="character" w:styleId="a4">
    <w:name w:val="Strong"/>
    <w:uiPriority w:val="99"/>
    <w:qFormat/>
    <w:rsid w:val="003C50C0"/>
    <w:rPr>
      <w:rFonts w:ascii="Times New Roman" w:hAnsi="Times New Roman" w:cs="Times New Roman"/>
      <w:b/>
      <w:bCs/>
      <w:color w:val="auto"/>
    </w:rPr>
  </w:style>
  <w:style w:type="paragraph" w:customStyle="1" w:styleId="a5">
    <w:name w:val="ТЛ_Название_учреждения"/>
    <w:basedOn w:val="a0"/>
    <w:uiPriority w:val="99"/>
    <w:rsid w:val="003C50C0"/>
    <w:pPr>
      <w:ind w:firstLine="0"/>
      <w:jc w:val="center"/>
    </w:pPr>
    <w:rPr>
      <w:caps/>
      <w:sz w:val="28"/>
    </w:rPr>
  </w:style>
  <w:style w:type="paragraph" w:customStyle="1" w:styleId="a6">
    <w:name w:val="Титул текст"/>
    <w:basedOn w:val="a0"/>
    <w:rsid w:val="003C50C0"/>
    <w:pPr>
      <w:widowControl w:val="0"/>
      <w:suppressAutoHyphens/>
      <w:overflowPunct w:val="0"/>
      <w:autoSpaceDE w:val="0"/>
      <w:autoSpaceDN w:val="0"/>
      <w:adjustRightInd w:val="0"/>
      <w:spacing w:before="60" w:after="60"/>
      <w:ind w:firstLine="0"/>
      <w:jc w:val="center"/>
    </w:pPr>
    <w:rPr>
      <w:kern w:val="2"/>
      <w:sz w:val="27"/>
      <w:szCs w:val="27"/>
    </w:rPr>
  </w:style>
  <w:style w:type="paragraph" w:styleId="11">
    <w:name w:val="toc 1"/>
    <w:basedOn w:val="a0"/>
    <w:next w:val="a0"/>
    <w:autoRedefine/>
    <w:uiPriority w:val="39"/>
    <w:unhideWhenUsed/>
    <w:rsid w:val="006212E8"/>
    <w:pPr>
      <w:tabs>
        <w:tab w:val="left" w:pos="426"/>
        <w:tab w:val="right" w:leader="dot" w:pos="9345"/>
      </w:tabs>
      <w:ind w:firstLine="0"/>
      <w:jc w:val="left"/>
    </w:pPr>
    <w:rPr>
      <w:rFonts w:asciiTheme="minorHAnsi" w:hAnsiTheme="minorHAnsi"/>
      <w:b/>
      <w:bCs/>
      <w:caps/>
      <w:sz w:val="20"/>
      <w:szCs w:val="20"/>
    </w:rPr>
  </w:style>
  <w:style w:type="paragraph" w:styleId="21">
    <w:name w:val="toc 2"/>
    <w:basedOn w:val="a0"/>
    <w:next w:val="a0"/>
    <w:autoRedefine/>
    <w:uiPriority w:val="39"/>
    <w:unhideWhenUsed/>
    <w:rsid w:val="006212E8"/>
    <w:pPr>
      <w:tabs>
        <w:tab w:val="left" w:pos="709"/>
        <w:tab w:val="right" w:leader="dot" w:pos="9345"/>
      </w:tabs>
      <w:ind w:left="709" w:hanging="425"/>
    </w:pPr>
    <w:rPr>
      <w:rFonts w:asciiTheme="minorHAnsi" w:hAnsiTheme="minorHAnsi"/>
      <w:smallCaps/>
      <w:sz w:val="20"/>
      <w:szCs w:val="20"/>
    </w:rPr>
  </w:style>
  <w:style w:type="paragraph" w:styleId="31">
    <w:name w:val="toc 3"/>
    <w:basedOn w:val="a0"/>
    <w:next w:val="a0"/>
    <w:autoRedefine/>
    <w:uiPriority w:val="39"/>
    <w:unhideWhenUsed/>
    <w:rsid w:val="006212E8"/>
    <w:pPr>
      <w:tabs>
        <w:tab w:val="left" w:pos="1418"/>
        <w:tab w:val="right" w:leader="dot" w:pos="9345"/>
      </w:tabs>
      <w:ind w:left="1418" w:hanging="709"/>
    </w:pPr>
    <w:rPr>
      <w:rFonts w:asciiTheme="minorHAnsi" w:hAnsiTheme="minorHAnsi"/>
      <w:i/>
      <w:iCs/>
      <w:sz w:val="20"/>
      <w:szCs w:val="20"/>
    </w:rPr>
  </w:style>
  <w:style w:type="paragraph" w:styleId="41">
    <w:name w:val="toc 4"/>
    <w:basedOn w:val="a0"/>
    <w:next w:val="a0"/>
    <w:autoRedefine/>
    <w:uiPriority w:val="39"/>
    <w:unhideWhenUsed/>
    <w:rsid w:val="003C50C0"/>
    <w:pPr>
      <w:tabs>
        <w:tab w:val="left" w:pos="2410"/>
        <w:tab w:val="right" w:leader="dot" w:pos="9345"/>
      </w:tabs>
      <w:ind w:left="1843" w:hanging="697"/>
    </w:pPr>
    <w:rPr>
      <w:rFonts w:asciiTheme="minorHAnsi" w:hAnsiTheme="minorHAnsi"/>
      <w:sz w:val="18"/>
      <w:szCs w:val="18"/>
    </w:rPr>
  </w:style>
  <w:style w:type="paragraph" w:customStyle="1" w:styleId="a7">
    <w:name w:val="ТекстДок"/>
    <w:link w:val="a8"/>
    <w:qFormat/>
    <w:rsid w:val="003C50C0"/>
    <w:pPr>
      <w:keepNext/>
      <w:keepLines/>
      <w:suppressAutoHyphens/>
      <w:spacing w:after="0" w:line="360" w:lineRule="auto"/>
      <w:ind w:firstLine="851"/>
      <w:jc w:val="both"/>
    </w:pPr>
    <w:rPr>
      <w:rFonts w:ascii="Times New Roman" w:eastAsia="Times New Roman" w:hAnsi="Times New Roman" w:cs="Times New Roman"/>
      <w:color w:val="000000"/>
      <w:sz w:val="24"/>
      <w:szCs w:val="20"/>
      <w:lang w:eastAsia="ru-RU"/>
    </w:rPr>
  </w:style>
  <w:style w:type="character" w:customStyle="1" w:styleId="a8">
    <w:name w:val="ТекстДок Знак"/>
    <w:link w:val="a7"/>
    <w:locked/>
    <w:rsid w:val="003C50C0"/>
    <w:rPr>
      <w:rFonts w:ascii="Times New Roman" w:eastAsia="Times New Roman" w:hAnsi="Times New Roman" w:cs="Times New Roman"/>
      <w:color w:val="000000"/>
      <w:sz w:val="24"/>
      <w:szCs w:val="20"/>
      <w:lang w:eastAsia="ru-RU"/>
    </w:rPr>
  </w:style>
  <w:style w:type="paragraph" w:customStyle="1" w:styleId="a9">
    <w:name w:val="Текст документа"/>
    <w:basedOn w:val="a0"/>
    <w:link w:val="aa"/>
    <w:qFormat/>
    <w:rsid w:val="003C50C0"/>
    <w:pPr>
      <w:spacing w:line="360" w:lineRule="auto"/>
    </w:pPr>
    <w:rPr>
      <w:noProof/>
      <w:lang w:eastAsia="en-US"/>
    </w:rPr>
  </w:style>
  <w:style w:type="character" w:customStyle="1" w:styleId="aa">
    <w:name w:val="Текст документа Знак"/>
    <w:link w:val="a9"/>
    <w:locked/>
    <w:rsid w:val="003C50C0"/>
    <w:rPr>
      <w:rFonts w:ascii="Times New Roman" w:eastAsia="Times New Roman" w:hAnsi="Times New Roman" w:cs="Times New Roman"/>
      <w:noProof/>
      <w:sz w:val="24"/>
      <w:szCs w:val="24"/>
    </w:rPr>
  </w:style>
  <w:style w:type="character" w:styleId="ab">
    <w:name w:val="Hyperlink"/>
    <w:basedOn w:val="a1"/>
    <w:uiPriority w:val="99"/>
    <w:unhideWhenUsed/>
    <w:rsid w:val="003C50C0"/>
    <w:rPr>
      <w:color w:val="0563C1" w:themeColor="hyperlink"/>
      <w:u w:val="single"/>
    </w:rPr>
  </w:style>
  <w:style w:type="paragraph" w:styleId="ac">
    <w:name w:val="caption"/>
    <w:aliases w:val="Рисунок название стить,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
    <w:basedOn w:val="a0"/>
    <w:next w:val="a0"/>
    <w:link w:val="ad"/>
    <w:autoRedefine/>
    <w:qFormat/>
    <w:rsid w:val="00234EEE"/>
    <w:pPr>
      <w:keepLines/>
      <w:tabs>
        <w:tab w:val="left" w:pos="1358"/>
      </w:tabs>
      <w:spacing w:after="120" w:line="360" w:lineRule="auto"/>
      <w:ind w:firstLine="0"/>
      <w:jc w:val="center"/>
    </w:pPr>
    <w:rPr>
      <w:noProof/>
    </w:rPr>
  </w:style>
  <w:style w:type="character" w:customStyle="1" w:styleId="ad">
    <w:name w:val="Название объекта Знак"/>
    <w:aliases w:val="Рисунок название стить Знак,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c"/>
    <w:locked/>
    <w:rsid w:val="00234EEE"/>
    <w:rPr>
      <w:rFonts w:ascii="Times New Roman" w:eastAsia="Times New Roman" w:hAnsi="Times New Roman" w:cs="Times New Roman"/>
      <w:noProof/>
      <w:sz w:val="24"/>
      <w:szCs w:val="24"/>
      <w:lang w:eastAsia="ru-RU"/>
    </w:rPr>
  </w:style>
  <w:style w:type="character" w:styleId="ae">
    <w:name w:val="annotation reference"/>
    <w:basedOn w:val="a1"/>
    <w:uiPriority w:val="99"/>
    <w:semiHidden/>
    <w:unhideWhenUsed/>
    <w:rsid w:val="003F6CE0"/>
    <w:rPr>
      <w:sz w:val="16"/>
      <w:szCs w:val="16"/>
    </w:rPr>
  </w:style>
  <w:style w:type="paragraph" w:styleId="af">
    <w:name w:val="annotation text"/>
    <w:basedOn w:val="a0"/>
    <w:link w:val="af0"/>
    <w:uiPriority w:val="99"/>
    <w:unhideWhenUsed/>
    <w:rsid w:val="003F6CE0"/>
    <w:rPr>
      <w:sz w:val="20"/>
      <w:szCs w:val="20"/>
    </w:rPr>
  </w:style>
  <w:style w:type="character" w:customStyle="1" w:styleId="af0">
    <w:name w:val="Текст примечания Знак"/>
    <w:basedOn w:val="a1"/>
    <w:link w:val="af"/>
    <w:uiPriority w:val="99"/>
    <w:rsid w:val="003F6CE0"/>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semiHidden/>
    <w:unhideWhenUsed/>
    <w:rsid w:val="003F6CE0"/>
    <w:rPr>
      <w:b/>
      <w:bCs/>
    </w:rPr>
  </w:style>
  <w:style w:type="character" w:customStyle="1" w:styleId="af2">
    <w:name w:val="Тема примечания Знак"/>
    <w:basedOn w:val="af0"/>
    <w:link w:val="af1"/>
    <w:uiPriority w:val="99"/>
    <w:semiHidden/>
    <w:rsid w:val="003F6CE0"/>
    <w:rPr>
      <w:rFonts w:ascii="Times New Roman" w:eastAsia="Times New Roman" w:hAnsi="Times New Roman" w:cs="Times New Roman"/>
      <w:b/>
      <w:bCs/>
      <w:sz w:val="20"/>
      <w:szCs w:val="20"/>
      <w:lang w:eastAsia="ru-RU"/>
    </w:rPr>
  </w:style>
  <w:style w:type="paragraph" w:styleId="af3">
    <w:name w:val="Balloon Text"/>
    <w:basedOn w:val="a0"/>
    <w:link w:val="af4"/>
    <w:uiPriority w:val="99"/>
    <w:semiHidden/>
    <w:unhideWhenUsed/>
    <w:rsid w:val="003F6CE0"/>
    <w:rPr>
      <w:rFonts w:ascii="Segoe UI" w:hAnsi="Segoe UI" w:cs="Segoe UI"/>
      <w:sz w:val="18"/>
      <w:szCs w:val="18"/>
    </w:rPr>
  </w:style>
  <w:style w:type="character" w:customStyle="1" w:styleId="af4">
    <w:name w:val="Текст выноски Знак"/>
    <w:basedOn w:val="a1"/>
    <w:link w:val="af3"/>
    <w:uiPriority w:val="99"/>
    <w:semiHidden/>
    <w:rsid w:val="003F6CE0"/>
    <w:rPr>
      <w:rFonts w:ascii="Segoe UI" w:eastAsia="Times New Roman" w:hAnsi="Segoe UI" w:cs="Segoe UI"/>
      <w:sz w:val="18"/>
      <w:szCs w:val="18"/>
      <w:lang w:eastAsia="ru-RU"/>
    </w:rPr>
  </w:style>
  <w:style w:type="paragraph" w:styleId="af5">
    <w:name w:val="header"/>
    <w:basedOn w:val="a0"/>
    <w:link w:val="af6"/>
    <w:uiPriority w:val="99"/>
    <w:unhideWhenUsed/>
    <w:rsid w:val="00BB0C0A"/>
    <w:pPr>
      <w:tabs>
        <w:tab w:val="center" w:pos="4677"/>
        <w:tab w:val="right" w:pos="9355"/>
      </w:tabs>
    </w:pPr>
  </w:style>
  <w:style w:type="character" w:customStyle="1" w:styleId="af6">
    <w:name w:val="Верхний колонтитул Знак"/>
    <w:basedOn w:val="a1"/>
    <w:link w:val="af5"/>
    <w:uiPriority w:val="99"/>
    <w:rsid w:val="00BB0C0A"/>
    <w:rPr>
      <w:rFonts w:ascii="Times New Roman" w:eastAsia="Times New Roman" w:hAnsi="Times New Roman" w:cs="Times New Roman"/>
      <w:sz w:val="24"/>
      <w:szCs w:val="24"/>
      <w:lang w:eastAsia="ru-RU"/>
    </w:rPr>
  </w:style>
  <w:style w:type="paragraph" w:styleId="af7">
    <w:name w:val="footer"/>
    <w:basedOn w:val="a0"/>
    <w:link w:val="af8"/>
    <w:uiPriority w:val="99"/>
    <w:unhideWhenUsed/>
    <w:rsid w:val="00BB0C0A"/>
    <w:pPr>
      <w:tabs>
        <w:tab w:val="center" w:pos="4677"/>
        <w:tab w:val="right" w:pos="9355"/>
      </w:tabs>
    </w:pPr>
  </w:style>
  <w:style w:type="character" w:customStyle="1" w:styleId="af8">
    <w:name w:val="Нижний колонтитул Знак"/>
    <w:basedOn w:val="a1"/>
    <w:link w:val="af7"/>
    <w:uiPriority w:val="99"/>
    <w:rsid w:val="00BB0C0A"/>
    <w:rPr>
      <w:rFonts w:ascii="Times New Roman" w:eastAsia="Times New Roman" w:hAnsi="Times New Roman" w:cs="Times New Roman"/>
      <w:sz w:val="24"/>
      <w:szCs w:val="24"/>
      <w:lang w:eastAsia="ru-RU"/>
    </w:rPr>
  </w:style>
  <w:style w:type="paragraph" w:styleId="a">
    <w:name w:val="List Number"/>
    <w:aliases w:val="Нумерованный список Знак,Нумерованный список Знак2 Знак,Нумерованный список Знак Знак1 Знак,Нумерованный список Знак1 Знак Знак Знак,Нумерованный список Знак Знак Знак Знак Знак,Нумерованный список Знак1 Знак1 Знак"/>
    <w:basedOn w:val="a0"/>
    <w:rsid w:val="001D6C5B"/>
    <w:pPr>
      <w:numPr>
        <w:numId w:val="17"/>
      </w:numPr>
      <w:tabs>
        <w:tab w:val="left" w:pos="1418"/>
      </w:tabs>
    </w:pPr>
  </w:style>
  <w:style w:type="paragraph" w:styleId="af9">
    <w:name w:val="List Paragraph"/>
    <w:basedOn w:val="a0"/>
    <w:uiPriority w:val="34"/>
    <w:qFormat/>
    <w:rsid w:val="003824F1"/>
    <w:pPr>
      <w:ind w:left="720"/>
      <w:contextualSpacing/>
    </w:pPr>
  </w:style>
  <w:style w:type="paragraph" w:styleId="afa">
    <w:name w:val="Revision"/>
    <w:hidden/>
    <w:uiPriority w:val="99"/>
    <w:semiHidden/>
    <w:rsid w:val="00DD3AF3"/>
    <w:pPr>
      <w:spacing w:after="0" w:line="240" w:lineRule="auto"/>
    </w:pPr>
    <w:rPr>
      <w:rFonts w:ascii="Times New Roman" w:eastAsia="Times New Roman" w:hAnsi="Times New Roman" w:cs="Times New Roman"/>
      <w:sz w:val="24"/>
      <w:szCs w:val="24"/>
      <w:lang w:eastAsia="ru-RU"/>
    </w:rPr>
  </w:style>
  <w:style w:type="paragraph" w:styleId="afb">
    <w:name w:val="Document Map"/>
    <w:basedOn w:val="a0"/>
    <w:link w:val="afc"/>
    <w:uiPriority w:val="99"/>
    <w:semiHidden/>
    <w:unhideWhenUsed/>
    <w:rsid w:val="00C7489D"/>
    <w:rPr>
      <w:rFonts w:ascii="Tahoma" w:hAnsi="Tahoma" w:cs="Tahoma"/>
      <w:sz w:val="16"/>
      <w:szCs w:val="16"/>
    </w:rPr>
  </w:style>
  <w:style w:type="character" w:customStyle="1" w:styleId="afc">
    <w:name w:val="Схема документа Знак"/>
    <w:basedOn w:val="a1"/>
    <w:link w:val="afb"/>
    <w:uiPriority w:val="99"/>
    <w:semiHidden/>
    <w:rsid w:val="00C7489D"/>
    <w:rPr>
      <w:rFonts w:ascii="Tahoma" w:eastAsia="Times New Roman" w:hAnsi="Tahoma" w:cs="Tahoma"/>
      <w:sz w:val="16"/>
      <w:szCs w:val="16"/>
      <w:lang w:eastAsia="ru-RU"/>
    </w:rPr>
  </w:style>
  <w:style w:type="paragraph" w:styleId="afd">
    <w:name w:val="footnote text"/>
    <w:basedOn w:val="a0"/>
    <w:link w:val="afe"/>
    <w:uiPriority w:val="99"/>
    <w:semiHidden/>
    <w:unhideWhenUsed/>
    <w:rsid w:val="0011620A"/>
    <w:rPr>
      <w:sz w:val="20"/>
      <w:szCs w:val="20"/>
    </w:rPr>
  </w:style>
  <w:style w:type="character" w:customStyle="1" w:styleId="afe">
    <w:name w:val="Текст сноски Знак"/>
    <w:basedOn w:val="a1"/>
    <w:link w:val="afd"/>
    <w:uiPriority w:val="99"/>
    <w:semiHidden/>
    <w:rsid w:val="0011620A"/>
    <w:rPr>
      <w:rFonts w:ascii="Times New Roman" w:eastAsia="Times New Roman" w:hAnsi="Times New Roman" w:cs="Times New Roman"/>
      <w:sz w:val="20"/>
      <w:szCs w:val="20"/>
      <w:lang w:eastAsia="ru-RU"/>
    </w:rPr>
  </w:style>
  <w:style w:type="character" w:styleId="aff">
    <w:name w:val="footnote reference"/>
    <w:basedOn w:val="a1"/>
    <w:uiPriority w:val="99"/>
    <w:semiHidden/>
    <w:unhideWhenUsed/>
    <w:rsid w:val="0011620A"/>
    <w:rPr>
      <w:vertAlign w:val="superscript"/>
    </w:rPr>
  </w:style>
  <w:style w:type="character" w:customStyle="1" w:styleId="UnresolvedMention">
    <w:name w:val="Unresolved Mention"/>
    <w:basedOn w:val="a1"/>
    <w:uiPriority w:val="99"/>
    <w:semiHidden/>
    <w:unhideWhenUsed/>
    <w:rsid w:val="00881B2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7" Type="http://schemas.openxmlformats.org/officeDocument/2006/relationships/endnotes" Target="endnotes.xml"/><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numbering" Target="numbering.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87" Type="http://schemas.openxmlformats.org/officeDocument/2006/relationships/image" Target="media/image83.pn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7.png"/><Relationship Id="rId82" Type="http://schemas.openxmlformats.org/officeDocument/2006/relationships/image" Target="media/image78.png"/><Relationship Id="rId90" Type="http://schemas.openxmlformats.org/officeDocument/2006/relationships/image" Target="media/image86.png"/><Relationship Id="rId95" Type="http://schemas.openxmlformats.org/officeDocument/2006/relationships/image" Target="media/image91.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100" Type="http://schemas.openxmlformats.org/officeDocument/2006/relationships/image" Target="media/image96.png"/><Relationship Id="rId8" Type="http://schemas.openxmlformats.org/officeDocument/2006/relationships/image" Target="media/image4.jpe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93" Type="http://schemas.openxmlformats.org/officeDocument/2006/relationships/image" Target="media/image89.png"/><Relationship Id="rId98" Type="http://schemas.openxmlformats.org/officeDocument/2006/relationships/image" Target="media/image94.png"/><Relationship Id="rId3" Type="http://schemas.openxmlformats.org/officeDocument/2006/relationships/styles" Target="styl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103"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BF6EDC31-9F12-4F1D-A0D4-A6A637F05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8544</Words>
  <Characters>48705</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Соловьева Наталья Вячеславовна</dc:creator>
  <cp:keywords/>
  <dc:description/>
  <cp:lastModifiedBy>Гаряева Лилия Александровна</cp:lastModifiedBy>
  <cp:revision>2</cp:revision>
  <dcterms:created xsi:type="dcterms:W3CDTF">2024-02-15T05:38:00Z</dcterms:created>
  <dcterms:modified xsi:type="dcterms:W3CDTF">2024-02-15T05:38:00Z</dcterms:modified>
</cp:coreProperties>
</file>