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A2" w:rsidRDefault="007119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9A2" w:rsidRDefault="007119A2">
      <w:pPr>
        <w:pStyle w:val="ConsPlusNormal"/>
        <w:jc w:val="both"/>
        <w:outlineLvl w:val="0"/>
      </w:pPr>
    </w:p>
    <w:p w:rsidR="007119A2" w:rsidRDefault="007119A2">
      <w:pPr>
        <w:pStyle w:val="ConsPlusTitle"/>
        <w:jc w:val="center"/>
        <w:outlineLvl w:val="0"/>
      </w:pPr>
      <w:r>
        <w:t>АДМИНИСТРАЦИЯ ГОРОДА ПЕРМИ</w:t>
      </w:r>
    </w:p>
    <w:p w:rsidR="007119A2" w:rsidRDefault="007119A2">
      <w:pPr>
        <w:pStyle w:val="ConsPlusTitle"/>
        <w:jc w:val="both"/>
      </w:pPr>
    </w:p>
    <w:p w:rsidR="007119A2" w:rsidRDefault="007119A2">
      <w:pPr>
        <w:pStyle w:val="ConsPlusTitle"/>
        <w:jc w:val="center"/>
      </w:pPr>
      <w:r>
        <w:t>ПОСТАНОВЛЕНИЕ</w:t>
      </w:r>
    </w:p>
    <w:p w:rsidR="007119A2" w:rsidRDefault="007119A2">
      <w:pPr>
        <w:pStyle w:val="ConsPlusTitle"/>
        <w:jc w:val="center"/>
      </w:pPr>
      <w:r>
        <w:t>от 28 мая 2020 г. N 470</w:t>
      </w:r>
    </w:p>
    <w:p w:rsidR="007119A2" w:rsidRDefault="007119A2">
      <w:pPr>
        <w:pStyle w:val="ConsPlusTitle"/>
        <w:jc w:val="both"/>
      </w:pPr>
    </w:p>
    <w:p w:rsidR="007119A2" w:rsidRDefault="007119A2">
      <w:pPr>
        <w:pStyle w:val="ConsPlusTitle"/>
        <w:jc w:val="center"/>
      </w:pPr>
      <w:r>
        <w:t>ОБ ОСОБЕННОСТЯХ ИСПОЛНЕНИЯ МУНИЦИПАЛЬНЫХ КОНТРАКТОВ</w:t>
      </w:r>
    </w:p>
    <w:p w:rsidR="007119A2" w:rsidRDefault="007119A2">
      <w:pPr>
        <w:pStyle w:val="ConsPlusTitle"/>
        <w:jc w:val="center"/>
      </w:pPr>
      <w:r>
        <w:t>В 2020 ГОДУ</w:t>
      </w:r>
    </w:p>
    <w:p w:rsidR="007119A2" w:rsidRDefault="00711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1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10.07.2020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26.11.2020 </w:t>
            </w:r>
            <w:hyperlink r:id="rId7" w:history="1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16.12.2020 </w:t>
            </w:r>
            <w:hyperlink r:id="rId8" w:history="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ind w:firstLine="540"/>
        <w:jc w:val="both"/>
      </w:pPr>
      <w:r>
        <w:t>В связи с введением временных мер по предотвращению распространения на территории Российской Федерации новой коронавирусной инфекции администрация города Перми постановляет:</w:t>
      </w: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ind w:firstLine="540"/>
        <w:jc w:val="both"/>
      </w:pPr>
      <w:bookmarkStart w:id="0" w:name="P14"/>
      <w:bookmarkEnd w:id="0"/>
      <w:r>
        <w:t xml:space="preserve">1. В соответствии с </w:t>
      </w:r>
      <w:hyperlink r:id="rId9" w:history="1">
        <w:r>
          <w:rPr>
            <w:color w:val="0000FF"/>
          </w:rPr>
          <w:t>частью 65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установить, что при исполнении муниципальных контрактов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 к настоящему Постановлению допускается изменение срока исполнения соответствующего контракта и (или) цены контракта, и (или) цены единицы товара, работы, услуги (в случае, предусмотренном </w:t>
      </w:r>
      <w:hyperlink r:id="rId10" w:history="1">
        <w:r>
          <w:rPr>
            <w:color w:val="0000FF"/>
          </w:rPr>
          <w:t>частью 24 статьи 22</w:t>
        </w:r>
      </w:hyperlink>
      <w:r>
        <w:t xml:space="preserve"> Закона N 44-ФЗ), если при его исполнении в связи с распространением новой коронавирусной инфекции, вызванной 2019-nCoV, возникли не зависящие от сторон контракта обстоятельства, влекущие невозможность его исполнения (далее - изменения).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>2. Изменения осуществляются при наличии в письменной форме обоснования такого изменения с указанием причинно-следственной связи между наступившими обстоятельствами и невозможностью полного или частичного исполнения обязательств по контракту.</w:t>
      </w:r>
    </w:p>
    <w:p w:rsidR="007119A2" w:rsidRDefault="007119A2">
      <w:pPr>
        <w:pStyle w:val="ConsPlusNormal"/>
        <w:spacing w:before="280"/>
        <w:ind w:firstLine="540"/>
        <w:jc w:val="both"/>
      </w:pPr>
      <w:bookmarkStart w:id="1" w:name="P16"/>
      <w:bookmarkEnd w:id="1"/>
      <w:r>
        <w:t>3. Изменения оформляются в письменном виде, путем подписания сторонами дополнительных соглашений к муниципальному контракту.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 xml:space="preserve">4. Заказчики города Перми заключают дополнительные соглашения к муниципальным контрактам в соответствии с </w:t>
      </w:r>
      <w:hyperlink w:anchor="P14" w:history="1">
        <w:r>
          <w:rPr>
            <w:color w:val="0000FF"/>
          </w:rPr>
          <w:t>пунктами 1</w:t>
        </w:r>
      </w:hyperlink>
      <w:r>
        <w:t>-</w:t>
      </w:r>
      <w:hyperlink w:anchor="P16" w:history="1">
        <w:r>
          <w:rPr>
            <w:color w:val="0000FF"/>
          </w:rPr>
          <w:t>3</w:t>
        </w:r>
      </w:hyperlink>
      <w:r>
        <w:t xml:space="preserve"> настоящего Постановления в течение 2020 года.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 xml:space="preserve">5. Настоящее Постановление вступает в силу со дня официального </w:t>
      </w:r>
      <w:r>
        <w:lastRenderedPageBreak/>
        <w:t>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>6.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>7.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7119A2" w:rsidRDefault="007119A2">
      <w:pPr>
        <w:pStyle w:val="ConsPlusNormal"/>
        <w:spacing w:before="280"/>
        <w:ind w:firstLine="540"/>
        <w:jc w:val="both"/>
      </w:pPr>
      <w:r>
        <w:t>8. Контроль за исполнением настоящего Постановления возложить на заместителя главы администрации города Перми - начальника департамента финансов администрации города Перми Титяпкину В.С.</w:t>
      </w: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right"/>
      </w:pPr>
      <w:r>
        <w:t>Глава города Перми</w:t>
      </w:r>
    </w:p>
    <w:p w:rsidR="007119A2" w:rsidRDefault="007119A2">
      <w:pPr>
        <w:pStyle w:val="ConsPlusNormal"/>
        <w:jc w:val="right"/>
      </w:pPr>
      <w:r>
        <w:t>Д.И.САМОЙЛОВ</w:t>
      </w: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right"/>
        <w:outlineLvl w:val="0"/>
      </w:pPr>
      <w:r>
        <w:t>Приложение</w:t>
      </w:r>
    </w:p>
    <w:p w:rsidR="007119A2" w:rsidRDefault="007119A2">
      <w:pPr>
        <w:pStyle w:val="ConsPlusNormal"/>
        <w:jc w:val="right"/>
      </w:pPr>
      <w:r>
        <w:t>к Постановлению</w:t>
      </w:r>
    </w:p>
    <w:p w:rsidR="007119A2" w:rsidRDefault="007119A2">
      <w:pPr>
        <w:pStyle w:val="ConsPlusNormal"/>
        <w:jc w:val="right"/>
      </w:pPr>
      <w:r>
        <w:t>администрации города Перми</w:t>
      </w:r>
    </w:p>
    <w:p w:rsidR="007119A2" w:rsidRDefault="007119A2">
      <w:pPr>
        <w:pStyle w:val="ConsPlusNormal"/>
        <w:jc w:val="right"/>
      </w:pPr>
      <w:r>
        <w:t>от 28.05.2020 N 470</w:t>
      </w: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Title"/>
        <w:jc w:val="center"/>
      </w:pPr>
      <w:bookmarkStart w:id="2" w:name="P35"/>
      <w:bookmarkEnd w:id="2"/>
      <w:r>
        <w:t>ПЕРЕЧЕНЬ</w:t>
      </w:r>
    </w:p>
    <w:p w:rsidR="007119A2" w:rsidRDefault="007119A2">
      <w:pPr>
        <w:pStyle w:val="ConsPlusTitle"/>
        <w:jc w:val="center"/>
      </w:pPr>
      <w:r>
        <w:t>КОНТРАКТОВ</w:t>
      </w:r>
    </w:p>
    <w:p w:rsidR="007119A2" w:rsidRDefault="00711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1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10.07.2020 </w:t>
            </w:r>
            <w:hyperlink r:id="rId11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7119A2" w:rsidRDefault="007119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26.11.2020 </w:t>
            </w:r>
            <w:hyperlink r:id="rId13" w:history="1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16.12.2020 </w:t>
            </w:r>
            <w:hyperlink r:id="rId14" w:history="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19A2" w:rsidRDefault="0071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387"/>
        <w:gridCol w:w="2404"/>
        <w:gridCol w:w="1354"/>
        <w:gridCol w:w="1339"/>
      </w:tblGrid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 xml:space="preserve">Номер реестровой записи в реестре контрактов, заключенных заказчиками, в единой информационной </w:t>
            </w:r>
            <w:r>
              <w:lastRenderedPageBreak/>
              <w:t>системе или региональной информационной системе в сфере закупок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Изменение срока исполнения контракта, в том числе </w:t>
            </w:r>
            <w:r>
              <w:lastRenderedPageBreak/>
              <w:t>срока исполнения этапов контракта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Изменение цены контракта и (или) цены единицы товара, </w:t>
            </w:r>
            <w:r>
              <w:lastRenderedPageBreak/>
              <w:t>работы, услуги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6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3590300455920000007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28.02.2020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3590300455920000008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18.03.2020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3590300455920000015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3590500616719000053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20.01.2020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3590500616720000001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5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28.01.2020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3590500616720000004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6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21.02.2020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3590500616720000008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25.02.2020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3590500616720000007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8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02.03.2020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3590500616720000009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9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3783603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3796185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12-19</w:t>
            </w:r>
          </w:p>
        </w:tc>
        <w:tc>
          <w:tcPr>
            <w:tcW w:w="8355" w:type="dxa"/>
            <w:gridSpan w:val="5"/>
            <w:tcBorders>
              <w:bottom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Утратили силу.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26.11.2020 N 1199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3590601242020000001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Администрация Мотовилихинского района </w:t>
            </w:r>
            <w:r>
              <w:lastRenderedPageBreak/>
              <w:t>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10.01.2020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3590601242020000003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3590601242020000014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18.02.2020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3590601242020000007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3590601242020000015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поселка Новые Ляды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28.02.2020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3590413727020000004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"Благоустройство поселка Новые Ляды"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3590419453520000005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21.01.2020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3590700528920000003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3590700528920000002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Свердловского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28.11.2019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3590408051319000094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22.11.2019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3590408051319000090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3590408051319000105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3590408051320000018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3590408051320000019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"Благоустройство Свердловского района"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3590419454220000016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градостроительства и архитектуры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26.02.2020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3590229382020000006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жилищно-</w:t>
            </w:r>
            <w:r>
              <w:lastRenderedPageBreak/>
              <w:t>коммунального хозяйства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27.12.2019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3590229388319000045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</w:t>
            </w:r>
            <w:r>
              <w:lastRenderedPageBreak/>
              <w:t>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09.12.2019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3590229388319000044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16.07.2019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3590229388319000019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3590229388319000017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Департамент земельных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3590229337920000003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"Содержание муниципального имущества"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20.04.2020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3590408267020000068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</w:t>
            </w:r>
            <w:r>
              <w:lastRenderedPageBreak/>
              <w:t>ое казенное учреждение "Содержание муниципального имущества"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3590408267020000</w:t>
            </w:r>
            <w:r>
              <w:lastRenderedPageBreak/>
              <w:t>065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19.10.2019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3590408259919000032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29.01.2020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3590408259920000010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26.03.2020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26.03.2020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3590408259920000017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28.01.2020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26.03.2020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3590408259920000031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3590408259920000020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3590408259920000040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3590408259920000043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29.01.2020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3590408259920000014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29.01.2020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3590408259920000016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"Гортранс"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3590408259920000006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"Административно-техническая инспекция города Перми"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3590506159120000009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"СШОР" Олимп"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19.12.2019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3590603363919000009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учреждение "Пермская </w:t>
            </w:r>
            <w:r>
              <w:lastRenderedPageBreak/>
              <w:t>дирекция дорожного движения"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27.12.2019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3529565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04.02.2020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</w:t>
            </w:r>
            <w:r>
              <w:lastRenderedPageBreak/>
              <w:t>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23.12.2019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3590229339319000177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3590229339319000174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3590229339319000176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17.12.2019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3590229339319000169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26.11.2019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3590229339319000158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23.10.2019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3590229339319000124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02.09.2019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3590229339319000104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Управление </w:t>
            </w:r>
            <w:r>
              <w:lastRenderedPageBreak/>
              <w:t>капитального строительства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07.10.2019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3590299919619000</w:t>
            </w:r>
            <w:r>
              <w:lastRenderedPageBreak/>
              <w:t>063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капитального строительства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08.10.2019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3590299919619000064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капитального строительства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30.10.2019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3590299919619000066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капитального строительства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3590299919619000071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технического заказчика"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3590229305820000001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технического заказчика"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16.03.2020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3590229305820000009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учреждение "Управление технического </w:t>
            </w:r>
            <w:r>
              <w:lastRenderedPageBreak/>
              <w:t>заказчика"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09.12.2019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3590299919619000074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технического заказчика"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3590229305820000017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технического заказчика"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27.08.2019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3590229305819000028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08.10.2018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3590229063518000098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3590229063520000036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03.04.2020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3590229063520000029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3590229063520000021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3590229063520000025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3590229063520000030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3590229063520000034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учреждение </w:t>
            </w:r>
            <w:r>
              <w:lastRenderedPageBreak/>
              <w:t>"Центр бухгалтерского учета и отчетности в сфере образования"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09.04.2020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3590205168320000019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"Центр бухгалтерского учета и отчетности в сфере образования"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3590205168320000018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"Центр бухгалтерского учета и отчетности в сфере образования"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3590205168320000017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"Пермский центр бизнеса"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21.02.2020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3590306730120000003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"Пермский центр бизнеса"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12.03.2020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3590306730120000009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учреждение "Пермский центр бизнеса"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24.03.2020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3590306730120000010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</w:t>
            </w:r>
            <w:r>
              <w:lastRenderedPageBreak/>
              <w:t>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06.04.2020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3590229260020000040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3590801100620000016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3590801100620000004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3590801100620000009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13.04.2020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3590801100620000014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3590801100620000011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</w:t>
            </w:r>
            <w:r>
              <w:lastRenderedPageBreak/>
              <w:t>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</w:t>
            </w:r>
            <w:r>
              <w:lastRenderedPageBreak/>
              <w:t>012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13.04.2020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12.02.2020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3590801100620000007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3590229260020000038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3590229260020000041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13.05.2020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4331115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31.03.2020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3590229260020000039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3590229260020000031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29.04.2020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4330522 4330522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бюджетное учреждение культуры города Перми </w:t>
            </w:r>
            <w:r>
              <w:lastRenderedPageBreak/>
              <w:t>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4330084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учреждение культуры города Перми "Объединение муниципальных библиотек"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12.03.2020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4329856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бюджетное образовательное учреждение "Школа-интернат N 4 для обучающихся с ограниченными возможностями здоровья" </w:t>
            </w:r>
            <w:r>
              <w:lastRenderedPageBreak/>
              <w:t>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</w:t>
            </w:r>
            <w:r>
              <w:lastRenderedPageBreak/>
              <w:t>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24.12.2019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3590701319119000037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бюджетное образовательное учреждение "Школа-интернат N 4 для </w:t>
            </w:r>
            <w:r>
              <w:lastRenderedPageBreak/>
              <w:t>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30.12.2019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3590701319119000041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3590701319119000039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30.12.2019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3590701319119000040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бюджетное образовательное учреждение </w:t>
            </w:r>
            <w:r>
              <w:lastRenderedPageBreak/>
              <w:t>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3590701319120000005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27.01.2020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3590701319120000006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387"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12.02.2020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3590605175820000006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"Центр развития ребенка - Детский сад N 387"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11.02.2020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3590605175820000005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"Пермская городская служба спасения"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3590408245420000035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Пермская городская Дума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3590229191020000015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05.07.2019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3590229343519000026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22.07.2019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3590229343519000030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02.07.2019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3590229343519000024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11.11.2019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3590229343519000062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учреждение "Пермблагоустройство"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25.09.2019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3590229343519000051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</w:t>
            </w:r>
            <w:r>
              <w:lastRenderedPageBreak/>
              <w:t>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"Центр бухгалтерского учета и отчетности в сфере образования"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08.04.2020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3590205168320000016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30.04.2020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3590229063520000041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  <w:vAlign w:val="center"/>
          </w:tcPr>
          <w:p w:rsidR="007119A2" w:rsidRDefault="007119A2">
            <w:pPr>
              <w:pStyle w:val="ConsPlusNormal"/>
              <w:jc w:val="center"/>
            </w:pPr>
            <w:r>
              <w:t>19.05.2020</w:t>
            </w:r>
          </w:p>
        </w:tc>
        <w:tc>
          <w:tcPr>
            <w:tcW w:w="2404" w:type="dxa"/>
            <w:vAlign w:val="center"/>
          </w:tcPr>
          <w:p w:rsidR="007119A2" w:rsidRDefault="007119A2">
            <w:pPr>
              <w:pStyle w:val="ConsPlusNormal"/>
              <w:jc w:val="center"/>
            </w:pPr>
            <w:r>
              <w:t>3590229063520000052</w:t>
            </w:r>
          </w:p>
        </w:tc>
        <w:tc>
          <w:tcPr>
            <w:tcW w:w="1354" w:type="dxa"/>
            <w:vAlign w:val="center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vAlign w:val="center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муниципальным жилищным фондом города Перми"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13.02.2020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3590527079620000001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муниципальным жилищным фондом города Перми"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3590527079620000011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</w:t>
            </w:r>
            <w:r>
              <w:lastRenderedPageBreak/>
              <w:t>ое казенное учреждение "Управление муниципальным жилищным фондом города Перми"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13.03.2020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3590527079620000</w:t>
            </w:r>
            <w:r>
              <w:lastRenderedPageBreak/>
              <w:t>012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Контрольный департамент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3690268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"Управление по эксплуатации административных зданий"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10.03.2020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3590229383720000023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"Пермская городская служба по регулированию численности безнадзорных собак и кошек"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18.03.2020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3590250641120000010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>Управление 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t>17.04.2020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3590229339320000016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c>
          <w:tcPr>
            <w:tcW w:w="680" w:type="dxa"/>
          </w:tcPr>
          <w:p w:rsidR="007119A2" w:rsidRDefault="007119A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7119A2" w:rsidRDefault="007119A2">
            <w:pPr>
              <w:pStyle w:val="ConsPlusNormal"/>
            </w:pPr>
            <w:r>
              <w:t xml:space="preserve">Управление </w:t>
            </w:r>
            <w:r>
              <w:lastRenderedPageBreak/>
              <w:t>жилищных отношений администрации города Перми</w:t>
            </w:r>
          </w:p>
        </w:tc>
        <w:tc>
          <w:tcPr>
            <w:tcW w:w="1387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17.04.2020</w:t>
            </w:r>
          </w:p>
        </w:tc>
        <w:tc>
          <w:tcPr>
            <w:tcW w:w="2404" w:type="dxa"/>
          </w:tcPr>
          <w:p w:rsidR="007119A2" w:rsidRDefault="007119A2">
            <w:pPr>
              <w:pStyle w:val="ConsPlusNormal"/>
              <w:jc w:val="center"/>
            </w:pPr>
            <w:r>
              <w:t>3590229339320000</w:t>
            </w:r>
            <w:r>
              <w:lastRenderedPageBreak/>
              <w:t>015</w:t>
            </w:r>
          </w:p>
        </w:tc>
        <w:tc>
          <w:tcPr>
            <w:tcW w:w="1354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08.05.2020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3590700528920000020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169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16.09.2020 N 844)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Департамент культуры и молодежной политики администрации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20.04.2020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3590229387620000006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170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16.09.2020 N 844)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Департамент культуры и молодежной политики администрации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07.04.2020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3590229387620000005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171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16.09.2020 N 844)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12.08.2020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3590200083320000007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172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16.09.2020 N </w:t>
            </w:r>
            <w:r>
              <w:lastRenderedPageBreak/>
              <w:t>844)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02.06.2020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3590500616720000023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173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23.12.2019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3590229005719000024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174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29.11.2019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3590229005719000015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175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19.10.2020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3590801100620000030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176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20.10.2020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3590801100620000031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177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</w:t>
            </w:r>
            <w:r>
              <w:lastRenderedPageBreak/>
              <w:t>ия Кировского района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20.10.2020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3590801100620000</w:t>
            </w:r>
            <w:r>
              <w:lastRenderedPageBreak/>
              <w:t>032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допускает</w:t>
            </w:r>
            <w:r>
              <w:lastRenderedPageBreak/>
              <w:t>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lastRenderedPageBreak/>
              <w:t xml:space="preserve">(п. 178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24.06.2019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3590229343519000022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179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12.07.2019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3590229343519000028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180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Муниципальное казенное учреждение "Пермблагоустройство"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17.09.2019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3590229343519000047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181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Администрация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07.08.2020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4658510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182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 xml:space="preserve">Муниципальное казенное учреждение "Центр бухгалтерского учета и </w:t>
            </w:r>
            <w:r>
              <w:lastRenderedPageBreak/>
              <w:t>отчетности в сфере культуры и молодежной политики"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19.10.2020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3590436988020000012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183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Муниципальное бюджетное образовательное учреждение "Школа-интернат N 4 для обучающихся с ограниченными возможностями здоровья"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20.02.2020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3590701319120000011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184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26.11.2020 N 1199)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Департамент градостроительства и архитектуры администрации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09.06.2020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3590229382020000012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185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16.12.2020 N 1269)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 xml:space="preserve">Департамент градостроительства и архитектуры администрации города </w:t>
            </w:r>
            <w:r>
              <w:lastRenderedPageBreak/>
              <w:t>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lastRenderedPageBreak/>
              <w:t>16.11.2020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3590229382020000022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186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16.12.2020 N 1269)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Департамент культуры и молодежной политики администрации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04.10.2020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3590229387620000013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187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16.12.2020 N 1269)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tcBorders>
              <w:bottom w:val="nil"/>
            </w:tcBorders>
          </w:tcPr>
          <w:p w:rsidR="007119A2" w:rsidRDefault="007119A2">
            <w:pPr>
              <w:pStyle w:val="ConsPlusNormal"/>
            </w:pPr>
            <w:r>
              <w:t>Муниципальное бюджетное учреждение "Спортивная школа Свердловского района" города Перми</w:t>
            </w:r>
          </w:p>
        </w:tc>
        <w:tc>
          <w:tcPr>
            <w:tcW w:w="1387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18.02.2020</w:t>
            </w:r>
          </w:p>
        </w:tc>
        <w:tc>
          <w:tcPr>
            <w:tcW w:w="240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3590408233420000004</w:t>
            </w:r>
          </w:p>
        </w:tc>
        <w:tc>
          <w:tcPr>
            <w:tcW w:w="1354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допускается</w:t>
            </w:r>
          </w:p>
        </w:tc>
        <w:tc>
          <w:tcPr>
            <w:tcW w:w="1339" w:type="dxa"/>
            <w:tcBorders>
              <w:bottom w:val="nil"/>
            </w:tcBorders>
          </w:tcPr>
          <w:p w:rsidR="007119A2" w:rsidRDefault="007119A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119A2">
        <w:tblPrEx>
          <w:tblBorders>
            <w:insideH w:val="nil"/>
          </w:tblBorders>
        </w:tblPrEx>
        <w:tc>
          <w:tcPr>
            <w:tcW w:w="9035" w:type="dxa"/>
            <w:gridSpan w:val="6"/>
            <w:tcBorders>
              <w:top w:val="nil"/>
            </w:tcBorders>
          </w:tcPr>
          <w:p w:rsidR="007119A2" w:rsidRDefault="007119A2">
            <w:pPr>
              <w:pStyle w:val="ConsPlusNormal"/>
              <w:jc w:val="both"/>
            </w:pPr>
            <w:r>
              <w:t xml:space="preserve">(п. 188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16.12.2020 N 1269)</w:t>
            </w:r>
          </w:p>
        </w:tc>
      </w:tr>
    </w:tbl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jc w:val="both"/>
      </w:pPr>
    </w:p>
    <w:p w:rsidR="007119A2" w:rsidRDefault="00711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E4E" w:rsidRDefault="000E3E4E">
      <w:bookmarkStart w:id="3" w:name="_GoBack"/>
      <w:bookmarkEnd w:id="3"/>
    </w:p>
    <w:sectPr w:rsidR="000E3E4E" w:rsidSect="0014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2"/>
    <w:rsid w:val="000E3E4E"/>
    <w:rsid w:val="007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57F1-4B6F-4F6D-B8C8-118E5FF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119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9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119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9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71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9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1D974259FF0B678FDA05A8DBB1D55C28B796AC9457F4443CE977E09CC07ED6A48058C1D9F68D16236468093B5C4CF293DF1EW5s6L" TargetMode="External"/><Relationship Id="rId13" Type="http://schemas.openxmlformats.org/officeDocument/2006/relationships/hyperlink" Target="consultantplus://offline/ref=882489B077E7CD84E5FC1D974259FF0B678FDA05A8DBB0D25C2FB796AC9457F4443CE977E09CC07ED6A48058C1D9F68D16236468093B5C4CF293DF1EW5s6L" TargetMode="External"/><Relationship Id="rId18" Type="http://schemas.openxmlformats.org/officeDocument/2006/relationships/hyperlink" Target="consultantplus://offline/ref=882489B077E7CD84E5FC1D974259FF0B678FDA05A8DBB0D25C2FB796AC9457F4443CE977E09CC07ED6A4805AC2D9F68D16236468093B5C4CF293DF1EW5s6L" TargetMode="External"/><Relationship Id="rId26" Type="http://schemas.openxmlformats.org/officeDocument/2006/relationships/hyperlink" Target="consultantplus://offline/ref=882489B077E7CD84E5FC1D974259FF0B678FDA05A8DBB0D25C2FB796AC9457F4443CE977E09CC07ED6A4805CC2D9F68D16236468093B5C4CF293DF1EW5s6L" TargetMode="External"/><Relationship Id="rId39" Type="http://schemas.openxmlformats.org/officeDocument/2006/relationships/hyperlink" Target="consultantplus://offline/ref=882489B077E7CD84E5FC1D974259FF0B678FDA05A8DBB1D55C28B796AC9457F4443CE977E09CC07ED6A4805AC0D9F68D16236468093B5C4CF293DF1EW5s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2489B077E7CD84E5FC1D974259FF0B678FDA05A8DBB5D3552BB796AC9457F4443CE977E09CC07ED6A48059C6D9F68D16236468093B5C4CF293DF1EW5s6L" TargetMode="External"/><Relationship Id="rId34" Type="http://schemas.openxmlformats.org/officeDocument/2006/relationships/hyperlink" Target="consultantplus://offline/ref=882489B077E7CD84E5FC1D974259FF0B678FDA05A8DBB0D25C2FB796AC9457F4443CE977E09CC07ED6A48051C0D9F68D16236468093B5C4CF293DF1EW5s6L" TargetMode="External"/><Relationship Id="rId7" Type="http://schemas.openxmlformats.org/officeDocument/2006/relationships/hyperlink" Target="consultantplus://offline/ref=882489B077E7CD84E5FC1D974259FF0B678FDA05A8DBB0D25C2FB796AC9457F4443CE977E09CC07ED6A48058C1D9F68D16236468093B5C4CF293DF1EW5s6L" TargetMode="External"/><Relationship Id="rId12" Type="http://schemas.openxmlformats.org/officeDocument/2006/relationships/hyperlink" Target="consultantplus://offline/ref=882489B077E7CD84E5FC1D974259FF0B678FDA05A8DBB5D3552BB796AC9457F4443CE977E09CC07ED6A48058C1D9F68D16236468093B5C4CF293DF1EW5s6L" TargetMode="External"/><Relationship Id="rId17" Type="http://schemas.openxmlformats.org/officeDocument/2006/relationships/hyperlink" Target="consultantplus://offline/ref=882489B077E7CD84E5FC1D974259FF0B678FDA05A8DBB0D25C2FB796AC9457F4443CE977E09CC07ED6A48059CDD9F68D16236468093B5C4CF293DF1EW5s6L" TargetMode="External"/><Relationship Id="rId25" Type="http://schemas.openxmlformats.org/officeDocument/2006/relationships/hyperlink" Target="consultantplus://offline/ref=882489B077E7CD84E5FC1D974259FF0B678FDA05A8DBB0D25C2FB796AC9457F4443CE977E09CC07ED6A4805CC4D9F68D16236468093B5C4CF293DF1EW5s6L" TargetMode="External"/><Relationship Id="rId33" Type="http://schemas.openxmlformats.org/officeDocument/2006/relationships/hyperlink" Target="consultantplus://offline/ref=882489B077E7CD84E5FC1D974259FF0B678FDA05A8DBB0D25C2FB796AC9457F4443CE977E09CC07ED6A48050CCD9F68D16236468093B5C4CF293DF1EW5s6L" TargetMode="External"/><Relationship Id="rId38" Type="http://schemas.openxmlformats.org/officeDocument/2006/relationships/hyperlink" Target="consultantplus://offline/ref=882489B077E7CD84E5FC1D974259FF0B678FDA05A8DBB1D55C28B796AC9457F4443CE977E09CC07ED6A48059CCD9F68D16236468093B5C4CF293DF1EW5s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489B077E7CD84E5FC1D974259FF0B678FDA05A8DBB0D25C2FB796AC9457F4443CE977E09CC07ED6A48059C7D9F68D16236468093B5C4CF293DF1EW5s6L" TargetMode="External"/><Relationship Id="rId20" Type="http://schemas.openxmlformats.org/officeDocument/2006/relationships/hyperlink" Target="consultantplus://offline/ref=882489B077E7CD84E5FC1D974259FF0B678FDA05A8DBB5D3552BB796AC9457F4443CE977E09CC07ED6A48058C1D9F68D16236468093B5C4CF293DF1EW5s6L" TargetMode="External"/><Relationship Id="rId29" Type="http://schemas.openxmlformats.org/officeDocument/2006/relationships/hyperlink" Target="consultantplus://offline/ref=882489B077E7CD84E5FC1D974259FF0B678FDA05A8DBB0D25C2FB796AC9457F4443CE977E09CC07ED6A4805EC0D9F68D16236468093B5C4CF293DF1EW5s6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489B077E7CD84E5FC1D974259FF0B678FDA05A8DBB5D3552BB796AC9457F4443CE977E09CC07ED6A48058C1D9F68D16236468093B5C4CF293DF1EW5s6L" TargetMode="External"/><Relationship Id="rId11" Type="http://schemas.openxmlformats.org/officeDocument/2006/relationships/hyperlink" Target="consultantplus://offline/ref=882489B077E7CD84E5FC1D974259FF0B678FDA05A8DBB7D0512BB796AC9457F4443CE977E09CC07ED6A48058C1D9F68D16236468093B5C4CF293DF1EW5s6L" TargetMode="External"/><Relationship Id="rId24" Type="http://schemas.openxmlformats.org/officeDocument/2006/relationships/hyperlink" Target="consultantplus://offline/ref=882489B077E7CD84E5FC1D974259FF0B678FDA05A8DBB0D25C2FB796AC9457F4443CE977E09CC07ED6A4805BC7D9F68D16236468093B5C4CF293DF1EW5s6L" TargetMode="External"/><Relationship Id="rId32" Type="http://schemas.openxmlformats.org/officeDocument/2006/relationships/hyperlink" Target="consultantplus://offline/ref=882489B077E7CD84E5FC1D974259FF0B678FDA05A8DBB0D25C2FB796AC9457F4443CE977E09CC07ED6A48050C6D9F68D16236468093B5C4CF293DF1EW5s6L" TargetMode="External"/><Relationship Id="rId37" Type="http://schemas.openxmlformats.org/officeDocument/2006/relationships/hyperlink" Target="consultantplus://offline/ref=882489B077E7CD84E5FC1D974259FF0B678FDA05A8DBB1D55C28B796AC9457F4443CE977E09CC07ED6A48059C6D9F68D16236468093B5C4CF293DF1EW5s6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82489B077E7CD84E5FC1D974259FF0B678FDA05A8DBB7D0512BB796AC9457F4443CE977E09CC07ED6A48058C1D9F68D16236468093B5C4CF293DF1EW5s6L" TargetMode="External"/><Relationship Id="rId15" Type="http://schemas.openxmlformats.org/officeDocument/2006/relationships/hyperlink" Target="consultantplus://offline/ref=882489B077E7CD84E5FC1D974259FF0B678FDA05A8DBB0D25C2FB796AC9457F4443CE977E09CC07ED6A48058C2D9F68D16236468093B5C4CF293DF1EW5s6L" TargetMode="External"/><Relationship Id="rId23" Type="http://schemas.openxmlformats.org/officeDocument/2006/relationships/hyperlink" Target="consultantplus://offline/ref=882489B077E7CD84E5FC1D974259FF0B678FDA05A8DBB5D3552BB796AC9457F4443CE977E09CC07ED6A4805AC0D9F68D16236468093B5C4CF293DF1EW5s6L" TargetMode="External"/><Relationship Id="rId28" Type="http://schemas.openxmlformats.org/officeDocument/2006/relationships/hyperlink" Target="consultantplus://offline/ref=882489B077E7CD84E5FC1D974259FF0B678FDA05A8DBB0D25C2FB796AC9457F4443CE977E09CC07ED6A4805DCCD9F68D16236468093B5C4CF293DF1EW5s6L" TargetMode="External"/><Relationship Id="rId36" Type="http://schemas.openxmlformats.org/officeDocument/2006/relationships/hyperlink" Target="consultantplus://offline/ref=882489B077E7CD84E5FC1D974259FF0B678FDA05A8DBB1D55C28B796AC9457F4443CE977E09CC07ED6A48058C1D9F68D16236468093B5C4CF293DF1EW5s6L" TargetMode="External"/><Relationship Id="rId10" Type="http://schemas.openxmlformats.org/officeDocument/2006/relationships/hyperlink" Target="consultantplus://offline/ref=882489B077E7CD84E5FC039A5435A2006C83840BACDABD80097AB1C1F3C451A1047CEF22A2DFC57482F5C40DC9D0AAC2527777680127W5sDL" TargetMode="External"/><Relationship Id="rId19" Type="http://schemas.openxmlformats.org/officeDocument/2006/relationships/hyperlink" Target="consultantplus://offline/ref=882489B077E7CD84E5FC1D974259FF0B678FDA05A8DBB0D25C2FB796AC9457F4443CE977E09CC07ED6A4805BC6D9F68D16236468093B5C4CF293DF1EW5s6L" TargetMode="External"/><Relationship Id="rId31" Type="http://schemas.openxmlformats.org/officeDocument/2006/relationships/hyperlink" Target="consultantplus://offline/ref=882489B077E7CD84E5FC1D974259FF0B678FDA05A8DBB0D25C2FB796AC9457F4443CE977E09CC07ED6A4805FC2D9F68D16236468093B5C4CF293DF1EW5s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2489B077E7CD84E5FC039A5435A2006C83840BACDABD80097AB1C1F3C451A1047CEF22A5DFCD7482F5C40DC9D0AAC2527777680127W5sDL" TargetMode="External"/><Relationship Id="rId14" Type="http://schemas.openxmlformats.org/officeDocument/2006/relationships/hyperlink" Target="consultantplus://offline/ref=882489B077E7CD84E5FC1D974259FF0B678FDA05A8DBB1D55C28B796AC9457F4443CE977E09CC07ED6A48058C1D9F68D16236468093B5C4CF293DF1EW5s6L" TargetMode="External"/><Relationship Id="rId22" Type="http://schemas.openxmlformats.org/officeDocument/2006/relationships/hyperlink" Target="consultantplus://offline/ref=882489B077E7CD84E5FC1D974259FF0B678FDA05A8DBB5D3552BB796AC9457F4443CE977E09CC07ED6A48059CCD9F68D16236468093B5C4CF293DF1EW5s6L" TargetMode="External"/><Relationship Id="rId27" Type="http://schemas.openxmlformats.org/officeDocument/2006/relationships/hyperlink" Target="consultantplus://offline/ref=882489B077E7CD84E5FC1D974259FF0B678FDA05A8DBB0D25C2FB796AC9457F4443CE977E09CC07ED6A4805DC6D9F68D16236468093B5C4CF293DF1EW5s6L" TargetMode="External"/><Relationship Id="rId30" Type="http://schemas.openxmlformats.org/officeDocument/2006/relationships/hyperlink" Target="consultantplus://offline/ref=882489B077E7CD84E5FC1D974259FF0B678FDA05A8DBB0D25C2FB796AC9457F4443CE977E09CC07ED6A4805FC4D9F68D16236468093B5C4CF293DF1EW5s6L" TargetMode="External"/><Relationship Id="rId35" Type="http://schemas.openxmlformats.org/officeDocument/2006/relationships/hyperlink" Target="consultantplus://offline/ref=882489B077E7CD84E5FC1D974259FF0B678FDA05A8DBB0D25C2FB796AC9457F4443CE977E09CC07ED6A48158C4D9F68D16236468093B5C4CF293DF1EW5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2021-01-28T11:44:00Z</dcterms:created>
  <dcterms:modified xsi:type="dcterms:W3CDTF">2021-01-28T11:44:00Z</dcterms:modified>
</cp:coreProperties>
</file>