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text" w:horzAnchor="margin" w:tblpXSpec="center" w:tblpY="1"/>
        <w:tblOverlap w:val="never"/>
        <w:tblW w:w="15304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10206"/>
      </w:tblGrid>
      <w:tr w:rsidR="00F71673" w14:paraId="01835612" w14:textId="77777777" w:rsidTr="009C1269">
        <w:trPr>
          <w:trHeight w:val="1266"/>
          <w:jc w:val="center"/>
        </w:trPr>
        <w:tc>
          <w:tcPr>
            <w:tcW w:w="153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0473" w14:textId="77777777" w:rsidR="00F71673" w:rsidRDefault="00F71673" w:rsidP="00074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ОТВЕТЫ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</w:t>
            </w:r>
            <w:r w:rsidRPr="00234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B42C9">
              <w:rPr>
                <w:rFonts w:ascii="Times New Roman" w:hAnsi="Times New Roman" w:cs="Times New Roman"/>
                <w:sz w:val="28"/>
                <w:szCs w:val="28"/>
              </w:rPr>
              <w:t>заданные</w:t>
            </w:r>
            <w:proofErr w:type="gramEnd"/>
            <w:r w:rsidRPr="006B42C9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чата во время проведения </w:t>
            </w:r>
            <w:r w:rsidRPr="006B42C9">
              <w:t xml:space="preserve"> </w:t>
            </w:r>
            <w:proofErr w:type="spellStart"/>
            <w:r w:rsidR="006879C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6B42C9"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="00645E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57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74CC5" w:rsidRPr="00074C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Часто задаваемые вопросы при работе в РИС Закупки ПК</w:t>
            </w:r>
            <w:r w:rsidRPr="00F357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430B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2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CC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645E4B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6B42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71673" w14:paraId="10FB12DE" w14:textId="77777777" w:rsidTr="009C1269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26899D0C" w14:textId="77777777" w:rsidR="00F71673" w:rsidRPr="00674A6C" w:rsidRDefault="00F71673" w:rsidP="009C1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67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67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085AAB28" w14:textId="77777777" w:rsidR="00F71673" w:rsidRDefault="00F71673" w:rsidP="009C1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  <w:p w14:paraId="1964DBB0" w14:textId="77777777" w:rsidR="00F71673" w:rsidRPr="00907B17" w:rsidRDefault="00F71673" w:rsidP="009C1269">
            <w:pPr>
              <w:rPr>
                <w:rFonts w:ascii="Times New Roman" w:hAnsi="Times New Roman" w:cs="Times New Roman"/>
                <w:i/>
                <w:iCs/>
              </w:rPr>
            </w:pPr>
            <w:r w:rsidRPr="00907B17">
              <w:rPr>
                <w:rFonts w:ascii="Times New Roman" w:hAnsi="Times New Roman" w:cs="Times New Roman"/>
                <w:i/>
                <w:iCs/>
              </w:rPr>
              <w:t xml:space="preserve">(орфография, пунктуация </w:t>
            </w:r>
            <w:r w:rsidRPr="00907B17">
              <w:rPr>
                <w:rFonts w:ascii="Times New Roman" w:hAnsi="Times New Roman" w:cs="Times New Roman"/>
                <w:i/>
                <w:iCs/>
              </w:rPr>
              <w:br/>
              <w:t>и стиль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07B17">
              <w:rPr>
                <w:rFonts w:ascii="Times New Roman" w:hAnsi="Times New Roman" w:cs="Times New Roman"/>
                <w:i/>
                <w:iCs/>
              </w:rPr>
              <w:t>авторов сохранены)</w:t>
            </w:r>
          </w:p>
        </w:tc>
        <w:tc>
          <w:tcPr>
            <w:tcW w:w="10206" w:type="dxa"/>
            <w:shd w:val="clear" w:color="auto" w:fill="E2EFD9" w:themeFill="accent6" w:themeFillTint="33"/>
          </w:tcPr>
          <w:p w14:paraId="4D4CA8F8" w14:textId="77777777" w:rsidR="00F71673" w:rsidRPr="00674A6C" w:rsidRDefault="00F71673" w:rsidP="009C1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3E21BF" w:rsidRPr="00973744" w14:paraId="63A4062B" w14:textId="77777777" w:rsidTr="009C1269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04" w:type="dxa"/>
          </w:tcPr>
          <w:p w14:paraId="0B0F8580" w14:textId="77777777" w:rsidR="003E21BF" w:rsidRDefault="003E21BF" w:rsidP="0066213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6D81317A" w14:textId="278AD6A5" w:rsidR="003E21BF" w:rsidRDefault="000666C7" w:rsidP="00A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21BF" w:rsidRPr="003E21BF">
              <w:rPr>
                <w:rFonts w:ascii="Times New Roman" w:hAnsi="Times New Roman" w:cs="Times New Roman"/>
                <w:sz w:val="24"/>
                <w:szCs w:val="24"/>
              </w:rPr>
              <w:t>ак в системе посмотреть на какую сумму совершено закупок по стране происхождения товара</w:t>
            </w:r>
            <w:r w:rsidR="0030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53F515" w14:textId="06A6E09A" w:rsidR="00306CB9" w:rsidRPr="003E21BF" w:rsidRDefault="000666C7" w:rsidP="0006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>меется в виду для отчета квотам, так я точно 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 xml:space="preserve"> что у меня есть порядка 15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Россия, К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>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 xml:space="preserve">ехия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>тобы определить сумму нероссийских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14:paraId="4AEEB9FB" w14:textId="3F91DA50" w:rsidR="00C10B8A" w:rsidRPr="00C10B8A" w:rsidRDefault="00C10B8A" w:rsidP="00C10B8A">
            <w:pPr>
              <w:pStyle w:val="a4"/>
              <w:spacing w:line="280" w:lineRule="exact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A">
              <w:rPr>
                <w:rFonts w:ascii="Times New Roman" w:hAnsi="Times New Roman" w:cs="Times New Roman"/>
                <w:sz w:val="24"/>
                <w:szCs w:val="24"/>
              </w:rPr>
              <w:t>В 1 квартале 2022 года планируется доработка Системы в части автоматического расчета информации для подго</w:t>
            </w:r>
            <w:r w:rsidR="00BD053F">
              <w:rPr>
                <w:rFonts w:ascii="Times New Roman" w:hAnsi="Times New Roman" w:cs="Times New Roman"/>
                <w:sz w:val="24"/>
                <w:szCs w:val="24"/>
              </w:rPr>
              <w:t>товки отчета, предусмотренного п</w:t>
            </w:r>
            <w:r w:rsidRPr="00C10B8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РФ от 03.12.2020 </w:t>
            </w:r>
            <w:r w:rsidR="00B156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0B8A">
              <w:rPr>
                <w:rFonts w:ascii="Times New Roman" w:hAnsi="Times New Roman" w:cs="Times New Roman"/>
                <w:sz w:val="24"/>
                <w:szCs w:val="24"/>
              </w:rPr>
              <w:t>2014 "О минимальной обязательной доле закупок российских товаров и ее достижении заказчиком".</w:t>
            </w:r>
          </w:p>
          <w:p w14:paraId="7FEDDF7F" w14:textId="5B443A10" w:rsidR="003E21BF" w:rsidRPr="003E21BF" w:rsidRDefault="00C10B8A" w:rsidP="00C52CD9">
            <w:pPr>
              <w:pStyle w:val="a4"/>
              <w:spacing w:line="280" w:lineRule="exact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8A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C52CD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C10B8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</w:t>
            </w:r>
            <w:r w:rsidR="00C52CD9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</w:t>
            </w:r>
            <w:r w:rsidRPr="00C10B8A">
              <w:rPr>
                <w:rFonts w:ascii="Times New Roman" w:hAnsi="Times New Roman" w:cs="Times New Roman"/>
                <w:sz w:val="24"/>
                <w:szCs w:val="24"/>
              </w:rPr>
              <w:t xml:space="preserve"> через выгрузку </w:t>
            </w:r>
            <w:r w:rsidR="00C52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8A">
              <w:rPr>
                <w:rFonts w:ascii="Times New Roman" w:hAnsi="Times New Roman" w:cs="Times New Roman"/>
                <w:sz w:val="24"/>
                <w:szCs w:val="24"/>
              </w:rPr>
              <w:t>Данные реестра контрактов</w:t>
            </w:r>
            <w:r w:rsidR="00C52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0B8A">
              <w:rPr>
                <w:rFonts w:ascii="Times New Roman" w:hAnsi="Times New Roman" w:cs="Times New Roman"/>
                <w:sz w:val="24"/>
                <w:szCs w:val="24"/>
              </w:rPr>
              <w:t>, выбирая дополнительно колонку "Страна происхождения товаров"</w:t>
            </w:r>
            <w:r w:rsidR="00C52CD9">
              <w:rPr>
                <w:rFonts w:ascii="Times New Roman" w:hAnsi="Times New Roman" w:cs="Times New Roman"/>
                <w:sz w:val="24"/>
                <w:szCs w:val="24"/>
              </w:rPr>
              <w:t>, в разделе «Аналитика» - «Выгрузки»</w:t>
            </w:r>
            <w:r w:rsidRPr="00C1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673" w:rsidRPr="00973744" w14:paraId="757025AB" w14:textId="77777777" w:rsidTr="009C1269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04" w:type="dxa"/>
          </w:tcPr>
          <w:p w14:paraId="268D835A" w14:textId="77777777" w:rsidR="00F71673" w:rsidRPr="0022257B" w:rsidRDefault="00F71673" w:rsidP="0066213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DF4E478" w14:textId="77777777" w:rsidR="00F71673" w:rsidRPr="000D4D01" w:rsidRDefault="003E21BF" w:rsidP="00A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Как корректно определить свою роль в работе с РИС?</w:t>
            </w:r>
          </w:p>
        </w:tc>
        <w:tc>
          <w:tcPr>
            <w:tcW w:w="10206" w:type="dxa"/>
          </w:tcPr>
          <w:p w14:paraId="5519EB05" w14:textId="77777777" w:rsidR="003F631B" w:rsidRDefault="001303B4" w:rsidP="003F631B">
            <w:pPr>
              <w:pStyle w:val="a4"/>
              <w:spacing w:line="280" w:lineRule="exact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«РИС Закупки ПК» - «Порядок регистрации»</w:t>
            </w:r>
            <w:r w:rsidR="003E21BF"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инструкция по регистрации пользователей в РИС Закупки ПК,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содержится</w:t>
            </w:r>
            <w:r w:rsidR="003E21BF"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роли и ее применение.</w:t>
            </w:r>
            <w:r w:rsidR="003F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DA217" w14:textId="1E394E3F" w:rsidR="00F44FC8" w:rsidRPr="0085405D" w:rsidRDefault="003F631B" w:rsidP="003F631B">
            <w:pPr>
              <w:pStyle w:val="a4"/>
              <w:spacing w:line="280" w:lineRule="exact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8E">
              <w:rPr>
                <w:rFonts w:ascii="Times New Roman" w:hAnsi="Times New Roman" w:cs="Times New Roman"/>
                <w:sz w:val="24"/>
                <w:szCs w:val="24"/>
              </w:rPr>
              <w:t>Если вы хотите уточнить, какие на данный момент предоставлены роли, то можно сделать запрос в техническую поддержку РИС Закупки ПК</w:t>
            </w:r>
            <w:r w:rsidR="006C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673" w:rsidRPr="00973744" w14:paraId="6F6221D3" w14:textId="77777777" w:rsidTr="009C1269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04" w:type="dxa"/>
          </w:tcPr>
          <w:p w14:paraId="6A61FEBD" w14:textId="77777777" w:rsidR="00F71673" w:rsidRDefault="00F71673" w:rsidP="0066213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C768EF9" w14:textId="77777777" w:rsidR="00F71673" w:rsidRPr="000D4D01" w:rsidRDefault="003E21BF" w:rsidP="0034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Как поступить в ситуации: контракт по теплоснабжению - срок исполнения до 30.12.2021г. По состоянию на 01.11.21. выяснилось, что цена К и объем Гкал превышает планируемых расходов более чем на 10%. Возможно ли заключить соглашение 01.11.21. о расторжении при условии снижения цены К и объемов Гкал, но без изменения срока исполнения К, т.е. К будет считаться расторгнутым 30.12.2021. Либо нужно расторгнуть К и на оставшийся период заключить новый?</w:t>
            </w:r>
          </w:p>
        </w:tc>
        <w:tc>
          <w:tcPr>
            <w:tcW w:w="10206" w:type="dxa"/>
          </w:tcPr>
          <w:p w14:paraId="60312745" w14:textId="5E6B78D5" w:rsidR="00F71673" w:rsidRDefault="009D342B" w:rsidP="009D342B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п.10 ч. 1 ст. 95 Федерального закона №44-ФЗ допускается </w:t>
            </w:r>
            <w:r w:rsidR="00111F53"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соглашению сторон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существенных условий контрактов, заключенных</w:t>
            </w:r>
            <w:r w:rsidRPr="009D342B">
              <w:rPr>
                <w:rFonts w:ascii="Times New Roman" w:hAnsi="Times New Roman" w:cs="Times New Roman"/>
                <w:sz w:val="24"/>
                <w:szCs w:val="24"/>
              </w:rPr>
              <w:t xml:space="preserve"> с единственным поставщиком (подрядчиком, исполнителем) в соответствии с </w:t>
            </w:r>
            <w:proofErr w:type="spellStart"/>
            <w:r w:rsidRPr="009D34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7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797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42B">
              <w:rPr>
                <w:rFonts w:ascii="Times New Roman" w:hAnsi="Times New Roman" w:cs="Times New Roman"/>
                <w:sz w:val="24"/>
                <w:szCs w:val="24"/>
              </w:rPr>
              <w:t xml:space="preserve"> 1, 8, 22, 23, 29, 32, 34, 51 ч</w:t>
            </w:r>
            <w:r w:rsidR="00797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42B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 w:rsidR="00797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42B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</w:t>
            </w:r>
            <w:r w:rsidR="00797C05">
              <w:rPr>
                <w:rFonts w:ascii="Times New Roman" w:hAnsi="Times New Roman" w:cs="Times New Roman"/>
                <w:sz w:val="24"/>
                <w:szCs w:val="24"/>
              </w:rPr>
              <w:t xml:space="preserve"> №44-ФЗ</w:t>
            </w:r>
            <w:r w:rsidRPr="009D3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7B906" w14:textId="5C077113" w:rsidR="009D342B" w:rsidRPr="00DD078A" w:rsidRDefault="009D342B" w:rsidP="00797C05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73" w:rsidRPr="00973744" w14:paraId="014C2B89" w14:textId="77777777" w:rsidTr="009C1269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04" w:type="dxa"/>
          </w:tcPr>
          <w:p w14:paraId="22B8853A" w14:textId="77777777" w:rsidR="00F71673" w:rsidRDefault="00F71673" w:rsidP="0066213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DBD95D" w14:textId="253F2E57" w:rsidR="00F71673" w:rsidRPr="000D4D01" w:rsidRDefault="00143E6B" w:rsidP="009C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21BF"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3E21BF" w:rsidRPr="003E21BF">
              <w:rPr>
                <w:rFonts w:ascii="Times New Roman" w:hAnsi="Times New Roman" w:cs="Times New Roman"/>
                <w:sz w:val="24"/>
                <w:szCs w:val="24"/>
              </w:rPr>
              <w:t>удалить ЛОТ с малыми закупками, сформированными на 2022 год?</w:t>
            </w:r>
          </w:p>
        </w:tc>
        <w:tc>
          <w:tcPr>
            <w:tcW w:w="10206" w:type="dxa"/>
          </w:tcPr>
          <w:p w14:paraId="7E8DA40D" w14:textId="65A349C8" w:rsidR="004C1857" w:rsidRPr="004C1857" w:rsidRDefault="004C1857" w:rsidP="00725895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7">
              <w:rPr>
                <w:rFonts w:ascii="Times New Roman" w:hAnsi="Times New Roman" w:cs="Times New Roman"/>
                <w:sz w:val="24"/>
                <w:szCs w:val="24"/>
              </w:rPr>
              <w:t>Опубликованный в плане-графике лот по ма</w:t>
            </w:r>
            <w:r w:rsidR="00260C6E">
              <w:rPr>
                <w:rFonts w:ascii="Times New Roman" w:hAnsi="Times New Roman" w:cs="Times New Roman"/>
                <w:sz w:val="24"/>
                <w:szCs w:val="24"/>
              </w:rPr>
              <w:t xml:space="preserve">лым закупкам удалить невозможно, но </w:t>
            </w:r>
            <w:r w:rsidR="00786004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4C1857">
              <w:rPr>
                <w:rFonts w:ascii="Times New Roman" w:hAnsi="Times New Roman" w:cs="Times New Roman"/>
                <w:sz w:val="24"/>
                <w:szCs w:val="24"/>
              </w:rPr>
              <w:t>можно обнулить источники финансирования.</w:t>
            </w:r>
          </w:p>
          <w:p w14:paraId="5C2E8FB6" w14:textId="48B11D0A" w:rsidR="002205A8" w:rsidRPr="00725895" w:rsidRDefault="004C1857" w:rsidP="00786004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57">
              <w:rPr>
                <w:rFonts w:ascii="Times New Roman" w:hAnsi="Times New Roman" w:cs="Times New Roman"/>
                <w:sz w:val="24"/>
                <w:szCs w:val="24"/>
              </w:rPr>
              <w:t>В случае е</w:t>
            </w:r>
            <w:r w:rsidR="00DD078A" w:rsidRPr="004C1857">
              <w:rPr>
                <w:rFonts w:ascii="Times New Roman" w:hAnsi="Times New Roman" w:cs="Times New Roman"/>
                <w:sz w:val="24"/>
                <w:szCs w:val="24"/>
              </w:rPr>
              <w:t>сли лот был сформирован и опубликован в плане-графике</w:t>
            </w:r>
            <w:r w:rsidR="00932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C9A" w:rsidRPr="00932C9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32C9A">
              <w:rPr>
                <w:rFonts w:ascii="Times New Roman" w:hAnsi="Times New Roman" w:cs="Times New Roman"/>
                <w:sz w:val="24"/>
                <w:szCs w:val="24"/>
              </w:rPr>
              <w:t xml:space="preserve">21 финансовый год </w:t>
            </w:r>
            <w:r w:rsidR="00932C9A" w:rsidRPr="00932C9A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</w:t>
            </w:r>
            <w:r w:rsidR="00932C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32C9A" w:rsidRPr="00932C9A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32C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2C9A" w:rsidRPr="00932C9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DD078A" w:rsidRPr="004C1857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можно будет</w:t>
            </w:r>
            <w:r w:rsidRPr="004C1857">
              <w:rPr>
                <w:rFonts w:ascii="Times New Roman" w:hAnsi="Times New Roman" w:cs="Times New Roman"/>
                <w:sz w:val="24"/>
                <w:szCs w:val="24"/>
              </w:rPr>
              <w:t xml:space="preserve"> перенести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план</w:t>
            </w:r>
            <w:r w:rsidR="00DD078A" w:rsidRPr="004C1857">
              <w:rPr>
                <w:rFonts w:ascii="Times New Roman" w:hAnsi="Times New Roman" w:cs="Times New Roman"/>
                <w:sz w:val="24"/>
                <w:szCs w:val="24"/>
              </w:rPr>
              <w:t>-график на 2022</w:t>
            </w:r>
            <w:r w:rsidR="0078600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</w:t>
            </w:r>
            <w:r w:rsidR="00786004" w:rsidRPr="00932C9A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</w:t>
            </w:r>
            <w:r w:rsidR="007860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86004" w:rsidRPr="00932C9A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7860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6004" w:rsidRPr="00932C9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786004">
              <w:rPr>
                <w:rFonts w:ascii="Times New Roman" w:hAnsi="Times New Roman" w:cs="Times New Roman"/>
                <w:sz w:val="24"/>
                <w:szCs w:val="24"/>
              </w:rPr>
              <w:t xml:space="preserve">, указав в блоке «Источники финансирования» любые строки новой </w:t>
            </w:r>
            <w:r w:rsidR="00DD078A" w:rsidRPr="004C1857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786004">
              <w:rPr>
                <w:rFonts w:ascii="Times New Roman" w:hAnsi="Times New Roman" w:cs="Times New Roman"/>
                <w:sz w:val="24"/>
                <w:szCs w:val="24"/>
              </w:rPr>
              <w:t>ой классификации</w:t>
            </w:r>
            <w:r w:rsidR="00DD078A" w:rsidRPr="004C1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E21BF" w:rsidRPr="00973744" w14:paraId="1BFC18F7" w14:textId="77777777" w:rsidTr="009C1269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04" w:type="dxa"/>
          </w:tcPr>
          <w:p w14:paraId="622EE841" w14:textId="77777777" w:rsidR="003E21BF" w:rsidRDefault="003E21BF" w:rsidP="0066213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90FC60" w14:textId="77777777" w:rsidR="003E21BF" w:rsidRPr="000D4D01" w:rsidRDefault="003E21BF" w:rsidP="009C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контракта – это дата окончания исполнения поставщиком обязательств. Согласно типовой формы контракта, обязательства подрядчика считаются исполненными со дня подписания заказчиком документа о приемке. Если я правильно понимаю, дата подписания документа о приемке должна быть не ранее даты окончания действия контракта, то есть к дате поставки прибавляем количество дней для приемки и подписания документа о приемке, при этом получаем дату окончания действия контракта?</w:t>
            </w:r>
          </w:p>
        </w:tc>
        <w:tc>
          <w:tcPr>
            <w:tcW w:w="10206" w:type="dxa"/>
          </w:tcPr>
          <w:p w14:paraId="0489A467" w14:textId="6AA1F933" w:rsidR="003C63E2" w:rsidRDefault="003C63E2" w:rsidP="00725895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РИС Закупки ПК направляются в ЕИС и размещаются в реестре контрактов ЕИС сведения из полей «Дата начала исполнения» и «Дата окончания исполнения».</w:t>
            </w:r>
          </w:p>
          <w:p w14:paraId="2BD09074" w14:textId="77777777" w:rsidR="003E21BF" w:rsidRDefault="003C63E2" w:rsidP="005A06BA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«исполнение контракта включает в себя комплекс мер по приемке и оплате поставленных ТРУ, а также взаимодействию заказчика с поставщиком при изменении, расторжении</w:t>
            </w:r>
            <w:r w:rsidR="002432D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применении мер ответственности и совершении иных действий в случае нарушения сторонами условий контракта…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32D7">
              <w:rPr>
                <w:rFonts w:ascii="Times New Roman" w:hAnsi="Times New Roman" w:cs="Times New Roman"/>
                <w:sz w:val="24"/>
                <w:szCs w:val="24"/>
              </w:rPr>
              <w:t xml:space="preserve"> (ст. 94 Федерального закона №44-ФЗ)</w:t>
            </w:r>
            <w:r w:rsidR="005A0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2ED05C" w14:textId="73E43A30" w:rsidR="003F631B" w:rsidRPr="00725895" w:rsidRDefault="003F631B" w:rsidP="005A06BA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8E">
              <w:rPr>
                <w:rFonts w:ascii="Times New Roman" w:hAnsi="Times New Roman" w:cs="Times New Roman"/>
                <w:sz w:val="24"/>
                <w:szCs w:val="24"/>
              </w:rPr>
              <w:t>Таким образом, дата окончания исполнения контракта должна включать в себя сроки приемки и сроки оплаты. Дата окончания действия должна быть установлена не ранее даты окончания исполнения.</w:t>
            </w:r>
          </w:p>
        </w:tc>
      </w:tr>
      <w:tr w:rsidR="003E21BF" w:rsidRPr="00973744" w14:paraId="2D32D2E2" w14:textId="77777777" w:rsidTr="009C1269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04" w:type="dxa"/>
          </w:tcPr>
          <w:p w14:paraId="31567068" w14:textId="14220DB7" w:rsidR="003E21BF" w:rsidRDefault="003E21BF" w:rsidP="0066213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2313DB" w14:textId="6E22A1AD" w:rsidR="003E21BF" w:rsidRPr="000D4D01" w:rsidRDefault="003E21BF" w:rsidP="0090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Почему в ЕИС объект закупки выгружается по кодам ОКПД2, а не по КТРУ?  В соответствии с постановлением Правительства РФ №145 КТРУ указывается и в извещении</w:t>
            </w:r>
            <w:r w:rsidR="00901E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 и в документации,</w:t>
            </w:r>
            <w:r w:rsidR="0090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в контракте, в реестре контрактов, в описании объекта закупки (п.2 Правил использования каталога), таким образом вынуждаете нарушать Заказчиков 44-ФЗ.</w:t>
            </w:r>
          </w:p>
        </w:tc>
        <w:tc>
          <w:tcPr>
            <w:tcW w:w="10206" w:type="dxa"/>
          </w:tcPr>
          <w:p w14:paraId="48BD9CBD" w14:textId="16EDD9CF" w:rsidR="003E21BF" w:rsidRPr="00725895" w:rsidRDefault="006C398E" w:rsidP="00A825BE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8E">
              <w:rPr>
                <w:rFonts w:ascii="Times New Roman" w:hAnsi="Times New Roman" w:cs="Times New Roman"/>
                <w:sz w:val="24"/>
                <w:szCs w:val="24"/>
              </w:rPr>
              <w:t>В настоящее время ведется работа по синхронизации региональной информационной системы с единой информационной системой в части передачи информации по коду КТРУ, а также приведению в соответствие позиций Каталога Рис Закупки ПК с позициями КТРУ.</w:t>
            </w:r>
          </w:p>
        </w:tc>
      </w:tr>
      <w:tr w:rsidR="003E21BF" w:rsidRPr="00973744" w14:paraId="5AD37686" w14:textId="77777777" w:rsidTr="009C1269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04" w:type="dxa"/>
          </w:tcPr>
          <w:p w14:paraId="11D0E1E0" w14:textId="77777777" w:rsidR="003E21BF" w:rsidRDefault="003E21BF" w:rsidP="0066213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760394" w14:textId="77777777" w:rsidR="003E21BF" w:rsidRPr="000D4D01" w:rsidRDefault="003E21BF" w:rsidP="009C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Начала действия контракта ранее заключенного контракта допустимо по всем пунктам единственного поставщика?</w:t>
            </w:r>
          </w:p>
        </w:tc>
        <w:tc>
          <w:tcPr>
            <w:tcW w:w="10206" w:type="dxa"/>
          </w:tcPr>
          <w:p w14:paraId="6B73F6E4" w14:textId="30E5549C" w:rsidR="003E21BF" w:rsidRPr="008A1D30" w:rsidRDefault="00CC0E69" w:rsidP="00B62F4C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 РИС Закупки ПК </w:t>
            </w:r>
            <w:r w:rsidR="00B62F4C">
              <w:rPr>
                <w:rFonts w:ascii="Times New Roman" w:hAnsi="Times New Roman" w:cs="Times New Roman"/>
              </w:rPr>
              <w:t xml:space="preserve">в карточке контракта значение в поле </w:t>
            </w:r>
            <w:r>
              <w:rPr>
                <w:rFonts w:ascii="Times New Roman" w:hAnsi="Times New Roman" w:cs="Times New Roman"/>
              </w:rPr>
              <w:t>«</w:t>
            </w:r>
            <w:r w:rsidR="00DD081B" w:rsidRPr="00CC0E69">
              <w:rPr>
                <w:rFonts w:ascii="Times New Roman" w:hAnsi="Times New Roman" w:cs="Times New Roman"/>
              </w:rPr>
              <w:t>Дата начала действия</w:t>
            </w:r>
            <w:r>
              <w:rPr>
                <w:rFonts w:ascii="Times New Roman" w:hAnsi="Times New Roman" w:cs="Times New Roman"/>
              </w:rPr>
              <w:t>»</w:t>
            </w:r>
            <w:r w:rsidR="00DD081B" w:rsidRPr="00CC0E69">
              <w:rPr>
                <w:rFonts w:ascii="Times New Roman" w:hAnsi="Times New Roman" w:cs="Times New Roman"/>
              </w:rPr>
              <w:t xml:space="preserve"> может быть установлена ранее даты заключения </w:t>
            </w:r>
            <w:r w:rsidR="008A1D30" w:rsidRPr="00CC0E69">
              <w:rPr>
                <w:rFonts w:ascii="Times New Roman" w:hAnsi="Times New Roman" w:cs="Times New Roman"/>
              </w:rPr>
              <w:t xml:space="preserve">контракта </w:t>
            </w:r>
            <w:r w:rsidR="00DD081B" w:rsidRPr="00CC0E69">
              <w:rPr>
                <w:rFonts w:ascii="Times New Roman" w:hAnsi="Times New Roman" w:cs="Times New Roman"/>
              </w:rPr>
              <w:t xml:space="preserve">для </w:t>
            </w:r>
            <w:r w:rsidR="008A1D30" w:rsidRPr="00CC0E69">
              <w:rPr>
                <w:rFonts w:ascii="Times New Roman" w:hAnsi="Times New Roman" w:cs="Times New Roman"/>
              </w:rPr>
              <w:t xml:space="preserve">всех </w:t>
            </w:r>
            <w:r w:rsidR="00DD081B" w:rsidRPr="00CC0E69">
              <w:rPr>
                <w:rFonts w:ascii="Times New Roman" w:hAnsi="Times New Roman" w:cs="Times New Roman"/>
              </w:rPr>
              <w:t>контрактов со способом определения поставщика «Заку</w:t>
            </w:r>
            <w:r>
              <w:rPr>
                <w:rFonts w:ascii="Times New Roman" w:hAnsi="Times New Roman" w:cs="Times New Roman"/>
              </w:rPr>
              <w:t>пка у единственного поставщика».</w:t>
            </w:r>
          </w:p>
        </w:tc>
      </w:tr>
      <w:tr w:rsidR="003E21BF" w:rsidRPr="00973744" w14:paraId="7925F74D" w14:textId="77777777" w:rsidTr="00F02919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04" w:type="dxa"/>
          </w:tcPr>
          <w:p w14:paraId="7D76C985" w14:textId="77777777" w:rsidR="003E21BF" w:rsidRDefault="003E21BF" w:rsidP="0066213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53C6D4" w14:textId="7AF62789" w:rsidR="00306CB9" w:rsidRPr="000D4D01" w:rsidRDefault="003E21BF" w:rsidP="009C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При пени</w:t>
            </w:r>
            <w:proofErr w:type="gramEnd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 с подрядчиком соглашение о взаимозачете. Когда мы публикуем окончательное исполнение (платежное поручение на сумму пени).</w:t>
            </w:r>
            <w:r w:rsidR="00F0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В назначении платежа прописано требование </w:t>
            </w:r>
            <w:proofErr w:type="gramStart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на пеня</w:t>
            </w:r>
            <w:proofErr w:type="gramEnd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. А в </w:t>
            </w:r>
            <w:proofErr w:type="spellStart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РИСе</w:t>
            </w:r>
            <w:proofErr w:type="spellEnd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 при публикации этого </w:t>
            </w:r>
            <w:proofErr w:type="spellStart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. прикрепляется АКТ выполненных работ. Казначейство </w:t>
            </w:r>
            <w:r w:rsidR="00F0291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дает замечание о том</w:t>
            </w:r>
            <w:r w:rsidR="00F02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 что к </w:t>
            </w:r>
            <w:proofErr w:type="spellStart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. мы прикрепляем </w:t>
            </w:r>
            <w:proofErr w:type="gramStart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End"/>
            <w:r w:rsidRPr="003E21BF">
              <w:rPr>
                <w:rFonts w:ascii="Times New Roman" w:hAnsi="Times New Roman" w:cs="Times New Roman"/>
                <w:sz w:val="24"/>
                <w:szCs w:val="24"/>
              </w:rPr>
              <w:t xml:space="preserve"> а не Требование на пеня</w:t>
            </w:r>
            <w:r w:rsidR="0030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shd w:val="clear" w:color="auto" w:fill="auto"/>
          </w:tcPr>
          <w:p w14:paraId="62FF59D4" w14:textId="177B97D0" w:rsidR="003E21BF" w:rsidRPr="00725895" w:rsidRDefault="008A1D30" w:rsidP="003F631B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919">
              <w:rPr>
                <w:rFonts w:ascii="Times New Roman" w:hAnsi="Times New Roman" w:cs="Times New Roman"/>
                <w:sz w:val="24"/>
                <w:szCs w:val="24"/>
              </w:rPr>
              <w:t xml:space="preserve">При добавлении документа, подтверждающего поставку, </w:t>
            </w:r>
            <w:r w:rsidR="00F05608">
              <w:rPr>
                <w:rFonts w:ascii="Times New Roman" w:hAnsi="Times New Roman" w:cs="Times New Roman"/>
                <w:sz w:val="24"/>
                <w:szCs w:val="24"/>
              </w:rPr>
              <w:t>можно выбрать тип документа «</w:t>
            </w:r>
            <w:r w:rsidRPr="00F02919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документы о приемке» и добавить документ, в котором будет платёжное поручение и </w:t>
            </w:r>
            <w:r w:rsidRPr="006C398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об </w:t>
            </w:r>
            <w:r w:rsidR="003F631B" w:rsidRPr="006C39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98E">
              <w:rPr>
                <w:rFonts w:ascii="Times New Roman" w:hAnsi="Times New Roman" w:cs="Times New Roman"/>
                <w:sz w:val="24"/>
                <w:szCs w:val="24"/>
              </w:rPr>
              <w:t xml:space="preserve">плате </w:t>
            </w:r>
            <w:r w:rsidR="003F631B" w:rsidRPr="006C398E">
              <w:rPr>
                <w:rFonts w:ascii="Times New Roman" w:hAnsi="Times New Roman" w:cs="Times New Roman"/>
                <w:sz w:val="24"/>
                <w:szCs w:val="24"/>
              </w:rPr>
              <w:t>неустоек (штрафов, пеней)</w:t>
            </w:r>
            <w:r w:rsidR="006C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21BF" w:rsidRPr="00973744" w14:paraId="51FECC9B" w14:textId="77777777" w:rsidTr="009C1269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04" w:type="dxa"/>
          </w:tcPr>
          <w:p w14:paraId="408D3B49" w14:textId="77777777" w:rsidR="003E21BF" w:rsidRDefault="003E21BF" w:rsidP="0066213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28322B" w14:textId="7B436DED" w:rsidR="003E21BF" w:rsidRPr="000D4D01" w:rsidRDefault="000E17A5" w:rsidP="000E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>еняли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пфхд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АЦК делали передвижки. По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 xml:space="preserve">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выгрузки ПФХД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РИС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>при регистрации плана-графика 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зникают ошибки, 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>что по некоторым КОСГУ принято больше обязательств чем план.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 xml:space="preserve"> при утверждении ПФХД нет контроля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6CB9" w:rsidRPr="00306CB9">
              <w:rPr>
                <w:rFonts w:ascii="Times New Roman" w:hAnsi="Times New Roman" w:cs="Times New Roman"/>
                <w:sz w:val="24"/>
                <w:szCs w:val="24"/>
              </w:rPr>
              <w:t>инятыми обязательствами?</w:t>
            </w:r>
          </w:p>
        </w:tc>
        <w:tc>
          <w:tcPr>
            <w:tcW w:w="10206" w:type="dxa"/>
          </w:tcPr>
          <w:p w14:paraId="377D950D" w14:textId="35F24F14" w:rsidR="003F631B" w:rsidRDefault="003F631B" w:rsidP="00604A74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98E">
              <w:rPr>
                <w:rFonts w:ascii="Times New Roman" w:hAnsi="Times New Roman" w:cs="Times New Roman"/>
                <w:sz w:val="24"/>
                <w:szCs w:val="24"/>
              </w:rPr>
              <w:t>ПФХД утверждается в АЦК-Планирование.</w:t>
            </w:r>
          </w:p>
          <w:p w14:paraId="0DD5AB36" w14:textId="7D8D83D7" w:rsidR="003E21BF" w:rsidRDefault="008A1D30" w:rsidP="00604A74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74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касающимся </w:t>
            </w:r>
            <w:r w:rsidR="00604A74" w:rsidRPr="00604A74">
              <w:rPr>
                <w:rFonts w:ascii="Times New Roman" w:hAnsi="Times New Roman" w:cs="Times New Roman"/>
                <w:sz w:val="24"/>
                <w:szCs w:val="24"/>
              </w:rPr>
              <w:t xml:space="preserve">работы системы </w:t>
            </w:r>
            <w:r w:rsidRPr="00604A74">
              <w:rPr>
                <w:rFonts w:ascii="Times New Roman" w:hAnsi="Times New Roman" w:cs="Times New Roman"/>
                <w:sz w:val="24"/>
                <w:szCs w:val="24"/>
              </w:rPr>
              <w:t>АЦК-Финансы</w:t>
            </w:r>
            <w:r w:rsidR="009163B0">
              <w:rPr>
                <w:rFonts w:ascii="Times New Roman" w:hAnsi="Times New Roman" w:cs="Times New Roman"/>
                <w:sz w:val="24"/>
                <w:szCs w:val="24"/>
              </w:rPr>
              <w:t>, АЦК-Планирование</w:t>
            </w:r>
            <w:r w:rsidRPr="00604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A74" w:rsidRPr="00604A74">
              <w:rPr>
                <w:rFonts w:ascii="Times New Roman" w:hAnsi="Times New Roman" w:cs="Times New Roman"/>
                <w:sz w:val="24"/>
                <w:szCs w:val="24"/>
              </w:rPr>
              <w:t xml:space="preserve">а также ошибок, возникающих при интеграции сведений в АЦК-Финансы, </w:t>
            </w:r>
            <w:r w:rsidR="007846F0">
              <w:rPr>
                <w:rFonts w:ascii="Times New Roman" w:hAnsi="Times New Roman" w:cs="Times New Roman"/>
                <w:sz w:val="24"/>
                <w:szCs w:val="24"/>
              </w:rPr>
              <w:t>необходимо обращаться в техническую поддержку</w:t>
            </w:r>
            <w:r w:rsidRPr="00604A74">
              <w:rPr>
                <w:rFonts w:ascii="Times New Roman" w:hAnsi="Times New Roman" w:cs="Times New Roman"/>
                <w:sz w:val="24"/>
                <w:szCs w:val="24"/>
              </w:rPr>
              <w:t xml:space="preserve"> АЦК-Финансы.</w:t>
            </w:r>
          </w:p>
          <w:p w14:paraId="19955A6A" w14:textId="77777777" w:rsidR="000F6308" w:rsidRPr="000F6308" w:rsidRDefault="000F6308" w:rsidP="000F6308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08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пользователей АЦК-Финансы и АЦК-Планирование:</w:t>
            </w:r>
          </w:p>
          <w:p w14:paraId="31CA4755" w14:textId="6ABC3CB2" w:rsidR="000F6308" w:rsidRPr="000F6308" w:rsidRDefault="000F6308" w:rsidP="000F6308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08">
              <w:rPr>
                <w:rFonts w:ascii="Times New Roman" w:hAnsi="Times New Roman" w:cs="Times New Roman"/>
                <w:sz w:val="24"/>
                <w:szCs w:val="24"/>
              </w:rPr>
              <w:t>- по проблемам, связанным с работой в системе АЦК-Финансы, на электронный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  <w:hyperlink r:id="rId5" w:history="1">
              <w:r w:rsidRPr="004648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support-azk-f@permkrai.ru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195C82" w14:textId="5E2A5F11" w:rsidR="007846F0" w:rsidRPr="00725895" w:rsidRDefault="000F6308" w:rsidP="000F6308">
            <w:pPr>
              <w:spacing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08">
              <w:rPr>
                <w:rFonts w:ascii="Times New Roman" w:hAnsi="Times New Roman" w:cs="Times New Roman"/>
                <w:sz w:val="24"/>
                <w:szCs w:val="24"/>
              </w:rPr>
              <w:t xml:space="preserve">- по проблемам, связанным с работой в системе АЦК-Планирование, на электронный адрес: </w:t>
            </w:r>
            <w:hyperlink r:id="rId6" w:history="1">
              <w:r w:rsidRPr="004648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support-azk-p@permkrai.ru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6FC2702" w14:textId="77777777" w:rsidR="00BB2213" w:rsidRDefault="00BB2213"/>
    <w:p w14:paraId="02714342" w14:textId="77777777" w:rsidR="003E21BF" w:rsidRDefault="003E21BF"/>
    <w:sectPr w:rsidR="003E21BF" w:rsidSect="00F22C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84B"/>
    <w:multiLevelType w:val="hybridMultilevel"/>
    <w:tmpl w:val="8EA25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59A9"/>
    <w:multiLevelType w:val="hybridMultilevel"/>
    <w:tmpl w:val="CB2C013E"/>
    <w:lvl w:ilvl="0" w:tplc="11787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2F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C52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00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E1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A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6F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4F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DA9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1361"/>
    <w:multiLevelType w:val="hybridMultilevel"/>
    <w:tmpl w:val="81506BC0"/>
    <w:lvl w:ilvl="0" w:tplc="8F3C8C3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3A395DFB"/>
    <w:multiLevelType w:val="hybridMultilevel"/>
    <w:tmpl w:val="7716FCA8"/>
    <w:lvl w:ilvl="0" w:tplc="70E225D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66ED6D17"/>
    <w:multiLevelType w:val="hybridMultilevel"/>
    <w:tmpl w:val="BC7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D6249"/>
    <w:multiLevelType w:val="hybridMultilevel"/>
    <w:tmpl w:val="E858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E55A2"/>
    <w:multiLevelType w:val="hybridMultilevel"/>
    <w:tmpl w:val="C3EE3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73"/>
    <w:rsid w:val="00011097"/>
    <w:rsid w:val="000116CF"/>
    <w:rsid w:val="000200E1"/>
    <w:rsid w:val="00047DB0"/>
    <w:rsid w:val="00065FC2"/>
    <w:rsid w:val="000666C7"/>
    <w:rsid w:val="00067C40"/>
    <w:rsid w:val="0007457A"/>
    <w:rsid w:val="00074CC5"/>
    <w:rsid w:val="000E0C9F"/>
    <w:rsid w:val="000E17A5"/>
    <w:rsid w:val="000F4028"/>
    <w:rsid w:val="000F6308"/>
    <w:rsid w:val="00111F53"/>
    <w:rsid w:val="001303B4"/>
    <w:rsid w:val="00143016"/>
    <w:rsid w:val="00143E6B"/>
    <w:rsid w:val="001518E2"/>
    <w:rsid w:val="00165BB4"/>
    <w:rsid w:val="00166B38"/>
    <w:rsid w:val="0017066A"/>
    <w:rsid w:val="00177075"/>
    <w:rsid w:val="00180E2F"/>
    <w:rsid w:val="001B4D94"/>
    <w:rsid w:val="001B52FE"/>
    <w:rsid w:val="001E2F51"/>
    <w:rsid w:val="002064AE"/>
    <w:rsid w:val="002205A8"/>
    <w:rsid w:val="00220E84"/>
    <w:rsid w:val="0022257B"/>
    <w:rsid w:val="002432D7"/>
    <w:rsid w:val="00260C6E"/>
    <w:rsid w:val="00267EF4"/>
    <w:rsid w:val="00290DCA"/>
    <w:rsid w:val="00292140"/>
    <w:rsid w:val="00295BDE"/>
    <w:rsid w:val="002C0353"/>
    <w:rsid w:val="002C7BB0"/>
    <w:rsid w:val="002F6D24"/>
    <w:rsid w:val="00306CB9"/>
    <w:rsid w:val="00320368"/>
    <w:rsid w:val="00331A29"/>
    <w:rsid w:val="00347886"/>
    <w:rsid w:val="003509E5"/>
    <w:rsid w:val="00383423"/>
    <w:rsid w:val="0038508D"/>
    <w:rsid w:val="00385C2A"/>
    <w:rsid w:val="003A2E6A"/>
    <w:rsid w:val="003C08C7"/>
    <w:rsid w:val="003C63E2"/>
    <w:rsid w:val="003D1B15"/>
    <w:rsid w:val="003D47E6"/>
    <w:rsid w:val="003E21BF"/>
    <w:rsid w:val="003F631B"/>
    <w:rsid w:val="004167D7"/>
    <w:rsid w:val="00440B89"/>
    <w:rsid w:val="00453691"/>
    <w:rsid w:val="00456030"/>
    <w:rsid w:val="004700B1"/>
    <w:rsid w:val="004C1857"/>
    <w:rsid w:val="004C3010"/>
    <w:rsid w:val="004D5BA1"/>
    <w:rsid w:val="00501106"/>
    <w:rsid w:val="00515740"/>
    <w:rsid w:val="0052095B"/>
    <w:rsid w:val="0052101F"/>
    <w:rsid w:val="00536242"/>
    <w:rsid w:val="005427B7"/>
    <w:rsid w:val="00547B66"/>
    <w:rsid w:val="005A06BA"/>
    <w:rsid w:val="005B22DA"/>
    <w:rsid w:val="005B6BD9"/>
    <w:rsid w:val="006045C5"/>
    <w:rsid w:val="00604A74"/>
    <w:rsid w:val="00605C2D"/>
    <w:rsid w:val="006132A5"/>
    <w:rsid w:val="00632CDA"/>
    <w:rsid w:val="00645E4B"/>
    <w:rsid w:val="00647AC0"/>
    <w:rsid w:val="00662133"/>
    <w:rsid w:val="006879C5"/>
    <w:rsid w:val="0069219D"/>
    <w:rsid w:val="006A1060"/>
    <w:rsid w:val="006A6269"/>
    <w:rsid w:val="006B753C"/>
    <w:rsid w:val="006C398E"/>
    <w:rsid w:val="006C5348"/>
    <w:rsid w:val="0070721C"/>
    <w:rsid w:val="00715CF6"/>
    <w:rsid w:val="00725895"/>
    <w:rsid w:val="0074247F"/>
    <w:rsid w:val="007531C6"/>
    <w:rsid w:val="00755101"/>
    <w:rsid w:val="0077474E"/>
    <w:rsid w:val="007846F0"/>
    <w:rsid w:val="00786004"/>
    <w:rsid w:val="00797C05"/>
    <w:rsid w:val="007A29AA"/>
    <w:rsid w:val="007B2C97"/>
    <w:rsid w:val="007F1F2F"/>
    <w:rsid w:val="007F39C9"/>
    <w:rsid w:val="00810B4D"/>
    <w:rsid w:val="008371E1"/>
    <w:rsid w:val="008579CF"/>
    <w:rsid w:val="008838D6"/>
    <w:rsid w:val="0089563A"/>
    <w:rsid w:val="008A14E9"/>
    <w:rsid w:val="008A1D30"/>
    <w:rsid w:val="008B5F04"/>
    <w:rsid w:val="008C6C26"/>
    <w:rsid w:val="008D74EF"/>
    <w:rsid w:val="008F6BB0"/>
    <w:rsid w:val="00901E29"/>
    <w:rsid w:val="009163B0"/>
    <w:rsid w:val="00932C9A"/>
    <w:rsid w:val="00933DDC"/>
    <w:rsid w:val="009804F6"/>
    <w:rsid w:val="00997779"/>
    <w:rsid w:val="00997E3E"/>
    <w:rsid w:val="009A4793"/>
    <w:rsid w:val="009A6BBB"/>
    <w:rsid w:val="009D342B"/>
    <w:rsid w:val="009E26D7"/>
    <w:rsid w:val="009F4DDE"/>
    <w:rsid w:val="00A10C29"/>
    <w:rsid w:val="00A13629"/>
    <w:rsid w:val="00A37E82"/>
    <w:rsid w:val="00A50952"/>
    <w:rsid w:val="00A825BE"/>
    <w:rsid w:val="00A876E1"/>
    <w:rsid w:val="00A9495C"/>
    <w:rsid w:val="00AA172F"/>
    <w:rsid w:val="00B156B6"/>
    <w:rsid w:val="00B26352"/>
    <w:rsid w:val="00B400FA"/>
    <w:rsid w:val="00B41359"/>
    <w:rsid w:val="00B550CD"/>
    <w:rsid w:val="00B56E88"/>
    <w:rsid w:val="00B62F4C"/>
    <w:rsid w:val="00B83F00"/>
    <w:rsid w:val="00BB2213"/>
    <w:rsid w:val="00BD053F"/>
    <w:rsid w:val="00C10B8A"/>
    <w:rsid w:val="00C12B41"/>
    <w:rsid w:val="00C211F9"/>
    <w:rsid w:val="00C430B6"/>
    <w:rsid w:val="00C52CD9"/>
    <w:rsid w:val="00C859C2"/>
    <w:rsid w:val="00CB1CFE"/>
    <w:rsid w:val="00CC0E69"/>
    <w:rsid w:val="00CC7241"/>
    <w:rsid w:val="00CD4044"/>
    <w:rsid w:val="00CE3301"/>
    <w:rsid w:val="00D04985"/>
    <w:rsid w:val="00D07A74"/>
    <w:rsid w:val="00D3035A"/>
    <w:rsid w:val="00D90A4A"/>
    <w:rsid w:val="00D922D5"/>
    <w:rsid w:val="00DC719E"/>
    <w:rsid w:val="00DD078A"/>
    <w:rsid w:val="00DD081B"/>
    <w:rsid w:val="00DD69CA"/>
    <w:rsid w:val="00DD7770"/>
    <w:rsid w:val="00DF497B"/>
    <w:rsid w:val="00E147C7"/>
    <w:rsid w:val="00E53091"/>
    <w:rsid w:val="00E63BDB"/>
    <w:rsid w:val="00E64945"/>
    <w:rsid w:val="00E76ADF"/>
    <w:rsid w:val="00E866A1"/>
    <w:rsid w:val="00E91E41"/>
    <w:rsid w:val="00E963B1"/>
    <w:rsid w:val="00EA4403"/>
    <w:rsid w:val="00ED273A"/>
    <w:rsid w:val="00EF1064"/>
    <w:rsid w:val="00F02919"/>
    <w:rsid w:val="00F05608"/>
    <w:rsid w:val="00F22C39"/>
    <w:rsid w:val="00F3573D"/>
    <w:rsid w:val="00F44FC8"/>
    <w:rsid w:val="00F71673"/>
    <w:rsid w:val="00F87854"/>
    <w:rsid w:val="00FC24AD"/>
    <w:rsid w:val="00FD4419"/>
    <w:rsid w:val="00FD4D81"/>
    <w:rsid w:val="00FD596E"/>
    <w:rsid w:val="00FE6570"/>
    <w:rsid w:val="00FF346E"/>
    <w:rsid w:val="00FF3A35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A39B"/>
  <w15:chartTrackingRefBased/>
  <w15:docId w15:val="{54623425-9D58-401F-9A4F-2A6849B2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6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673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FF346E"/>
    <w:rPr>
      <w:b/>
      <w:bCs/>
    </w:rPr>
  </w:style>
  <w:style w:type="paragraph" w:styleId="a7">
    <w:name w:val="Normal (Web)"/>
    <w:basedOn w:val="a"/>
    <w:uiPriority w:val="99"/>
    <w:semiHidden/>
    <w:unhideWhenUsed/>
    <w:rsid w:val="00FF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F63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63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63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63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631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F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-azk-p@permkrai.ru" TargetMode="External"/><Relationship Id="rId5" Type="http://schemas.openxmlformats.org/officeDocument/2006/relationships/hyperlink" Target="mailto:support-azk-f@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Жекина Ксения Ивановна</dc:creator>
  <cp:keywords/>
  <dc:description/>
  <cp:lastModifiedBy>Гаряева Лилия Александровна</cp:lastModifiedBy>
  <cp:revision>2</cp:revision>
  <cp:lastPrinted>2021-07-21T04:22:00Z</cp:lastPrinted>
  <dcterms:created xsi:type="dcterms:W3CDTF">2021-11-01T11:01:00Z</dcterms:created>
  <dcterms:modified xsi:type="dcterms:W3CDTF">2021-11-01T11:01:00Z</dcterms:modified>
</cp:coreProperties>
</file>